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Taiwan, a group is battling fake news one conversation at a time — with a focus on seniors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8:10 AM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LIFESTYLE;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HUIZHONG WU,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TAIPEI, Taiwan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TAIPEI, Taiwan — Their days often began at the crack of dawn.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They’d head out to a church, a temple, a park and set up a stall. They’d seek out seniors in particular, those who are perhaps the most vulnerable citizens of the information-saturated society that has enveloped them. To get people to stop and listen, they’d offer free bars of soap — a metaphor for the scrubbing that they were undertaking.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They’d talk to people, ask them about their lives and their media consumption habits. They’d ask: How has fake news hurt you? They’d teach techniques to punch through the static, to see the illogic in conspiracy theories, to find the facts behind the false narratives that can sometimes shape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six years later, with just one formal employee and a team of volunteers, Fake News Cleaner has hosted more than 500 events, connecting with college students, elementary-school children — and the seniors that, some say, are the most vulnerable to such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people are filling up lecture halls and becoming a key voice in an effort as pressing here as anywhere: scrubbing Taiwan of disinformation and the problems it causes, one case at a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any democratic society, Taiwan is </w:t>
      </w:r>
      <w:hyperlink r:id="rId9" w:history="1">
        <w:r>
          <w:rPr>
            <w:rFonts w:ascii="arial" w:eastAsia="arial" w:hAnsi="arial" w:cs="arial"/>
            <w:b w:val="0"/>
            <w:i/>
            <w:strike w:val="0"/>
            <w:noProof w:val="0"/>
            <w:color w:val="0077CC"/>
            <w:position w:val="0"/>
            <w:sz w:val="20"/>
            <w:u w:val="single"/>
            <w:shd w:val="clear" w:color="auto" w:fill="FFFFFF"/>
            <w:vertAlign w:val="baseline"/>
          </w:rPr>
          <w:t>flooded with assorted types of disinformation</w:t>
        </w:r>
      </w:hyperlink>
      <w:r>
        <w:rPr>
          <w:rFonts w:ascii="arial" w:eastAsia="arial" w:hAnsi="arial" w:cs="arial"/>
          <w:b w:val="0"/>
          <w:i w:val="0"/>
          <w:strike w:val="0"/>
          <w:noProof w:val="0"/>
          <w:color w:val="000000"/>
          <w:position w:val="0"/>
          <w:sz w:val="20"/>
          <w:u w:val="none"/>
          <w:vertAlign w:val="baseline"/>
        </w:rPr>
        <w:t>. It touches every aspect of a person’s life, from conspiracy theories on vaccines to health claims aimed at promoting supplements to rumors about major Taiwanese companies leaving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its very public nature, disinformation has a deeply personal impact — particularly among Taiwan’s older people. It thrives in the natural gaps between people that come from generational differences and a constantly updating tech landscape, then enlarges those gaps to cause rifts.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no way to communicate,” says Melody Hsieh, who co-founded the group with Shu-huai Chang in 2018. “This entire society is being torn apart, and this is a terrible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is already home to several established fact-checking organizations. There’s Co-Facts, a well known AI-driven fact-checking bot founded by a group of civic hackers. There are the Taiwan Fact Check Center and MyGoPen. But such organizations presume that you’re at least somewhat tech-savvy — that you can find a fact-check organization’s website or add a fact-checking 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many of the people most affected are the least tech-savvy. Fake News Cleaner believes addressing this gap requires an old-school approach: going offline. At the heart of the group’s work is approaching people with patience and respect while educating them about the algorithms and norms that drive the platforms they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Hsieh says she was moved after seeing too many instances of division because of fake news: a couple that divorced, a mom who kicked her kid out of the house. Many such stories surfaced in 2018 when Taiwan held a national referendum on a number of social issues including on nuclear energy, sex education, and gay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their second-ever event, Hsieh and Chang met a victim of fake news. A vegetable seller told them he’d lost sales because people had read that the vegetable fern he planted and sold, known locally as guomao, caused cancer. Business faded, and the vendor had to sell off part of his land. For a year, even restaurants didn’t order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up the work, he told them — it’s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community center hosted by Bangkah Church in Taipei’s Wanhua neighborhood, a crowd of seniors listen to 28-year old Tseng Yu-huan speak on behalf of Fake News Cleaner.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attendees, many of whom come daily to the church’s college for seniors, are learning why fake news is so compelling. Tseng shows them some sensational headlines. One: A smoothie mix of sweet potato leaves and milk was said to be a detox drink. Another: rumors that COVID-19 was being spread from India because of dead bodies in rivers. He used mostly examples from Line, a Korean messaging app popular in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just one formal employee and a team of volunteers, Fake News Cleaner has combed Taiwan’s churches, temples, small fishing villages and parks, spreading awareness. While they started with a focus on seniors, the group has also lectured at colleges and even elementary schools. Early on, to catch their target audience, Hsieh and her co-founders would get to the hiking trails near her home by 5 a.m. to set up a stall while offering free bars of soap to entice people to stop and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group has a semester-long course at a community college in Kaohsiung, in addition to their lectures all across Taiwan, from fishing villages to community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Fake News Cleaner avoids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takes no funding from the government or political parties. This is because of Taiwan’s highly polarized political environment, where media outlets are often referred to by the color of the political party they back. Instead, the group focuses lectures on everyday topics like health and diet or economic scams.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is to teach people to think about what they’re consuming, and not just reading a fact-checked article. “What we are dealing with is not about true or false,” says Tseng, the teacher. “It’s actually about family relationships and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Bangkah Church, the audience watches Tseng as he lectures the audience about content farms, websites that aggregate content or generate their own articles regardless of the truth, and how these content farms make money. He also asks: Do the articles have bylines? Who wrote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Fake news relies on emotion to generate clicks. So often, headlines are sensational and appeal directly to three types of emotions: hatred, panic or surprise. A click or a page view means more money for the websites, Tseng explains. The retirees watch him, engrossed.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elderly people end up with expensive phones bought by their children that they don’t know how to use, says Moon Chen, Fake News Cleaner’s secretary-general. Sometimes their children open a Facebook or Line account for them but don’t explain the phone’s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produces trouble. Algorithms serve up pages that the phone user hasn’t followed to fill up the page, the provenance of information becomes hazy and people can get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Chuang Tsai-yu, sitting in on a recent lecture by the group in Taipei, once saw a message online that told people to hit their chest in a way that would save them in the case of heart discomfort. She said she actually tried it out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she asked her doctor about it. His advice: Go directly to the emergency room and get checked for a heart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really do believe the things people will send us,” Chuang says. “Because when you’re older, we don’t have as much of a grasp on the outside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Taiwan, a group is battling fake news one conversation at a time — with a focus on seniors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6-P611-JC5B-G29X-00000-00&amp;context=1516831" TargetMode="External" /><Relationship Id="rId9" Type="http://schemas.openxmlformats.org/officeDocument/2006/relationships/hyperlink" Target="https://apnews.com/article/taiwan-election-china-disinformation-vote-fraud-4968ef08fd13821e359b8e195b1291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Taiwan, a group is battling fake news one conversation at a time — with a focus on seniors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P6-P611-JC5B-G29X-00000-00">
    <vt:lpwstr>Doc::/shared/document|contextualFeaturePermID::1516831</vt:lpwstr>
  </property>
  <property fmtid="{D5CDD505-2E9C-101B-9397-08002B2CF9AE}" pid="5" name="UserPermID">
    <vt:lpwstr>urn:user:PA186186280</vt:lpwstr>
  </property>
</Properties>
</file>