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Geert Wilders taps 2 new officials to lead the next round of coalition talks after his election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3:44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CORDER,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THE HAGUE, Netherlands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HAGUE, Netherlands — The Dutch parliament named two new go-betweens Wednesday to lead negotiations to form the next ruling coalition, four months after the anti-immigration party led by Geert Wilders won a national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of economist and former lawmaker Elbert Dijkgraaf, and Richard van Zwol, a former senior civil servant who now sits on a key government advisory panel, sets the stage for a new phase in government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parties — Wilders' Party for Freedom, the center-right People's Party for Freedom and Democracy, the reformist New Social Contract and pro-agriculture populist Farmer People Movement — are seeking to build what they are calling a “program Cabinet” made up of politicians and experts from outside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parties hold 88 of the 150 seats in the lower house of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in a parliamentary debate, Wilders told lawmakers that the talks would “finally start negotiating about policies to build a new Cabinet.” He said that the latest round of negotiations would take a maximum of eight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pledged that the new government would “tackle the big problems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other leaders who will be at the negotiating table, Pieter Omtzigt of the New Social Contract, sounded a note of caution even before the talks could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won't be easy negotiations,” he told lawmakers.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his party won the most seats in the election, Wilders conceded last week that he doesn't have the support of his prospective coalition partners to become </w:t>
      </w:r>
      <w:hyperlink r:id="rId9" w:history="1">
        <w:r>
          <w:rPr>
            <w:rFonts w:ascii="arial" w:eastAsia="arial" w:hAnsi="arial" w:cs="arial"/>
            <w:b w:val="0"/>
            <w:i/>
            <w:strike w:val="0"/>
            <w:noProof w:val="0"/>
            <w:color w:val="0077CC"/>
            <w:position w:val="0"/>
            <w:sz w:val="20"/>
            <w:u w:val="single"/>
            <w:shd w:val="clear" w:color="auto" w:fill="FFFFFF"/>
            <w:vertAlign w:val="baseline"/>
          </w:rPr>
          <w:t>prime minister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with its strong election showing and polls indicating that his support has grown since the Nov. 22 victory, Wilders' party will remain the driving force behind the next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it wasn't yet clear who could become the next premier.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populist far right</w:t>
        </w:r>
      </w:hyperlink>
      <w:r>
        <w:rPr>
          <w:rFonts w:ascii="arial" w:eastAsia="arial" w:hAnsi="arial" w:cs="arial"/>
          <w:b w:val="0"/>
          <w:i w:val="0"/>
          <w:strike w:val="0"/>
          <w:noProof w:val="0"/>
          <w:color w:val="000000"/>
          <w:position w:val="0"/>
          <w:sz w:val="20"/>
          <w:u w:val="none"/>
          <w:vertAlign w:val="baseline"/>
        </w:rPr>
        <w:t xml:space="preserve"> in a polarized political landscape has been on the rise for years in Europe, but </w:t>
      </w:r>
      <w:hyperlink r:id="rId11" w:history="1">
        <w:r>
          <w:rPr>
            <w:rFonts w:ascii="arial" w:eastAsia="arial" w:hAnsi="arial" w:cs="arial"/>
            <w:b w:val="0"/>
            <w:i/>
            <w:strike w:val="0"/>
            <w:noProof w:val="0"/>
            <w:color w:val="0077CC"/>
            <w:position w:val="0"/>
            <w:sz w:val="20"/>
            <w:u w:val="single"/>
            <w:shd w:val="clear" w:color="auto" w:fill="FFFFFF"/>
            <w:vertAlign w:val="baseline"/>
          </w:rPr>
          <w:t>Wilders’ election victory</w:t>
        </w:r>
      </w:hyperlink>
      <w:r>
        <w:rPr>
          <w:rFonts w:ascii="arial" w:eastAsia="arial" w:hAnsi="arial" w:cs="arial"/>
          <w:b w:val="0"/>
          <w:i w:val="0"/>
          <w:strike w:val="0"/>
          <w:noProof w:val="0"/>
          <w:color w:val="000000"/>
          <w:position w:val="0"/>
          <w:sz w:val="20"/>
          <w:u w:val="none"/>
          <w:vertAlign w:val="baseline"/>
        </w:rPr>
        <w:t xml:space="preserve"> still came as a shock to the Netherlands and well beyond.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in the past called for a ban on mosques, Islamic schools and the Quran, but in a concession to his prospective coalition partners in January, he </w:t>
      </w:r>
      <w:hyperlink r:id="rId12" w:history="1">
        <w:r>
          <w:rPr>
            <w:rFonts w:ascii="arial" w:eastAsia="arial" w:hAnsi="arial" w:cs="arial"/>
            <w:b w:val="0"/>
            <w:i/>
            <w:strike w:val="0"/>
            <w:noProof w:val="0"/>
            <w:color w:val="0077CC"/>
            <w:position w:val="0"/>
            <w:sz w:val="20"/>
            <w:u w:val="single"/>
            <w:shd w:val="clear" w:color="auto" w:fill="FFFFFF"/>
            <w:vertAlign w:val="baseline"/>
          </w:rPr>
          <w:t>withdrew draft legislation</w:t>
        </w:r>
      </w:hyperlink>
      <w:r>
        <w:rPr>
          <w:rFonts w:ascii="arial" w:eastAsia="arial" w:hAnsi="arial" w:cs="arial"/>
          <w:b w:val="0"/>
          <w:i w:val="0"/>
          <w:strike w:val="0"/>
          <w:noProof w:val="0"/>
          <w:color w:val="000000"/>
          <w:position w:val="0"/>
          <w:sz w:val="20"/>
          <w:u w:val="none"/>
          <w:vertAlign w:val="baseline"/>
        </w:rPr>
        <w:t xml:space="preserve"> to implement the bans.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Geert Wilders taps 2 new officials to lead the next round of coalition talks after his election win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emocracy-europe-populist-far-right-dutch-poland-a16e22da1f62ca6940bab4749fae7ee6" TargetMode="External" /><Relationship Id="rId11" Type="http://schemas.openxmlformats.org/officeDocument/2006/relationships/hyperlink" Target="https://apnews.com/article/netherlands-election-candidates-prime-minister-wilders-9ed5752f49315517876f1646d4c2d4f2" TargetMode="External" /><Relationship Id="rId12" Type="http://schemas.openxmlformats.org/officeDocument/2006/relationships/hyperlink" Target="https://apnews.com/article/netherlands-geert-wilders-islam-election-coalition-74b7588698cef00850c47245771c65cf"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S8P1-DYMD-60D9-00000-00&amp;context=1516831" TargetMode="External" /><Relationship Id="rId9" Type="http://schemas.openxmlformats.org/officeDocument/2006/relationships/hyperlink" Target="https://apnews.com/article/wilders-netherlands-politics-coalition-5fa73fdb75ca06ef7200871e3964f4d5?utm_source=copy&amp;utm_medium=sh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Geert Wilders taps 2 new officials to lead the next round of coalition talks after his election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P-S8P1-DYMD-60D9-00000-00">
    <vt:lpwstr>Doc::/shared/document|contextualFeaturePermID::1516831</vt:lpwstr>
  </property>
  <property fmtid="{D5CDD505-2E9C-101B-9397-08002B2CF9AE}" pid="5" name="UserPermID">
    <vt:lpwstr>urn:user:PA186186280</vt:lpwstr>
  </property>
</Properties>
</file>