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suspends her campaign and leaves Donald Trump as the last major Republican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5:48 PM GMT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and MEG KINNARD,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suspended her presidential campaign on Wednesday after being soundly defeated across the country on Super Tuesday, leaving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as the last remaining major candidate for the 2024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didn’t endorse the former president in a speech in Charleston, South Carolina. Instead, she challenged him to win the support of the moderate Republicans and independent voters who supported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now up to Donald Trump to earn the votes of those in our party and beyond it who did not support him. And I hope he does that,” she said. “At its best,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bringing people into your cause, not turning them away. And our conservative cause badly needs more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a former South Carolina governor and U.N. ambassador, was Trump’s first significant rival when she </w:t>
      </w:r>
      <w:hyperlink r:id="rId11" w:history="1">
        <w:r>
          <w:rPr>
            <w:rFonts w:ascii="arial" w:eastAsia="arial" w:hAnsi="arial" w:cs="arial"/>
            <w:b w:val="0"/>
            <w:i/>
            <w:strike w:val="0"/>
            <w:noProof w:val="0"/>
            <w:color w:val="0077CC"/>
            <w:position w:val="0"/>
            <w:sz w:val="20"/>
            <w:u w:val="single"/>
            <w:shd w:val="clear" w:color="auto" w:fill="FFFFFF"/>
            <w:vertAlign w:val="baseline"/>
          </w:rPr>
          <w:t>jumped into the race</w:t>
        </w:r>
      </w:hyperlink>
      <w:r>
        <w:rPr>
          <w:rFonts w:ascii="arial" w:eastAsia="arial" w:hAnsi="arial" w:cs="arial"/>
          <w:b w:val="0"/>
          <w:i w:val="0"/>
          <w:strike w:val="0"/>
          <w:noProof w:val="0"/>
          <w:color w:val="000000"/>
          <w:position w:val="0"/>
          <w:sz w:val="20"/>
          <w:u w:val="none"/>
          <w:vertAlign w:val="baseline"/>
        </w:rPr>
        <w:t xml:space="preserve"> in February 2023. She spent the final phase of her campaign aggressively warning the GOP against embracing Trump, whom she argued was too consumed by chaos and personal grievance to defeat President Joe Biden in the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departure clears Trump to focus solely on his likely rematch in November with Biden. The former president is on track to </w:t>
      </w:r>
      <w:hyperlink r:id="rId12" w:history="1">
        <w:r>
          <w:rPr>
            <w:rFonts w:ascii="arial" w:eastAsia="arial" w:hAnsi="arial" w:cs="arial"/>
            <w:b w:val="0"/>
            <w:i/>
            <w:strike w:val="0"/>
            <w:noProof w:val="0"/>
            <w:color w:val="0077CC"/>
            <w:position w:val="0"/>
            <w:sz w:val="20"/>
            <w:u w:val="single"/>
            <w:shd w:val="clear" w:color="auto" w:fill="FFFFFF"/>
            <w:vertAlign w:val="baseline"/>
          </w:rPr>
          <w:t>reach the necessary 1,215 delegates</w:t>
        </w:r>
      </w:hyperlink>
      <w:r>
        <w:rPr>
          <w:rFonts w:ascii="arial" w:eastAsia="arial" w:hAnsi="arial" w:cs="arial"/>
          <w:b w:val="0"/>
          <w:i w:val="0"/>
          <w:strike w:val="0"/>
          <w:noProof w:val="0"/>
          <w:color w:val="000000"/>
          <w:position w:val="0"/>
          <w:sz w:val="20"/>
          <w:u w:val="none"/>
          <w:vertAlign w:val="baseline"/>
        </w:rPr>
        <w:t xml:space="preserve"> to clinch the Republican nomination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Haley’s defeat marks a painful, if predictable, blow to those voters, donors and Republican Party officials who opposed Trump and his fiery brand of “Make America Great Again”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was especially popular among moderates and college-educated voters, constituencies that will likely play a pivotal role in the general election. It’s unclear whether Trump, who recently declared that Haley donors would be permanently banned from his movement, can ultimately unify a deeply divided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planned to address donors on a Zoom meeting Wednesday afternoon, according to two people familiar with the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Tuesday night declared that the GOP was united behind him, but in a statement shortly afterward, Haley spokesperson Olivia Perez-Cubas said, "Unity is not achieved by simply claiming, ‘We’re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state after state, there remains a large block of Republican primary voters who are expressing deep concerns about Donald Trump,” Perez-Cubas said. "That is not the unity our party needs for success. Addressing those voters’ concerns will make the Republican Party and America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made clear she doesn’t want to serve as Trump’s vice president or run on a third-party ticket arranged by the group No Labels. She leaves the race with an elevated national profile that could help her in a future presidential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Swiftly following her speech Wednesday, Trump's campaign in a fundraising email falsely claimed that Haley had endorsed his candidacy and did not immediately respond to a request for comment about the message. </w:t>
      </w:r>
      <w:hyperlink r:id="rId13" w:history="1">
        <w:r>
          <w:rPr>
            <w:rFonts w:ascii="arial" w:eastAsia="arial" w:hAnsi="arial" w:cs="arial"/>
            <w:b w:val="0"/>
            <w:i/>
            <w:strike w:val="0"/>
            <w:noProof w:val="0"/>
            <w:color w:val="0077CC"/>
            <w:position w:val="0"/>
            <w:sz w:val="20"/>
            <w:u w:val="single"/>
            <w:shd w:val="clear" w:color="auto" w:fill="FFFFFF"/>
            <w:vertAlign w:val="baseline"/>
          </w:rPr>
          <w:t>Earlier this week,</w:t>
        </w:r>
      </w:hyperlink>
      <w:r>
        <w:rPr>
          <w:rFonts w:ascii="arial" w:eastAsia="arial" w:hAnsi="arial" w:cs="arial"/>
          <w:b w:val="0"/>
          <w:i w:val="0"/>
          <w:strike w:val="0"/>
          <w:noProof w:val="0"/>
          <w:color w:val="000000"/>
          <w:position w:val="0"/>
          <w:sz w:val="20"/>
          <w:u w:val="none"/>
          <w:vertAlign w:val="baseline"/>
        </w:rPr>
        <w:t xml:space="preserve"> Haley said she no longer feels bound by a pledge that required all GOP contenders to support the party’s eventual nominee in order to participate in the primary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social media post, Trump continued to mock his former rival, while at the same time extending an invitation to “all of the Haley supporters to join the greatest movement in the history of our Nation. BIDEN IS THE ENEMY, HE IS DESTROYING OUR COUNTRY,” he wrote.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Biden welcomed any voters who had backed Haley, acknowledging Trump's previous rejection of her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made it clear he doesn’t want Nikki Haley’s supporters. I want to be clear: There is a place for them in my campaign,” Biden said in a statement. “I know there is a lot we won’t agree on. But on the fundamental issues of preserving American democracy, on standing up for the rule of law, on treating each other with decency and dignity and respect, on preserving NATO and standing up to America’s adversaries, I hope and believe we can find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that had targeted independents and Democrats to vote for Haley over Trump in Republican primaries is now pushing those voters to back Biden in November. On Wednesday, Primary Pivot said it was “pivoting” again with a new initiative — Haley Voters for Biden — which might ultimately amount to basically encouraging Democrats to revert back to supporting their party’s likely eventual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staying in the campaign until now, Haley </w:t>
      </w:r>
      <w:hyperlink r:id="rId14" w:history="1">
        <w:r>
          <w:rPr>
            <w:rFonts w:ascii="arial" w:eastAsia="arial" w:hAnsi="arial" w:cs="arial"/>
            <w:b w:val="0"/>
            <w:i/>
            <w:strike w:val="0"/>
            <w:noProof w:val="0"/>
            <w:color w:val="0077CC"/>
            <w:position w:val="0"/>
            <w:sz w:val="20"/>
            <w:u w:val="single"/>
            <w:shd w:val="clear" w:color="auto" w:fill="FFFFFF"/>
            <w:vertAlign w:val="baseline"/>
          </w:rPr>
          <w:t>drew enough support</w:t>
        </w:r>
      </w:hyperlink>
      <w:r>
        <w:rPr>
          <w:rFonts w:ascii="arial" w:eastAsia="arial" w:hAnsi="arial" w:cs="arial"/>
          <w:b w:val="0"/>
          <w:i w:val="0"/>
          <w:strike w:val="0"/>
          <w:noProof w:val="0"/>
          <w:color w:val="000000"/>
          <w:position w:val="0"/>
          <w:sz w:val="20"/>
          <w:u w:val="none"/>
          <w:vertAlign w:val="baseline"/>
        </w:rPr>
        <w:t xml:space="preserve"> from suburbanites and college-educated voters to highlight Trump’s apparent weaknesses with those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 VoteCast surveys conducted among Republican primary and caucus voters in Iowa, New Hampshire and South Carolina, between 61% and 76% of Haley’s supporters said they would be so dissatisfied if Trump became the GOP nominee that they wouldn’t vote for him in the November general election. Voters in the early Republican head-to-head contests who said they wouldn’t vote for Trump in the fall represented a small but significant segment of the electorate: 2 in 10 Iowa voters, one-third of New Hampshire voters, and one-quarter of South Carolina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leaves the 2024 presidential contest having made history as the first woman to win a Republican primary contest. She beat Trump in the District of Columbia on Sunday and in Vermont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t>
      </w:r>
      <w:hyperlink r:id="rId15" w:history="1">
        <w:r>
          <w:rPr>
            <w:rFonts w:ascii="arial" w:eastAsia="arial" w:hAnsi="arial" w:cs="arial"/>
            <w:b w:val="0"/>
            <w:i/>
            <w:strike w:val="0"/>
            <w:noProof w:val="0"/>
            <w:color w:val="0077CC"/>
            <w:position w:val="0"/>
            <w:sz w:val="20"/>
            <w:u w:val="single"/>
            <w:shd w:val="clear" w:color="auto" w:fill="FFFFFF"/>
            <w:vertAlign w:val="baseline"/>
          </w:rPr>
          <w:t>had insisted she would stay in the race</w:t>
        </w:r>
      </w:hyperlink>
      <w:r>
        <w:rPr>
          <w:rFonts w:ascii="arial" w:eastAsia="arial" w:hAnsi="arial" w:cs="arial"/>
          <w:b w:val="0"/>
          <w:i w:val="0"/>
          <w:strike w:val="0"/>
          <w:noProof w:val="0"/>
          <w:color w:val="000000"/>
          <w:position w:val="0"/>
          <w:sz w:val="20"/>
          <w:u w:val="none"/>
          <w:vertAlign w:val="baseline"/>
        </w:rPr>
        <w:t xml:space="preserve"> through Super Tuesday and crossed the country campaigning in states holding Republican contests. Ultimately, she was unable to knock Trump off his glide path to a third straight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allies note that she exceeded most of the political world’s expectations by making it as far as she did.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had </w:t>
      </w:r>
      <w:hyperlink r:id="rId16" w:history="1">
        <w:r>
          <w:rPr>
            <w:rFonts w:ascii="arial" w:eastAsia="arial" w:hAnsi="arial" w:cs="arial"/>
            <w:b w:val="0"/>
            <w:i/>
            <w:strike w:val="0"/>
            <w:noProof w:val="0"/>
            <w:color w:val="0077CC"/>
            <w:position w:val="0"/>
            <w:sz w:val="20"/>
            <w:u w:val="single"/>
            <w:shd w:val="clear" w:color="auto" w:fill="FFFFFF"/>
            <w:vertAlign w:val="baseline"/>
          </w:rPr>
          <w:t>initially ruled out</w:t>
        </w:r>
      </w:hyperlink>
      <w:r>
        <w:rPr>
          <w:rFonts w:ascii="arial" w:eastAsia="arial" w:hAnsi="arial" w:cs="arial"/>
          <w:b w:val="0"/>
          <w:i w:val="0"/>
          <w:strike w:val="0"/>
          <w:noProof w:val="0"/>
          <w:color w:val="000000"/>
          <w:position w:val="0"/>
          <w:sz w:val="20"/>
          <w:u w:val="none"/>
          <w:vertAlign w:val="baseline"/>
        </w:rPr>
        <w:t xml:space="preserve"> running against Trump in 2024. But she changed her mind and ended up launching her bid three months after he did, citing among other things the country’s economic troubles and the need for “generational change.” Haley, 52, later called for competency tests for politicians over the age of 75 — a knock on both Trump, who is 77, and Biden, who is 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candidacy was slow to attract donors and support, but she ultimately outlasted all of her other GOP rivals, including Florida Gov. </w:t>
      </w:r>
      <w:hyperlink r:id="rId17"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former Vice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xml:space="preserve"> and Sen. </w:t>
      </w:r>
      <w:hyperlink r:id="rId19"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her fellow South Carolinian whom she appointed to the Senate in 2012. And the money flowed in until the very end. Her campaign said it raised more than $12 million in February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gained popularity with many Republican donors, independent voters and the “Never Trump” crowd, even though she criticized the criminal cases against him as politically motivated and pledged that, if president, she would pardon him if he were convicted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Adriana Gomez Licon in Charleston, South Carolina, and Thomas Beaumont in Des Moines, Iowa,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Kinnard reported from Washington. Meg Kinnard can be reached at </w:t>
      </w:r>
      <w:hyperlink r:id="rId20" w:history="1">
        <w:r>
          <w:rPr>
            <w:rFonts w:ascii="arial" w:eastAsia="arial" w:hAnsi="arial" w:cs="arial"/>
            <w:b w:val="0"/>
            <w:i/>
            <w:strike w:val="0"/>
            <w:noProof w:val="0"/>
            <w:color w:val="0077CC"/>
            <w:position w:val="0"/>
            <w:sz w:val="20"/>
            <w:u w:val="single"/>
            <w:shd w:val="clear" w:color="auto" w:fill="FFFFFF"/>
            <w:vertAlign w:val="baseline"/>
          </w:rPr>
          <w:t>http://twitter.com/MegKinnardAP</w:t>
        </w:r>
      </w:hyperlink>
      <w:r>
        <w:rPr>
          <w:rFonts w:ascii="arial" w:eastAsia="arial" w:hAnsi="arial" w:cs="arial"/>
          <w:b w:val="0"/>
          <w:i w:val="0"/>
          <w:strike w:val="0"/>
          <w:noProof w:val="0"/>
          <w:color w:val="000000"/>
          <w:position w:val="0"/>
          <w:sz w:val="20"/>
          <w:u w:val="none"/>
          <w:vertAlign w:val="baseline"/>
        </w:rPr>
        <w:t xml:space="preserve">, and Steve Peoples can be reached at </w:t>
      </w:r>
      <w:hyperlink r:id="rId21" w:history="1">
        <w:r>
          <w:rPr>
            <w:rFonts w:ascii="arial" w:eastAsia="arial" w:hAnsi="arial" w:cs="arial"/>
            <w:b w:val="0"/>
            <w:i/>
            <w:strike w:val="0"/>
            <w:noProof w:val="0"/>
            <w:color w:val="0077CC"/>
            <w:position w:val="0"/>
            <w:sz w:val="20"/>
            <w:u w:val="single"/>
            <w:shd w:val="clear" w:color="auto" w:fill="FFFFFF"/>
            <w:vertAlign w:val="baseline"/>
          </w:rPr>
          <w:t>http://twitter.com/sppeoples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suspends her campaign and leaves Donald Trump as the last major Republican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onald-trump" TargetMode="External" /><Relationship Id="rId11" Type="http://schemas.openxmlformats.org/officeDocument/2006/relationships/hyperlink" Target="https://apnews.com/article/nikki-haley-running-for-president-f28052019e8ac3846cd125b3d9614d4f" TargetMode="External" /><Relationship Id="rId12" Type="http://schemas.openxmlformats.org/officeDocument/2006/relationships/hyperlink" Target="https://apnews.com/hub/ap-election-2024-delegate-tracker" TargetMode="External" /><Relationship Id="rId13" Type="http://schemas.openxmlformats.org/officeDocument/2006/relationships/hyperlink" Target="https://apnews.com/article/haley-trump-republican-national-committee-pledge-nominee-4735c821e73da20778aeaefe3f58ddf7" TargetMode="External" /><Relationship Id="rId14" Type="http://schemas.openxmlformats.org/officeDocument/2006/relationships/hyperlink" Target="https://apnews.com/article/haley-polling-trump-gop-super-tuesday-109ce563f68aa8e1b159d98769e943d8" TargetMode="External" /><Relationship Id="rId15" Type="http://schemas.openxmlformats.org/officeDocument/2006/relationships/hyperlink" Target="https://pronto.associatedpress.com/%E2%80%9CInstead%20of%20asking%20me%20what%20states%20I%E2%80%99m%20gonna%20win,%20why%20don%E2%80%99t%20we%20ask%20how%20he%E2%80%99s%20gonna%20win%20a%20general%20election%20after%20spending%20a%20full%20year%20in%20a%20courtroom?%E2%80%9D%20she%20said." TargetMode="External" /><Relationship Id="rId16" Type="http://schemas.openxmlformats.org/officeDocument/2006/relationships/hyperlink" Target="https://apnews.com/article/donald-trump-orangeburg-south-carolina-united-nations-nikki-haley-fda929b5d69ab0a91b97edc62207bcfb" TargetMode="External" /><Relationship Id="rId17" Type="http://schemas.openxmlformats.org/officeDocument/2006/relationships/hyperlink" Target="https://apnews.com/hub/ron-desantis" TargetMode="External" /><Relationship Id="rId18" Type="http://schemas.openxmlformats.org/officeDocument/2006/relationships/hyperlink" Target="https://apnews.com/hub/michael-pence" TargetMode="External" /><Relationship Id="rId19" Type="http://schemas.openxmlformats.org/officeDocument/2006/relationships/hyperlink" Target="https://apnews.com/hub/tim-scott" TargetMode="External" /><Relationship Id="rId2" Type="http://schemas.openxmlformats.org/officeDocument/2006/relationships/webSettings" Target="webSettings.xml" /><Relationship Id="rId20" Type="http://schemas.openxmlformats.org/officeDocument/2006/relationships/hyperlink" Target="http://twitter.com/MegKinnardAP" TargetMode="External" /><Relationship Id="rId21" Type="http://schemas.openxmlformats.org/officeDocument/2006/relationships/hyperlink" Target="http://twitter.com/sppeople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8TS1-JC5B-G4YK-00000-00&amp;context=1516831" TargetMode="External" /><Relationship Id="rId9" Type="http://schemas.openxmlformats.org/officeDocument/2006/relationships/hyperlink" Target="https://apnews.com/hub/nikki-hal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suspends her campaign and leaves Donald Trump as the last major Republican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N-8TS1-JC5B-G4YK-00000-00">
    <vt:lpwstr>Doc::/shared/document|contextualFeaturePermID::1516831</vt:lpwstr>
  </property>
  <property fmtid="{D5CDD505-2E9C-101B-9397-08002B2CF9AE}" pid="5" name="UserPermID">
    <vt:lpwstr>urn:user:PA186186280</vt:lpwstr>
  </property>
</Properties>
</file>