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Protests drove Nepal's king off the throne 16 years ago. Now, protests are trying to bring him 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4:04 AM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BINAJ GURUBACHARYA,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KATHMANDU, Nepal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KATHMANDU, Nepal — Sixteen years ago, mass protests in Nepal forced then-King Gyanendra Shah to give up the throne and clear the way for a republic. Now, a new wave of protest is trying to bring him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capital of </w:t>
      </w:r>
      <w:hyperlink r:id="rId9" w:history="1">
        <w:r>
          <w:rPr>
            <w:rFonts w:ascii="arial" w:eastAsia="arial" w:hAnsi="arial" w:cs="arial"/>
            <w:b w:val="0"/>
            <w:i/>
            <w:strike w:val="0"/>
            <w:noProof w:val="0"/>
            <w:color w:val="0077CC"/>
            <w:position w:val="0"/>
            <w:sz w:val="20"/>
            <w:u w:val="single"/>
            <w:shd w:val="clear" w:color="auto" w:fill="FFFFFF"/>
            <w:vertAlign w:val="baseline"/>
          </w:rPr>
          <w:t>the Himalayan country</w:t>
        </w:r>
      </w:hyperlink>
      <w:r>
        <w:rPr>
          <w:rFonts w:ascii="arial" w:eastAsia="arial" w:hAnsi="arial" w:cs="arial"/>
          <w:b w:val="0"/>
          <w:i w:val="0"/>
          <w:strike w:val="0"/>
          <w:noProof w:val="0"/>
          <w:color w:val="000000"/>
          <w:position w:val="0"/>
          <w:sz w:val="20"/>
          <w:u w:val="none"/>
          <w:vertAlign w:val="baseline"/>
        </w:rPr>
        <w:t xml:space="preserve"> is again teeming with demonstrators, this time demanding that Shah be reinstated as king and Hinduism brought back as a state religion. Royalist groups accuse the country's major political parties of corruption and failed governance and say people are frustrated with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back king, save the country. Long live our beloved king. We want a monarchy,” the crowd chanted at a rally last month in Kathmandu.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frustration with the present system has led to calls for radical change. Pro-monarchy rallies have been growing larger, and an increasing number of homes and businesses are displaying portraits of the ex-king and his ancestors.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Gyanendra was a constitutional head of state without executive or political powers until 2005, when he seized absolute power. He disbanded the government and parliament, jailed politicians and journalists and cut off communications, declaring a state of emergency and using the army to rule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that drew hundreds of thousands of people forced him to give up power to the parliament in 2006, and two years later parliament voted to abolish the monarchy and Gyanendra left the Royal Palace to live the life of a commoner.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Nepalis have grown frustrated with the republic, saying it has failed to bring about political stability and blaming it for a struggling economy and widespread corruption. Nepal has had 13 governments since the monarchy was abolished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Nepalis believe elected politicians are more interested in power and patronage than addressing their problems, said Dhruba Hari Adhikary, an independent analyst based in Kathmandu. “That’s why some people started to think that, well, it was far better under the monarchy,”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tens of thousands rallied in support of the king in Kathmandu, where riot police officers used batons and tear gas to halt them from marching to the center of the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 were long considered reincarnations of the god Vishnu in the majority-Hindu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king is the umbrella that is really needed to block and protect (the country) from all the pressure and influence that is being put on Nepal by countries like India, China or America,” said Rudra Raj Pandey, who was among the protesters at last month’s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will retain its values and identity only if it is turned back to a monarchy and the king is reinstated to the throne,”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movement is too small to prevail any time soon, Adhikary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polls and surveys rarely conducted in Nepal, it’s not clear how many people support the monarchy. Gyanendra was an unpopular king, but the monarchy remained broadly popular before he seized absolute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major political parties have rejected the possibility of the king returning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“Nepal is a republic and the monarchy will never be reinstated,” said Narayan Prakash Saud of Nepali Congress, which led the revolt against the kind in 2006 and is currently the largest party in parliament. “The only way it would be possible would be through changing the constitution, but there is no possibility of that happening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powerful group supporting restoration of the monarchy is the Rastriya Prajatantra Party, or national democratic party, which was founded in the 1990s by allies of the monarchy. It has 14 seats in parliament — around 5% — but wields outsize influence as a representative of the protest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leaders met with the prime minister in February and presented their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is very possible and the environment throughout the country has never been so congenial for this agenda,” said Rabindra Mishra, deputy chairman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can’t restore the institution of the monarchy in this country, there is no future for the youth in this country and the existence of this country itself could be at risk,”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Gyanendra himself hasn’t commented on the movement. He has stayed out of open involvement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his abdication, and only rarely makes public appearances.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groups supporting the king have sprung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monarchy. Without a king, we have no identity as Nepalese and all of us might as well just declare ourselves as refugees,” said Pasupathi Khadga, who leads a youth organization that supports the reinstatement of the monarchy.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Nepal's monarchy did not allow political parties to form until 1990, when a pro-democracy movement brought in elections and reduced the monarchy to a ceremonial role. Gyanendra became king after his elder brother, then-King Birendra, and his family were killed in a massacre at the royal palace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0"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Protests drove Nepal 's king off the throne 16 years ago. Now, protests are trying to bring him 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sia-pacific"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41W1-DYMD-63MN-00000-00&amp;context=1516831" TargetMode="External" /><Relationship Id="rId9" Type="http://schemas.openxmlformats.org/officeDocument/2006/relationships/hyperlink" Target="https://apnews.com/hub/nep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drove Nepal 's king off the throne 16 years ago. Now, protests are trying to bring him 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HY-41W1-DYMD-63MN-00000-00">
    <vt:lpwstr>Doc::/shared/document|contextualFeaturePermID::1516831</vt:lpwstr>
  </property>
  <property fmtid="{D5CDD505-2E9C-101B-9397-08002B2CF9AE}" pid="5" name="UserPermID">
    <vt:lpwstr>urn:user:PA186186280</vt:lpwstr>
  </property>
</Properties>
</file>