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Caddo Parish Schools offer voter registration to high school students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1:38 PM GMT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Sidney Lain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(KTBS)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Click here for updates on this story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SHREVEPORT, Louisiana (</w:t>
      </w:r>
      <w:hyperlink r:id="rId9" w:history="1">
        <w:r>
          <w:rPr>
            <w:rFonts w:ascii="arial" w:eastAsia="arial" w:hAnsi="arial" w:cs="arial"/>
            <w:b w:val="0"/>
            <w:i/>
            <w:strike w:val="0"/>
            <w:noProof w:val="0"/>
            <w:color w:val="0077CC"/>
            <w:position w:val="0"/>
            <w:sz w:val="20"/>
            <w:u w:val="single"/>
            <w:shd w:val="clear" w:color="auto" w:fill="FFFFFF"/>
            <w:vertAlign w:val="baseline"/>
          </w:rPr>
          <w:t>KTBS</w:t>
        </w:r>
      </w:hyperlink>
      <w:r>
        <w:rPr>
          <w:rFonts w:ascii="arial" w:eastAsia="arial" w:hAnsi="arial" w:cs="arial"/>
          <w:b w:val="0"/>
          <w:i w:val="0"/>
          <w:strike w:val="0"/>
          <w:noProof w:val="0"/>
          <w:color w:val="000000"/>
          <w:position w:val="0"/>
          <w:sz w:val="20"/>
          <w:u w:val="none"/>
          <w:vertAlign w:val="baseline"/>
        </w:rPr>
        <w:t>) --  Turning 18 comes with new responsibilities, including the opportunity to vote. High school students across Caddo Parish took the first step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Caddo Parish Schools held its annual high school voter registration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Quinton Aught ran for city council at the age of 18 and is now teaching about the importance of voting in his civics classes at Booker T.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young people to do the same. I want them to understand that this is very important because if young people don't understand what's going on, they're going to be blind to the process. They're not going to know what's taking place, and we can't have that," said Aught, a Booker T. Washington civics teacher.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Booker T. Washington junior wanted to make sure his voice was heard in future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young people, we have to have that voice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otherwise, we risk losing all that we've worked for. All they are. All the people that came before us because they worked for us to have these rights. So, if we don't use our voice now, we risk losing those," said David Adger, a Booker T. Washington junior.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Aught said his job teaching high schoolers about the role they play in government is crucial.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understand that they have power, and if they don't understand that they have the power within themselves to hold those people accountable, you know, they're never going to know," said 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Adger appreciated that Caddo Parish Schools allowed him and his peers to sign up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 feel very comforting to know that our school wants us to be able to have the right to vote, and they're just getting us out there ready for the real world," said Adger.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week in October is when high school voter registration is celebrated nationally, but last year, former Gov. John Bel Edwards made May the month for Louisiana high school voter registration.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This content carries a strict local market embargo. If you share the same market as the contributor of this article, you may not use it on any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Sidney Lain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Caddo Parish Schools offer voter registration to high school students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5-0PH1-DY7V-G01V-00000-00&amp;context=1516831" TargetMode="External" /><Relationship Id="rId9" Type="http://schemas.openxmlformats.org/officeDocument/2006/relationships/hyperlink" Target="https://www.ktbs.com/news/caddo-parish-schools-offer-voter-registration-to-high-school-students/article_b81754a4-0cbc-11ef-a691-f7dce977530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Caddo Parish Schools offer voter registration to high school students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05-0PH1-DY7V-G01V-00000-00">
    <vt:lpwstr>Doc::/shared/document|contextualFeaturePermID::1516831</vt:lpwstr>
  </property>
  <property fmtid="{D5CDD505-2E9C-101B-9397-08002B2CF9AE}" pid="5" name="UserPermID">
    <vt:lpwstr>urn:user:PA186192196</vt:lpwstr>
  </property>
</Properties>
</file>