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Covenant moms emotional after bill to let teachers carry concealed guns passes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1:30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Marissa Sulek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(WSMV)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NASHVILLE, Tennessee (</w:t>
      </w:r>
      <w:hyperlink r:id="rId9" w:history="1">
        <w:r>
          <w:rPr>
            <w:rFonts w:ascii="arial" w:eastAsia="arial" w:hAnsi="arial" w:cs="arial"/>
            <w:b w:val="0"/>
            <w:i/>
            <w:strike w:val="0"/>
            <w:noProof w:val="0"/>
            <w:color w:val="0077CC"/>
            <w:position w:val="0"/>
            <w:sz w:val="20"/>
            <w:u w:val="single"/>
            <w:shd w:val="clear" w:color="auto" w:fill="FFFFFF"/>
            <w:vertAlign w:val="baseline"/>
          </w:rPr>
          <w:t>WSMV</w:t>
        </w:r>
      </w:hyperlink>
      <w:r>
        <w:rPr>
          <w:rFonts w:ascii="arial" w:eastAsia="arial" w:hAnsi="arial" w:cs="arial"/>
          <w:b w:val="0"/>
          <w:i w:val="0"/>
          <w:strike w:val="0"/>
          <w:noProof w:val="0"/>
          <w:color w:val="000000"/>
          <w:position w:val="0"/>
          <w:sz w:val="20"/>
          <w:u w:val="none"/>
          <w:vertAlign w:val="baseline"/>
        </w:rPr>
        <w:t>) --   Tuesday, dozens of people were told to leave the Senate gallery after multiple outbursts over a bill to arm staff members with guns inside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require any school employee who wants to carry a concealed gun to get proper training and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a lot of misinformation about this legislation," said Senator Paul Bailey (R-Sparta), the bill's Senate sponsor during the floor session. "This bill does not require any teacher in the state to carry a gun while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started with decorum, quickly turned into rebellion from the people above seated in the gallery.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teacher is not allowed to put a rainbow pride flag on their desk, but she's allowed to carry a gun in this state," questioned Senator Raumesh Akbari (D-Memphis). "That's all 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when the crowd above erupted, and Lieutenant Governor Randy McNally (R-Oak Grove) told the Sergeant-at-Arms to clear the gallery.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watching shouted, "Shame on you" to the lawmakers below and slowly exited, but some remained in their seats. Moms of students at The Covenant School were allowed to stay, but they decided to leave as well and said it wasn't fair to the other moms forced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over 30 minutes, Senators went back into session and Democrats did what they could to stop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at the gallery, they are asking you not to do this," said Senator London Lamar (D-Memphis). "Put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I ask you this all the time, but this bill is dangerous.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senators voted to pass the bill with 26 ayes and 5 nays. That's when people who were earlier told to leave the gallery shouted outside the Senate chambers, "Vote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people were furious, moms like Mary Joyce and Melissa Alexander, who have students at The Covenant School, were emotional. They said they spoke with lawmakers on Monday to add amendments to the bill but were unsuccessful.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child survived because the teacher kept the classroom quiet," Alexander said. "And I continue to tell that to all those in the legislature. This bill hasn't made it to the House floor yet, so we will continue to work with the House and hope for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and Joyce said they feel lawmakers are passing this legislation fast since it is an election year. The bill is scheduled to be on the House floor next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Marissa Sulek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Covenant moms emotional after bill to let teachers carry concealed guns passes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TH51-JBSS-S00R-00000-00&amp;context=1516831" TargetMode="External" /><Relationship Id="rId9" Type="http://schemas.openxmlformats.org/officeDocument/2006/relationships/hyperlink" Target="https://www.wsmv.com/2024/04/09/covenant-moms-emotional-after-bill-let-teachers-carry-concealed-guns-passes-sen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Covenant moms emotional after bill to let teachers carry concealed guns passes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S5-TH51-JBSS-S00R-00000-00">
    <vt:lpwstr>Doc::/shared/document|contextualFeaturePermID::1516831</vt:lpwstr>
  </property>
  <property fmtid="{D5CDD505-2E9C-101B-9397-08002B2CF9AE}" pid="5" name="UserPermID">
    <vt:lpwstr>urn:user:PA186192196</vt:lpwstr>
  </property>
</Properties>
</file>