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says she believes embryos are children but disagrees with Alabama Supreme Court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00:29Invalid date found for VDI: L19jb21wb25lbnRzL2FydGljbGUvaW5zdGFuY2VzL2Nsc3h2N2lpNzAwMWUyOW5yZnJ4eTc4MW4 XCEDOCID: 1 LNI: 6BD3-24G1-JBSS-S3K5-00000-00. Date output 'as-is'.GMT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and Kit Maher,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South Carolina Gov.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said Thursday that while she personally believes a frozen embryo is a baby, she disagreed with the </w:t>
      </w:r>
      <w:hyperlink r:id="rId10" w:history="1">
        <w:r>
          <w:rPr>
            <w:rFonts w:ascii="arial" w:eastAsia="arial" w:hAnsi="arial" w:cs="arial"/>
            <w:b w:val="0"/>
            <w:i/>
            <w:strike w:val="0"/>
            <w:noProof w:val="0"/>
            <w:color w:val="0077CC"/>
            <w:position w:val="0"/>
            <w:sz w:val="20"/>
            <w:u w:val="single"/>
            <w:shd w:val="clear" w:color="auto" w:fill="FFFFFF"/>
            <w:vertAlign w:val="baseline"/>
          </w:rPr>
          <w:t>Alabama Supreme Court's in vitro fertilization ruling</w:t>
        </w:r>
      </w:hyperlink>
      <w:r>
        <w:rPr>
          <w:rFonts w:ascii="arial" w:eastAsia="arial" w:hAnsi="arial" w:cs="arial"/>
          <w:b w:val="0"/>
          <w:i w:val="0"/>
          <w:strike w:val="0"/>
          <w:noProof w:val="0"/>
          <w:color w:val="000000"/>
          <w:position w:val="0"/>
          <w:sz w:val="20"/>
          <w:u w:val="none"/>
          <w:vertAlign w:val="baseline"/>
        </w:rPr>
        <w:t xml:space="preserve"> last week and felt it may be time for the state to "go back and look at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on CNN's "The Lead with Jake Tapper," Haley sought to clarify her initial responses to the ruling, which found that frozen embryos are children in the eyes of the law and those who destroy them can be held to blame for wrongful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controversial decision has enraged abortion rights activists and thrown into doubt the ability of women in Alabama to undergo IVF to become pregnant, as fertility clinics now weigh new and potentially onerous new legal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Wednesday by NBC News whether she agreed that embryos are children followin g the Alabama Supreme Court's ruling, Haley responded: "Embryos, to me, are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brought up her own fertility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artificial insemination. That's how I had my son," Haley said. "One thing is to save sperm or to save eggs. But when you talk about an embryo, you are talking about, to me, that's a life. So, I do see where that's coming from when they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Haley told CNN she believed the Alabama judges ruled correctly under the state's current legal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that the court was doing it based on the law, and I think Alabama needs to go back and look at the law," Haley said, adding that the closures of </w:t>
      </w:r>
      <w:hyperlink r:id="rId11" w:history="1">
        <w:r>
          <w:rPr>
            <w:rFonts w:ascii="arial" w:eastAsia="arial" w:hAnsi="arial" w:cs="arial"/>
            <w:b w:val="0"/>
            <w:i/>
            <w:strike w:val="0"/>
            <w:noProof w:val="0"/>
            <w:color w:val="0077CC"/>
            <w:position w:val="0"/>
            <w:sz w:val="20"/>
            <w:u w:val="single"/>
            <w:shd w:val="clear" w:color="auto" w:fill="FFFFFF"/>
            <w:vertAlign w:val="baseline"/>
          </w:rPr>
          <w:t>three fertility clinics</w:t>
        </w:r>
      </w:hyperlink>
      <w:r>
        <w:rPr>
          <w:rFonts w:ascii="arial" w:eastAsia="arial" w:hAnsi="arial" w:cs="arial"/>
          <w:b w:val="0"/>
          <w:i w:val="0"/>
          <w:strike w:val="0"/>
          <w:noProof w:val="0"/>
          <w:color w:val="000000"/>
          <w:position w:val="0"/>
          <w:sz w:val="20"/>
          <w:u w:val="none"/>
          <w:vertAlign w:val="baseline"/>
        </w:rPr>
        <w:t xml:space="preserve"> in Alabama in the immediate wake of the ruling was especially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night, after her first response to the court ruling, Haley denied that she had ever "agreed" with the decision in an interview on CNN's "King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question that I was asked is, 'Do I believe an embryo is a baby?' I do think that if you look in the definition, an embryo is considered an unborn baby," Haley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Pressed by Tapper on Thursday over her suggestion that it was the law, and not the court, to blame for the Alabama decision, Haley said she was not aware of the religious language used by Alabama Supreme Court Chief Justice Tom Parker, who wrote in the majority opinion: "Human life cannot be wrongfully destroyed without incurring the wrath of a holy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said she "had not heard" those words but acknowledged that it "certainly" seemed to suggest Parker's personal religious views had some influence on his 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landmark ruling from Alabama sent shockwaves across the country and further magnified the high stakes of an </w:t>
      </w:r>
      <w:hyperlink r:id="rId12" w:history="1">
        <w:r>
          <w:rPr>
            <w:rFonts w:ascii="arial" w:eastAsia="arial" w:hAnsi="arial" w:cs="arial"/>
            <w:b w:val="0"/>
            <w:i/>
            <w:strike w:val="0"/>
            <w:noProof w:val="0"/>
            <w:color w:val="0077CC"/>
            <w:position w:val="0"/>
            <w:sz w:val="20"/>
            <w:u w:val="single"/>
            <w:shd w:val="clear" w:color="auto" w:fill="FFFFFF"/>
            <w:vertAlign w:val="baseline"/>
          </w:rPr>
          <w:t>abortion debate</w:t>
        </w:r>
      </w:hyperlink>
      <w:r>
        <w:rPr>
          <w:rFonts w:ascii="arial" w:eastAsia="arial" w:hAnsi="arial" w:cs="arial"/>
          <w:b w:val="0"/>
          <w:i w:val="0"/>
          <w:strike w:val="0"/>
          <w:noProof w:val="0"/>
          <w:color w:val="000000"/>
          <w:position w:val="0"/>
          <w:sz w:val="20"/>
          <w:u w:val="none"/>
          <w:vertAlign w:val="baseline"/>
        </w:rPr>
        <w:t xml:space="preserve"> that has gripped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w:t>
      </w:r>
      <w:hyperlink r:id="rId13" w:history="1">
        <w:r>
          <w:rPr>
            <w:rFonts w:ascii="arial" w:eastAsia="arial" w:hAnsi="arial" w:cs="arial"/>
            <w:b w:val="0"/>
            <w:i/>
            <w:strike w:val="0"/>
            <w:noProof w:val="0"/>
            <w:color w:val="0077CC"/>
            <w:position w:val="0"/>
            <w:sz w:val="20"/>
            <w:u w:val="single"/>
            <w:shd w:val="clear" w:color="auto" w:fill="FFFFFF"/>
            <w:vertAlign w:val="baseline"/>
          </w:rPr>
          <w:t>Roe v. Wade was overturned</w:t>
        </w:r>
      </w:hyperlink>
      <w:r>
        <w:rPr>
          <w:rFonts w:ascii="arial" w:eastAsia="arial" w:hAnsi="arial" w:cs="arial"/>
          <w:b w:val="0"/>
          <w:i w:val="0"/>
          <w:strike w:val="0"/>
          <w:noProof w:val="0"/>
          <w:color w:val="000000"/>
          <w:position w:val="0"/>
          <w:sz w:val="20"/>
          <w:u w:val="none"/>
          <w:vertAlign w:val="baseline"/>
        </w:rPr>
        <w:t xml:space="preserve"> by the US Supreme Court in June 2022. The high court's decision to end federal abortion protections and put the issue in the hands of the states sparked an immediate rush by conservative leaders to pass or enforce existing, but previously dormant, laws banning abortion early on in almost all pregnancies.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backlash against the fall of Roe was almost instantaneous and cut across party lines. First, Kansas voted overwhelmingly to reject an amendment that would have allowed state lawmakers to ban the procedure. From there, in similar ballot measures and in elections that Democrats have sought to turn into de facto referenda on abortion rights, abortion opponents have consistently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t>
      </w:r>
      <w:hyperlink r:id="rId14"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 xml:space="preserve">, whose appointment of three conservative Supreme Court justices paved the way for Roe's reversal, has not weighed in on the Alabama case - a sign of the fraught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an issue that Trump and other Republicans have sought to downplay or ignore.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and leading Democrats immediately slammed the Alabama ruling, calling it "the blueprint" for Republicans' "extreme MAGA reproductive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happening in Alabama right now is only possible because Donald Trump's Supreme Court justices overturned Roe v. Wade," Biden campaign manager Julie Chavez Rodriguez said in a statement Thursday, before warning that Trump, if elected again, would "impose his extreme anti-freedom agenda on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White House press secretary Karine Jean-Pierre spoke along similar lines, telling reporters that the Alabama ruling represented "exactly the type of chaos that we expected when the Supreme Court overturned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previously said Republican officials were pushing extreme views on abortion, while also calling on Congress to codify the protections in Roe v. Wade.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her part, Vice President Kamala Harris has taken a prominent role on the issue of reproductive health care. Harris addressed the topic Thursday during a roundtable in Grand Rapids, Michigan, the latest stop on her national "</w:t>
      </w:r>
      <w:hyperlink r:id="rId16" w:history="1">
        <w:r>
          <w:rPr>
            <w:rFonts w:ascii="arial" w:eastAsia="arial" w:hAnsi="arial" w:cs="arial"/>
            <w:b w:val="0"/>
            <w:i/>
            <w:strike w:val="0"/>
            <w:noProof w:val="0"/>
            <w:color w:val="0077CC"/>
            <w:position w:val="0"/>
            <w:sz w:val="20"/>
            <w:u w:val="single"/>
            <w:shd w:val="clear" w:color="auto" w:fill="FFFFFF"/>
            <w:vertAlign w:val="baseline"/>
          </w:rPr>
          <w:t>Fight for Reproductive Freedoms" Tour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is fundamental to the promise of America," she said. "Since that (Dobbs) ruling came down, we have seen states across our country - thankfully not in Michigan - but states across our country proposing and passing laws that criminalize doctors and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CLARIFICATION: This story has been updated to provide additional context around Nikki Haley's position on the Alabama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Donald Judd and Priscilla Alvarez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and Kit Maher,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says she believes embryos are children but disagrees with Alabama Supreme Court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0/us/alabama-embryo-law-ruling-supreme-court/index.html" TargetMode="External" /><Relationship Id="rId11" Type="http://schemas.openxmlformats.org/officeDocument/2006/relationships/hyperlink" Target="https://www.cnn.com/2024/02/21/us/alabama-ruling-frozen-embryos-facility-pauses-ivf?cid=external-feeds_iluminar_msn" TargetMode="External" /><Relationship Id="rId12" Type="http://schemas.openxmlformats.org/officeDocument/2006/relationships/hyperlink" Target="https://www.cnn.com/2023/08/26/politics/abortion-politics-republicans-2024/index.html" TargetMode="External" /><Relationship Id="rId13" Type="http://schemas.openxmlformats.org/officeDocument/2006/relationships/hyperlink" Target="https://www.cnn.com/2022/06/24/politics/dobbs-mississippi-supreme-court-abortion-roe-wade/index.html" TargetMode="External" /><Relationship Id="rId14" Type="http://schemas.openxmlformats.org/officeDocument/2006/relationships/hyperlink" Target="https://www.cnn.com/politics/president-donald-trump-45" TargetMode="External" /><Relationship Id="rId15" Type="http://schemas.openxmlformats.org/officeDocument/2006/relationships/hyperlink" Target="https://www.cnn.com/politics/joe-biden" TargetMode="External" /><Relationship Id="rId16" Type="http://schemas.openxmlformats.org/officeDocument/2006/relationships/hyperlink" Target="https://www.cnn.com/2023/12/19/politics/harris-2024-abortion/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3-24G1-JBSS-S3K5-00000-00&amp;context=1516831" TargetMode="External" /><Relationship Id="rId9" Type="http://schemas.openxmlformats.org/officeDocument/2006/relationships/hyperlink" Target="https://www.cnn.com/2024/02/22/politics/haley-trump-criminal-trial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says she believes embryos are children but disagrees with Alabama Supreme Court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D3-24G1-JBSS-S3K5-00000-00">
    <vt:lpwstr>Doc::/shared/document|contextualFeaturePermID::1516831</vt:lpwstr>
  </property>
  <property fmtid="{D5CDD505-2E9C-101B-9397-08002B2CF9AE}" pid="5" name="UserPermID">
    <vt:lpwstr>urn:user:PA186192196</vt:lpwstr>
  </property>
</Properties>
</file>