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Viral X Image Showing Iranian Trucks Is Not Recent; The image is from 2019 and shows National Army Day celebrations in Tehran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03:48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purports to show Iranian trucks recently crossing the border from Iraq into Syria.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JUST IN:  Iranian trucks cross the border from Iraq into Syria carrying various types of weapons.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pic.twitter.com/3ceZbUbyxs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BRICS News (@BRICSinfo) </w:t>
      </w:r>
      <w:hyperlink r:id="rId13" w:history="1">
        <w:r>
          <w:rPr>
            <w:rFonts w:ascii="arial" w:eastAsia="arial" w:hAnsi="arial" w:cs="arial"/>
            <w:b w:val="0"/>
            <w:i/>
            <w:strike w:val="0"/>
            <w:noProof w:val="0"/>
            <w:color w:val="0077CC"/>
            <w:position w:val="0"/>
            <w:sz w:val="20"/>
            <w:u w:val="single"/>
            <w:shd w:val="clear" w:color="auto" w:fill="FFFFFF"/>
            <w:vertAlign w:val="baseline"/>
          </w:rPr>
          <w:t>April 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image, which originally stems from the website “EPA Images,” shows National Army Day celebrations in Tehran in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members of Iran's Islamic Revolutionary Guard Corps, including top commander Mohammad Reza Zahedi, were recently killed following an airstrike on a building next to Iran's embassy in Damascus, 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Israel is believed to be responsible for the airstrike,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Iranian trucks cross the border from Iraq into Syria carrying various types of weapons,” the X image's caption reads. The image, viewed one million times, shows four trucks transporting weapons.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however, as the image is not recent. The image, which originally stems from the website “</w:t>
      </w:r>
      <w:hyperlink r:id="rId15" w:history="1">
        <w:r>
          <w:rPr>
            <w:rFonts w:ascii="arial" w:eastAsia="arial" w:hAnsi="arial" w:cs="arial"/>
            <w:b w:val="0"/>
            <w:i/>
            <w:strike w:val="0"/>
            <w:noProof w:val="0"/>
            <w:color w:val="0077CC"/>
            <w:position w:val="0"/>
            <w:sz w:val="20"/>
            <w:u w:val="single"/>
            <w:shd w:val="clear" w:color="auto" w:fill="FFFFFF"/>
            <w:vertAlign w:val="baseline"/>
          </w:rPr>
          <w:t>EPA Images</w:t>
        </w:r>
      </w:hyperlink>
      <w:r>
        <w:rPr>
          <w:rFonts w:ascii="arial" w:eastAsia="arial" w:hAnsi="arial" w:cs="arial"/>
          <w:b w:val="0"/>
          <w:i w:val="0"/>
          <w:strike w:val="0"/>
          <w:noProof w:val="0"/>
          <w:color w:val="000000"/>
          <w:position w:val="0"/>
          <w:sz w:val="20"/>
          <w:u w:val="none"/>
          <w:vertAlign w:val="baseline"/>
        </w:rPr>
        <w:t>,” shows National Army Day celebrations in Tehran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army trucks carrying missiles take part in celebrations marking Army Day in the capital Tehran, called on countries across the Middle East to unite against the United States - amid rising tensions between the two countries following the U.S. classification of the Iranian Revolutionary Guards as a terrorist organization,” the image's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image referenced in </w:t>
      </w:r>
      <w:hyperlink r:id="rId16"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Iran. In fact, the opposite is true. </w:t>
      </w:r>
      <w:hyperlink r:id="rId17"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reported the image dates back to 2019 via an April 6 article. Additionally, the claim is neither referenced on the </w:t>
      </w:r>
      <w:hyperlink r:id="rId18"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of Iran's Ministry of Foreign Affairs nor its associated </w:t>
      </w:r>
      <w:hyperlink r:id="rId19"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i/>
            <w:strike w:val="0"/>
            <w:noProof w:val="0"/>
            <w:color w:val="0077CC"/>
            <w:position w:val="0"/>
            <w:sz w:val="20"/>
            <w:u w:val="single"/>
            <w:shd w:val="clear" w:color="auto" w:fill="FFFFFF"/>
            <w:vertAlign w:val="baseline"/>
          </w:rPr>
          <w:t>(RELATED: Facebook Post Falsely Claims Iran Hit U.S. Ship Off The Coast Of Bahrain)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Iran's Ministry of Foreign of Affairs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26: A man holds up an Iranian flag during a vigil in support of protestors in Iran and to mark 40 days since the death in Iran of Masha Amini, in Lafayette Square near the White House October 26, 2022 in Washington, DC. Iranians around the world are marking 40 days since the death of Amini while in police custody for not wearing the hijab in accordance with government standards.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Viral X Image Showing Iranian Trucks Is Not Recent The image is from 2019 and shows National Army Day celebrations in Tehran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4251651-scaled-e1712584731626.jpg" TargetMode="External" /><Relationship Id="rId11" Type="http://schemas.openxmlformats.org/officeDocument/2006/relationships/hyperlink" Target="https://twitter.com/BRICSinfo/status/1775891850282627417" TargetMode="External" /><Relationship Id="rId12" Type="http://schemas.openxmlformats.org/officeDocument/2006/relationships/hyperlink" Target="https://t.co/3ceZbUbyxs" TargetMode="External" /><Relationship Id="rId13" Type="http://schemas.openxmlformats.org/officeDocument/2006/relationships/hyperlink" Target="https://twitter.com/BRICSinfo/status/1775891850282627417?ref_src=twsrc%5Etfw" TargetMode="External" /><Relationship Id="rId14" Type="http://schemas.openxmlformats.org/officeDocument/2006/relationships/hyperlink" Target="https://www.timesofisrael.com/top-iranian-irgc-commander-said-killed-in-alleged-israeli-strike-on-damascus/" TargetMode="External" /><Relationship Id="rId15" Type="http://schemas.openxmlformats.org/officeDocument/2006/relationships/hyperlink" Target="https://epaimages.com/search.pp?pictureid=7687223" TargetMode="External" /><Relationship Id="rId16" Type="http://schemas.openxmlformats.org/officeDocument/2006/relationships/hyperlink" Target="https://www.google.com/search?sca_esv=807b745412b14cf8&amp;sca_upv=1&amp;q=iran&amp;tbm=nws&amp;source=lnms&amp;prmd=nivmsbtz&amp;sa=X&amp;ved=2ahUKEwiJoPig5bKFAxU9FFkFHfDDB30Q0pQJegQIDxAB&amp;biw=1680&amp;bih=877&amp;dpr=2" TargetMode="External" /><Relationship Id="rId17" Type="http://schemas.openxmlformats.org/officeDocument/2006/relationships/hyperlink" Target="https://misbar.com/en/factcheck/2024/04/06/the-image-of-iranian-trucks-carrying-weapons-is-not-recent" TargetMode="External" /><Relationship Id="rId18" Type="http://schemas.openxmlformats.org/officeDocument/2006/relationships/hyperlink" Target="https://en.mfa.gov.ir/portal/newsagencyshow/699" TargetMode="External" /><Relationship Id="rId19" Type="http://schemas.openxmlformats.org/officeDocument/2006/relationships/hyperlink" Target="https://www.facebook.com/profile/100093853776366/search?q=%20BRICS%20News%20%20%40BRICSinfo%20JUST%20IN%3A%20%F0%9F%87%AE%F0%9F%87%B7%20Iranian%20trucks%20cross%20the%20border%20from%20Iraq%20into%20Syria%20carrying%20various%20types%20of%20weapons.&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 Type="http://schemas.openxmlformats.org/officeDocument/2006/relationships/webSettings" Target="webSettings.xml" /><Relationship Id="rId20" Type="http://schemas.openxmlformats.org/officeDocument/2006/relationships/hyperlink" Target="https://twitter.com/search?lang=en&amp;q=%22JUST%20IN%3A%20%F0%9F%87%AE%F0%9F%87%B7%20Iranian%20trucks%20cross%20the%20border%20from%20Iraq%20into%20Syria%20carrying%20various%20types%20of%20weapons.%22%20(from%3AIRIMFA_EN)%20lang%3Aen&amp;src=typed_query" TargetMode="External" /><Relationship Id="rId21" Type="http://schemas.openxmlformats.org/officeDocument/2006/relationships/hyperlink" Target="https://www.instagram.com/irimfa_" TargetMode="External" /><Relationship Id="rId22" Type="http://schemas.openxmlformats.org/officeDocument/2006/relationships/hyperlink" Target="https://checkyourfact.com/2024/04/08/fact-check-post-iran-us-ship-bahrain/"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69P1-JBFB-H00H-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Viral X Image Showing Iranian Trucks Is Not Recent The image is from 2019 and shows National Army Day celebrations in Tehran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0-69P1-JBFB-H00H-00000-00">
    <vt:lpwstr>Doc::/shared/document|contextualFeaturePermID::1516831</vt:lpwstr>
  </property>
  <property fmtid="{D5CDD505-2E9C-101B-9397-08002B2CF9AE}" pid="5" name="UserPermID">
    <vt:lpwstr>urn:user:PA186192196</vt:lpwstr>
  </property>
</Properties>
</file>