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Reads 'Pause' Out Loud Off Teleprompter As Crowd Erupts Into 'Four More Years' Chant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09:28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said “four more years ... pause” during a campaign speech Wednesday. The crowd then erupted into “four more years” chants.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was giving </w:t>
      </w:r>
      <w:hyperlink r:id="rId12" w:history="1">
        <w:r>
          <w:rPr>
            <w:rFonts w:ascii="arial" w:eastAsia="arial" w:hAnsi="arial" w:cs="arial"/>
            <w:b w:val="0"/>
            <w:i/>
            <w:strike w:val="0"/>
            <w:noProof w:val="0"/>
            <w:color w:val="0077CC"/>
            <w:position w:val="0"/>
            <w:sz w:val="20"/>
            <w:u w:val="single"/>
            <w:shd w:val="clear" w:color="auto" w:fill="FFFFFF"/>
            <w:vertAlign w:val="baseline"/>
          </w:rPr>
          <w:t>remarks</w:t>
        </w:r>
      </w:hyperlink>
      <w:r>
        <w:rPr>
          <w:rFonts w:ascii="arial" w:eastAsia="arial" w:hAnsi="arial" w:cs="arial"/>
          <w:b w:val="0"/>
          <w:i w:val="0"/>
          <w:strike w:val="0"/>
          <w:noProof w:val="0"/>
          <w:color w:val="000000"/>
          <w:position w:val="0"/>
          <w:sz w:val="20"/>
          <w:u w:val="none"/>
          <w:vertAlign w:val="baseline"/>
        </w:rPr>
        <w:t xml:space="preserve"> at the North America's Building Trade Union National Legislative Conference, which ended up </w:t>
      </w:r>
      <w:hyperlink r:id="rId13" w:history="1">
        <w:r>
          <w:rPr>
            <w:rFonts w:ascii="arial" w:eastAsia="arial" w:hAnsi="arial" w:cs="arial"/>
            <w:b w:val="0"/>
            <w:i/>
            <w:strike w:val="0"/>
            <w:noProof w:val="0"/>
            <w:color w:val="0077CC"/>
            <w:position w:val="0"/>
            <w:sz w:val="20"/>
            <w:u w:val="single"/>
            <w:shd w:val="clear" w:color="auto" w:fill="FFFFFF"/>
            <w:vertAlign w:val="baseline"/>
          </w:rPr>
          <w:t>endorsing</w:t>
        </w:r>
      </w:hyperlink>
      <w:r>
        <w:rPr>
          <w:rFonts w:ascii="arial" w:eastAsia="arial" w:hAnsi="arial" w:cs="arial"/>
          <w:b w:val="0"/>
          <w:i w:val="0"/>
          <w:strike w:val="0"/>
          <w:noProof w:val="0"/>
          <w:color w:val="000000"/>
          <w:position w:val="0"/>
          <w:sz w:val="20"/>
          <w:u w:val="none"/>
          <w:vertAlign w:val="baseline"/>
        </w:rPr>
        <w:t xml:space="preserve"> the president in the 2024 election. While trying to promote another four years of his administration, the president read the stage instruction from the teleprompter before flashing a smile as the crowd broke out in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imagine what we could do next,” Biden said, touting his economic policies throughout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more years ... Pause,” he continued before the crowd began to take the cue and 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chants, the president exclaims, “are you ready?”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official White House </w:t>
      </w:r>
      <w:hyperlink r:id="rId14" w:history="1">
        <w:r>
          <w:rPr>
            <w:rFonts w:ascii="arial" w:eastAsia="arial" w:hAnsi="arial" w:cs="arial"/>
            <w:b w:val="0"/>
            <w:i/>
            <w:strike w:val="0"/>
            <w:noProof w:val="0"/>
            <w:color w:val="0077CC"/>
            <w:position w:val="0"/>
            <w:sz w:val="20"/>
            <w:u w:val="single"/>
            <w:shd w:val="clear" w:color="auto" w:fill="FFFFFF"/>
            <w:vertAlign w:val="baseline"/>
          </w:rPr>
          <w:t>transcript</w:t>
        </w:r>
      </w:hyperlink>
      <w:r>
        <w:rPr>
          <w:rFonts w:ascii="arial" w:eastAsia="arial" w:hAnsi="arial" w:cs="arial"/>
          <w:b w:val="0"/>
          <w:i w:val="0"/>
          <w:strike w:val="0"/>
          <w:noProof w:val="0"/>
          <w:color w:val="000000"/>
          <w:position w:val="0"/>
          <w:sz w:val="20"/>
          <w:u w:val="none"/>
          <w:vertAlign w:val="baseline"/>
        </w:rPr>
        <w:t xml:space="preserve"> of Biden's remarks leaves out the president's “pause” comment with an “inaudible” note left in its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imagine what we can do next.  Four -” the transcript reads before it adds an “inaudible” from an audience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more years (inaudible),” the transcript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about the president's fitness for office have risen since the publication of a report from special counsel Robert Hur that details how Biden handled classified documents. Hur noted in his report that he declined to pursue charges against the president because a potential jury might see Biden as “a sympathetic, well-meaning, elderly man with a poor memory.”  </w:t>
      </w:r>
      <w:hyperlink r:id="rId15" w:history="1">
        <w:r>
          <w:rPr>
            <w:rFonts w:ascii="arial" w:eastAsia="arial" w:hAnsi="arial" w:cs="arial"/>
            <w:b/>
            <w:i/>
            <w:strike w:val="0"/>
            <w:noProof w:val="0"/>
            <w:color w:val="0077CC"/>
            <w:position w:val="0"/>
            <w:sz w:val="20"/>
            <w:u w:val="single"/>
            <w:shd w:val="clear" w:color="auto" w:fill="FFFFFF"/>
            <w:vertAlign w:val="baseline"/>
          </w:rPr>
          <w:t>(RELATED: Dem Rep Baselessly Accuses Robert Hur Of Doing 'Everything You Can Do' To Reelect Trump)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campaign stop Tuesday in Florida, the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repeated</w:t>
        </w:r>
      </w:hyperlink>
      <w:r>
        <w:rPr>
          <w:rFonts w:ascii="arial" w:eastAsia="arial" w:hAnsi="arial" w:cs="arial"/>
          <w:b w:val="0"/>
          <w:i w:val="0"/>
          <w:strike w:val="0"/>
          <w:noProof w:val="0"/>
          <w:color w:val="000000"/>
          <w:position w:val="0"/>
          <w:sz w:val="20"/>
          <w:u w:val="none"/>
          <w:vertAlign w:val="baseline"/>
        </w:rPr>
        <w:t xml:space="preserve"> the previously </w:t>
      </w:r>
      <w:hyperlink r:id="rId17"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claim that he used to “drive an 18-wheeler.”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also recently told a story about his uncle, Second Lt. Ambrose J. Finnegan Jr., who the president claimed had his plane shot down during WWII over “New Guinea” and was never found because “there were a lot of cannibals” on the island. Despite the president's telling of the story, the official U.S. military account of Finnegan's death does not match such a tale. Finnegan's plane was </w:t>
      </w:r>
      <w:hyperlink r:id="rId18" w:history="1">
        <w:r>
          <w:rPr>
            <w:rFonts w:ascii="arial" w:eastAsia="arial" w:hAnsi="arial" w:cs="arial"/>
            <w:b w:val="0"/>
            <w:i/>
            <w:strike w:val="0"/>
            <w:noProof w:val="0"/>
            <w:color w:val="0077CC"/>
            <w:position w:val="0"/>
            <w:sz w:val="20"/>
            <w:u w:val="single"/>
            <w:shd w:val="clear" w:color="auto" w:fill="FFFFFF"/>
            <w:vertAlign w:val="baseline"/>
          </w:rPr>
          <w:t>ditched</w:t>
        </w:r>
      </w:hyperlink>
      <w:r>
        <w:rPr>
          <w:rFonts w:ascii="arial" w:eastAsia="arial" w:hAnsi="arial" w:cs="arial"/>
          <w:b w:val="0"/>
          <w:i w:val="0"/>
          <w:strike w:val="0"/>
          <w:noProof w:val="0"/>
          <w:color w:val="000000"/>
          <w:position w:val="0"/>
          <w:sz w:val="20"/>
          <w:u w:val="none"/>
          <w:vertAlign w:val="baseline"/>
        </w:rPr>
        <w:t xml:space="preserve"> into the ocean during the war for unknown reasons,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Pentagon's Defense POW/MIA Accounting Agency.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Credit: Screenshot | CSPAN]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Reads 'Pause' Out Loud Off Teleprompter As Crowd Erupts Into 'Four More Years' Chant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Screen-Shot-2024-04-24-at-5.36.57-PM-e1713994685708.png" TargetMode="External" /><Relationship Id="rId12" Type="http://schemas.openxmlformats.org/officeDocument/2006/relationships/hyperlink" Target="https://www.youtube.com/watch?v=hvdHRD1lGdU" TargetMode="External" /><Relationship Id="rId13" Type="http://schemas.openxmlformats.org/officeDocument/2006/relationships/hyperlink" Target="https://nabtu.org/registration/" TargetMode="External" /><Relationship Id="rId14" Type="http://schemas.openxmlformats.org/officeDocument/2006/relationships/hyperlink" Target="https://www.whitehouse.gov/briefing-room/speeches-remarks/2024/04/24/remarks-by-president-biden-at-the-north-americas-building-trades-unions-national-legislative-conference/" TargetMode="External" /><Relationship Id="rId15" Type="http://schemas.openxmlformats.org/officeDocument/2006/relationships/hyperlink" Target="https://dailycaller.com/2024/03/12/dem-rep-robert-hur-reelect-trump/" TargetMode="External" /><Relationship Id="rId16" Type="http://schemas.openxmlformats.org/officeDocument/2006/relationships/hyperlink" Target="https://dailycaller.com/2024/04/23/joe-biden-debunked-18-wheeler-campaign-stop-florida/" TargetMode="External" /><Relationship Id="rId17" Type="http://schemas.openxmlformats.org/officeDocument/2006/relationships/hyperlink" Target="https://www.politifact.com/factchecks/2021/dec/03/joe-biden/no-joe-biden-wasnt-tractor-trailer-driver/" TargetMode="External" /><Relationship Id="rId18" Type="http://schemas.openxmlformats.org/officeDocument/2006/relationships/hyperlink" Target="https://dailycaller.com/2024/04/22/james-marape-papua-new-guinea-joe-biden-cannibal-uncle-ambrose-finnegan-jr/" TargetMode="External" /><Relationship Id="rId19" Type="http://schemas.openxmlformats.org/officeDocument/2006/relationships/hyperlink" Target="https://dpaa-mil.sites.crmforce.mil/dpaaProfile?id=a0Jt000001nzWi4EA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TV-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Reads 'Pause' Out Loud Off Teleprompter As Crowd Erupts Into 'Four More Years' Chant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9-P0K1-DXXD-73TV-00000-00">
    <vt:lpwstr>Doc::/shared/document|contextualFeaturePermID::1516831</vt:lpwstr>
  </property>
  <property fmtid="{D5CDD505-2E9C-101B-9397-08002B2CF9AE}" pid="5" name="UserPermID">
    <vt:lpwstr>urn:user:PA186192196</vt:lpwstr>
  </property>
</Properties>
</file>