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Black Men's Support For Trump Doubles In Swing States: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02:17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support among black men has increased in battleground states ahead of the 2024 election by more than double his support among the same group in 2020's election, according to a poll published on Thursday by The Wall Street Journal.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Republican presidential nominee, has long </w:t>
      </w:r>
      <w:hyperlink r:id="rId11" w:history="1">
        <w:r>
          <w:rPr>
            <w:rFonts w:ascii="arial" w:eastAsia="arial" w:hAnsi="arial" w:cs="arial"/>
            <w:b w:val="0"/>
            <w:i/>
            <w:strike w:val="0"/>
            <w:noProof w:val="0"/>
            <w:color w:val="0077CC"/>
            <w:position w:val="0"/>
            <w:sz w:val="20"/>
            <w:u w:val="single"/>
            <w:shd w:val="clear" w:color="auto" w:fill="FFFFFF"/>
            <w:vertAlign w:val="baseline"/>
          </w:rPr>
          <w:t>sought</w:t>
        </w:r>
      </w:hyperlink>
      <w:r>
        <w:rPr>
          <w:rFonts w:ascii="arial" w:eastAsia="arial" w:hAnsi="arial" w:cs="arial"/>
          <w:b w:val="0"/>
          <w:i w:val="0"/>
          <w:strike w:val="0"/>
          <w:noProof w:val="0"/>
          <w:color w:val="000000"/>
          <w:position w:val="0"/>
          <w:sz w:val="20"/>
          <w:u w:val="none"/>
          <w:vertAlign w:val="baseline"/>
        </w:rPr>
        <w:t xml:space="preserve"> to </w:t>
      </w:r>
      <w:hyperlink r:id="rId12" w:history="1">
        <w:r>
          <w:rPr>
            <w:rFonts w:ascii="arial" w:eastAsia="arial" w:hAnsi="arial" w:cs="arial"/>
            <w:b w:val="0"/>
            <w:i/>
            <w:strike w:val="0"/>
            <w:noProof w:val="0"/>
            <w:color w:val="0077CC"/>
            <w:position w:val="0"/>
            <w:sz w:val="20"/>
            <w:u w:val="single"/>
            <w:shd w:val="clear" w:color="auto" w:fill="FFFFFF"/>
            <w:vertAlign w:val="baseline"/>
          </w:rPr>
          <w:t>gain support</w:t>
        </w:r>
      </w:hyperlink>
      <w:r>
        <w:rPr>
          <w:rFonts w:ascii="arial" w:eastAsia="arial" w:hAnsi="arial" w:cs="arial"/>
          <w:b w:val="0"/>
          <w:i w:val="0"/>
          <w:strike w:val="0"/>
          <w:noProof w:val="0"/>
          <w:color w:val="000000"/>
          <w:position w:val="0"/>
          <w:sz w:val="20"/>
          <w:u w:val="none"/>
          <w:vertAlign w:val="baseline"/>
        </w:rPr>
        <w:t xml:space="preserve"> among black voters, </w:t>
      </w:r>
      <w:hyperlink r:id="rId13" w:history="1">
        <w:r>
          <w:rPr>
            <w:rFonts w:ascii="arial" w:eastAsia="arial" w:hAnsi="arial" w:cs="arial"/>
            <w:b w:val="0"/>
            <w:i/>
            <w:strike w:val="0"/>
            <w:noProof w:val="0"/>
            <w:color w:val="0077CC"/>
            <w:position w:val="0"/>
            <w:sz w:val="20"/>
            <w:u w:val="single"/>
            <w:shd w:val="clear" w:color="auto" w:fill="FFFFFF"/>
            <w:vertAlign w:val="baseline"/>
          </w:rPr>
          <w:t>traditionally</w:t>
        </w:r>
      </w:hyperlink>
      <w:r>
        <w:rPr>
          <w:rFonts w:ascii="arial" w:eastAsia="arial" w:hAnsi="arial" w:cs="arial"/>
          <w:b w:val="0"/>
          <w:i w:val="0"/>
          <w:strike w:val="0"/>
          <w:noProof w:val="0"/>
          <w:color w:val="000000"/>
          <w:position w:val="0"/>
          <w:sz w:val="20"/>
          <w:u w:val="none"/>
          <w:vertAlign w:val="baseline"/>
        </w:rPr>
        <w:t xml:space="preserve"> a Democratic-supporting demographic, by touting his record on the economy and criminal justice reform while in office, among other matters. A recent poll estimated that 30% of black men in seven battleground states - Arizona, Georgia, Michigan, Nevada, North Carolina, Pennsylvania and Wisconsin - “definitely or probably” plan to vote for Trump in November's election, an increase of 18% from his nationwide performance among that demographic in 2020, where he earned 12% of their votes, the Journal </w:t>
      </w:r>
      <w:hyperlink r:id="rId14"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shd w:val="clear" w:color="auto" w:fill="FFFFFF"/>
            <w:vertAlign w:val="baseline"/>
          </w:rPr>
          <w:t>(RELATED: Trump Wins Among Independents Even If Convicted In Criminal Cases: POLL)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support among black women also increased by a smaller amount, to 11% in the current poll from 6% in 2020, the Journal reported. Among college-educated black voters, Trump's support increased by ten percentage points to 18% currently from 8% in 2020, while support among black voters without a college education increased by 12 percentage points to 21%.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Cataclysmal for Democrats: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steady at +8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support collapses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-HISPANIC VOTE GOES TRUMP &lt;--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-Black voters not far behind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What happened to the “Emerging Democrat Majority?”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Don't miss this analysis: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pic.twitter.com/R0sfFnExEf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Rasmussen Reports (@Rasmussen_Poll) </w:t>
      </w:r>
      <w:hyperlink r:id="rId17" w:history="1">
        <w:r>
          <w:rPr>
            <w:rFonts w:ascii="arial" w:eastAsia="arial" w:hAnsi="arial" w:cs="arial"/>
            <w:b w:val="0"/>
            <w:i/>
            <w:strike w:val="0"/>
            <w:noProof w:val="0"/>
            <w:color w:val="0077CC"/>
            <w:position w:val="0"/>
            <w:sz w:val="20"/>
            <w:u w:val="single"/>
            <w:shd w:val="clear" w:color="auto" w:fill="FFFFFF"/>
            <w:vertAlign w:val="baseline"/>
          </w:rPr>
          <w:t>April 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further off than where we have seen Democrats in the past,” said Michael Bocian, one of the pollsters who conducted the survey for the Journal. “I think winning back more Black men is going to be key for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average, Trump leads Biden by 0.2 percentage points nationally,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RealClearPolitics. When third-party candidates such as Robert F. Kennedy, Jr., Cornel West and Green Party candidate Jill Stein are included, Trump's lead increases to </w:t>
      </w:r>
      <w:hyperlink r:id="rId19" w:history="1">
        <w:r>
          <w:rPr>
            <w:rFonts w:ascii="arial" w:eastAsia="arial" w:hAnsi="arial" w:cs="arial"/>
            <w:b w:val="0"/>
            <w:i/>
            <w:strike w:val="0"/>
            <w:noProof w:val="0"/>
            <w:color w:val="0077CC"/>
            <w:position w:val="0"/>
            <w:sz w:val="20"/>
            <w:u w:val="single"/>
            <w:shd w:val="clear" w:color="auto" w:fill="FFFFFF"/>
            <w:vertAlign w:val="baseline"/>
          </w:rPr>
          <w:t>1.9 percentage points</w:t>
        </w:r>
      </w:hyperlink>
      <w:r>
        <w:rPr>
          <w:rFonts w:ascii="arial" w:eastAsia="arial" w:hAnsi="arial" w:cs="arial"/>
          <w:b w:val="0"/>
          <w:i w:val="0"/>
          <w:strike w:val="0"/>
          <w:noProof w:val="0"/>
          <w:color w:val="000000"/>
          <w:position w:val="0"/>
          <w:sz w:val="20"/>
          <w:u w:val="none"/>
          <w:vertAlign w:val="baseline"/>
        </w:rPr>
        <w:t xml:space="preserve"> on average.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leads Biden among polls of young voters ages 18-35,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 a major shift from the last election when Biden won this voting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between March 17 and 24, 2024 and surveyed between 218 and 354 registered voters. The margin of error ranged between 5.2 and 6.6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and Biden presidential campaigns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AUGUST 03: Black supporters of former U.S. President Donald Trump carry signs in front of the E. Barrett Prettyman United States Courthouse on August 03, 2023 in Washington, DC. Former U.S. President Donald Trump is scheduled to be arraigned this afternoon after being indicted on four felony counts for his alleged efforts to overturn the 2020 election. (Photo by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Black Men's Support For Trump Doubles In Swing States: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590257019-scaled-e1712843411651.jpg" TargetMode="External" /><Relationship Id="rId11" Type="http://schemas.openxmlformats.org/officeDocument/2006/relationships/hyperlink" Target="https://apnews.com/article/trump-michigan-black-voters-e6cfb99c3963da3a31c7f2e86f743d8d" TargetMode="External" /><Relationship Id="rId12" Type="http://schemas.openxmlformats.org/officeDocument/2006/relationships/hyperlink" Target="https://www.nbcnews.com/politics/2024-election/trump-allies-launch-effort-win-black-voters-rcna139545" TargetMode="External" /><Relationship Id="rId13" Type="http://schemas.openxmlformats.org/officeDocument/2006/relationships/hyperlink" Target="https://www.theguardian.com/us-news/2024/feb/07/black-hispanic-voters-democrat-republican-biden" TargetMode="External" /><Relationship Id="rId14" Type="http://schemas.openxmlformats.org/officeDocument/2006/relationships/hyperlink" Target="https://www.wsj.com/politics/elections/biden-trump-black-men-support-election-2024-poll-a7d9da22" TargetMode="External" /><Relationship Id="rId15" Type="http://schemas.openxmlformats.org/officeDocument/2006/relationships/hyperlink" Target="https://dailycaller.com/2024/01/22/trump-wins-among-independents-even-if-convicted-in-criminal-cases-poll/" TargetMode="External" /><Relationship Id="rId16" Type="http://schemas.openxmlformats.org/officeDocument/2006/relationships/hyperlink" Target="https://t.co/R0sfFnExEf" TargetMode="External" /><Relationship Id="rId17" Type="http://schemas.openxmlformats.org/officeDocument/2006/relationships/hyperlink" Target="https://twitter.com/Rasmussen_Poll/status/1776063531701465535?ref_src=twsrc%5Etfw" TargetMode="External" /><Relationship Id="rId18" Type="http://schemas.openxmlformats.org/officeDocument/2006/relationships/hyperlink" Target="https://www.realclearpolling.com/polls/president/general/2024/trump-vs-biden" TargetMode="External" /><Relationship Id="rId19" Type="http://schemas.openxmlformats.org/officeDocument/2006/relationships/hyperlink" Target="https://www.realclearpolling.com/polls/president/general/2024/trump-vs-biden-vs-kennedy-vs-west-vs-stein" TargetMode="External" /><Relationship Id="rId2" Type="http://schemas.openxmlformats.org/officeDocument/2006/relationships/webSettings" Target="webSettings.xml" /><Relationship Id="rId20" Type="http://schemas.openxmlformats.org/officeDocument/2006/relationships/hyperlink" Target="https://www.politico.com/news/2024/04/07/voter-age-biden-trump-2024-election-00150923"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4R11-DXXD-700C-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Men's Support For Trump Doubles In Swing States: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SD-4R11-DXXD-700C-00000-00">
    <vt:lpwstr>Doc::/shared/document|contextualFeaturePermID::1516831</vt:lpwstr>
  </property>
  <property fmtid="{D5CDD505-2E9C-101B-9397-08002B2CF9AE}" pid="5" name="UserPermID">
    <vt:lpwstr>urn:user:PA186192196</vt:lpwstr>
  </property>
</Properties>
</file>