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Court Denies Trump's Motion To Delay Trial Seeking Change In New York Case Venue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 09:44 PM EST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appellate judge in New York on Monday denied an emergency motion by former President Donald Trump to change the venue of his upcoming criminal trial from Manhattan.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 presumptive Republican presidential nominee in the 2024 election, has been indicted in New York on 34 state </w:t>
      </w:r>
      <w:hyperlink r:id="rId11" w:history="1">
        <w:r>
          <w:rPr>
            <w:rFonts w:ascii="arial" w:eastAsia="arial" w:hAnsi="arial" w:cs="arial"/>
            <w:b w:val="0"/>
            <w:i/>
            <w:strike w:val="0"/>
            <w:noProof w:val="0"/>
            <w:color w:val="0077CC"/>
            <w:position w:val="0"/>
            <w:sz w:val="20"/>
            <w:u w:val="single"/>
            <w:shd w:val="clear" w:color="auto" w:fill="FFFFFF"/>
            <w:vertAlign w:val="baseline"/>
          </w:rPr>
          <w:t>felony counts</w:t>
        </w:r>
      </w:hyperlink>
      <w:r>
        <w:rPr>
          <w:rFonts w:ascii="arial" w:eastAsia="arial" w:hAnsi="arial" w:cs="arial"/>
          <w:b w:val="0"/>
          <w:i w:val="0"/>
          <w:strike w:val="0"/>
          <w:noProof w:val="0"/>
          <w:color w:val="000000"/>
          <w:position w:val="0"/>
          <w:sz w:val="20"/>
          <w:u w:val="none"/>
          <w:vertAlign w:val="baseline"/>
        </w:rPr>
        <w:t xml:space="preserve"> related to his alleged falsification of business records to conceal a payment to adult film actress Stormy Daniels regarding an alleged extramarital affair with her. With his trial set to begin on </w:t>
      </w:r>
      <w:hyperlink r:id="rId12" w:history="1">
        <w:r>
          <w:rPr>
            <w:rFonts w:ascii="arial" w:eastAsia="arial" w:hAnsi="arial" w:cs="arial"/>
            <w:b w:val="0"/>
            <w:i/>
            <w:strike w:val="0"/>
            <w:noProof w:val="0"/>
            <w:color w:val="0077CC"/>
            <w:position w:val="0"/>
            <w:sz w:val="20"/>
            <w:u w:val="single"/>
            <w:shd w:val="clear" w:color="auto" w:fill="FFFFFF"/>
            <w:vertAlign w:val="baseline"/>
          </w:rPr>
          <w:t>April 15</w:t>
        </w:r>
      </w:hyperlink>
      <w:r>
        <w:rPr>
          <w:rFonts w:ascii="arial" w:eastAsia="arial" w:hAnsi="arial" w:cs="arial"/>
          <w:b w:val="0"/>
          <w:i w:val="0"/>
          <w:strike w:val="0"/>
          <w:noProof w:val="0"/>
          <w:color w:val="000000"/>
          <w:position w:val="0"/>
          <w:sz w:val="20"/>
          <w:u w:val="none"/>
          <w:vertAlign w:val="baseline"/>
        </w:rPr>
        <w:t xml:space="preserve">, Trump on Monday </w:t>
      </w:r>
      <w:hyperlink r:id="rId13" w:history="1">
        <w:r>
          <w:rPr>
            <w:rFonts w:ascii="arial" w:eastAsia="arial" w:hAnsi="arial" w:cs="arial"/>
            <w:b w:val="0"/>
            <w:i/>
            <w:strike w:val="0"/>
            <w:noProof w:val="0"/>
            <w:color w:val="0077CC"/>
            <w:position w:val="0"/>
            <w:sz w:val="20"/>
            <w:u w:val="single"/>
            <w:shd w:val="clear" w:color="auto" w:fill="FFFFFF"/>
            <w:vertAlign w:val="baseline"/>
          </w:rPr>
          <w:t>moved</w:t>
        </w:r>
      </w:hyperlink>
      <w:r>
        <w:rPr>
          <w:rFonts w:ascii="arial" w:eastAsia="arial" w:hAnsi="arial" w:cs="arial"/>
          <w:b w:val="0"/>
          <w:i w:val="0"/>
          <w:strike w:val="0"/>
          <w:noProof w:val="0"/>
          <w:color w:val="000000"/>
          <w:position w:val="0"/>
          <w:sz w:val="20"/>
          <w:u w:val="none"/>
          <w:vertAlign w:val="baseline"/>
        </w:rPr>
        <w:t xml:space="preserve"> the New York Supreme Court's Appellate Division to change the trial's venue - claiming that he couldn't receive a fair trial in the Democratic-leaning borough of Manhattan - which the court denied in a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summary ruling. </w:t>
        </w:r>
      </w:hyperlink>
      <w:hyperlink r:id="rId15" w:history="1">
        <w:r>
          <w:rPr>
            <w:rFonts w:ascii="arial" w:eastAsia="arial" w:hAnsi="arial" w:cs="arial"/>
            <w:b/>
            <w:i/>
            <w:strike w:val="0"/>
            <w:noProof w:val="0"/>
            <w:color w:val="0077CC"/>
            <w:position w:val="0"/>
            <w:sz w:val="20"/>
            <w:u w:val="single"/>
            <w:shd w:val="clear" w:color="auto" w:fill="FFFFFF"/>
            <w:vertAlign w:val="baseline"/>
          </w:rPr>
          <w:t>(RELATED: 'Unacceptable': Trump Team Files Motion To Replace Judge In Hush Money Trial)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application for a stay of trial...pending the determination of defendant's motion for change of venue, is denied,” wrote Associate Justice Lizbeth González of the Appellate Division's 1st Department in the summary ruling. Unless Trump appeals González's decision to the New York Court of Appeals - the highest court in the state and the final stage of appeal - his trial will be held in Manhattan.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Just in: Trump's bid for emergency relief to halt trial ~ for change of venue ~ is denied.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Gag order motion comes tomorrow.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pic.twitter.com/iGy1EiJRHQ</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Frank G. Runyeon (@frankrunyeon) </w:t>
      </w:r>
      <w:hyperlink r:id="rId17" w:history="1">
        <w:r>
          <w:rPr>
            <w:rFonts w:ascii="arial" w:eastAsia="arial" w:hAnsi="arial" w:cs="arial"/>
            <w:b w:val="0"/>
            <w:i/>
            <w:strike w:val="0"/>
            <w:noProof w:val="0"/>
            <w:color w:val="0077CC"/>
            <w:position w:val="0"/>
            <w:sz w:val="20"/>
            <w:u w:val="single"/>
            <w:shd w:val="clear" w:color="auto" w:fill="FFFFFF"/>
            <w:vertAlign w:val="baseline"/>
          </w:rPr>
          <w:t>April 8,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denial is the latest in a series of legal setbacks for Trump in the case. On Friday, Acting Justice Juan Merchan of the New York Supreme Court's Trial Division </w:t>
      </w:r>
      <w:hyperlink r:id="rId18" w:history="1">
        <w:r>
          <w:rPr>
            <w:rFonts w:ascii="arial" w:eastAsia="arial" w:hAnsi="arial" w:cs="arial"/>
            <w:b w:val="0"/>
            <w:i/>
            <w:strike w:val="0"/>
            <w:noProof w:val="0"/>
            <w:color w:val="0077CC"/>
            <w:position w:val="0"/>
            <w:sz w:val="20"/>
            <w:u w:val="single"/>
            <w:shd w:val="clear" w:color="auto" w:fill="FFFFFF"/>
            <w:vertAlign w:val="baseline"/>
          </w:rPr>
          <w:t>denied</w:t>
        </w:r>
      </w:hyperlink>
      <w:r>
        <w:rPr>
          <w:rFonts w:ascii="arial" w:eastAsia="arial" w:hAnsi="arial" w:cs="arial"/>
          <w:b w:val="0"/>
          <w:i w:val="0"/>
          <w:strike w:val="0"/>
          <w:noProof w:val="0"/>
          <w:color w:val="000000"/>
          <w:position w:val="0"/>
          <w:sz w:val="20"/>
          <w:u w:val="none"/>
          <w:vertAlign w:val="baseline"/>
        </w:rPr>
        <w:t xml:space="preserve"> Trump's motion to subpoena NBC Universal for documents regarding Daniels that it allegedly possesses following its production of a film about her, which Trump had argued was important to his defense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campaign did not immediately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 VEGAS, NEVADA - JANUARY 27: Republican presidential candidate and former U.S. President Donald Trump speaks during a campaign event at Big League Dreams Las Vegas on January 27, 2024 in Las Vegas, Nevada. Trump is campaigning in Nevada ahead of the state's Republican presidential caucuses on February 8. (Photo by David Becker/Getty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Court Denies Trump's Motion To Delay Trial Seeking Change In New York Case Venue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966049261-scaled-e1707145868908.jpg" TargetMode="External" /><Relationship Id="rId11" Type="http://schemas.openxmlformats.org/officeDocument/2006/relationships/hyperlink" Target="https://manhattanda.org/district-attorney-bragg-announces-34-count-felony-indictment-of-former-president-donald-j-trump/" TargetMode="External" /><Relationship Id="rId12" Type="http://schemas.openxmlformats.org/officeDocument/2006/relationships/hyperlink" Target="https://dailycaller.com/2024/03/25/court-sets-trial-date-trump-new-york-hush-money-criminal-case/" TargetMode="External" /><Relationship Id="rId13" Type="http://schemas.openxmlformats.org/officeDocument/2006/relationships/hyperlink" Target="https://dailycaller.com/2024/04/08/trump-suing-judge-overseeing-hush-money-case-in-bid-to-delay-trial-report/" TargetMode="External" /><Relationship Id="rId14" Type="http://schemas.openxmlformats.org/officeDocument/2006/relationships/hyperlink" Target="https://twitter.com/frankrunyeon/status/1777443163789054190/photo/2" TargetMode="External" /><Relationship Id="rId15" Type="http://schemas.openxmlformats.org/officeDocument/2006/relationships/hyperlink" Target="https://dailycaller.com/2024/04/05/trump-files-new-motion-judges-recusal-hush-money-criminal-trial/" TargetMode="External" /><Relationship Id="rId16" Type="http://schemas.openxmlformats.org/officeDocument/2006/relationships/hyperlink" Target="https://t.co/iGy1EiJRHQ" TargetMode="External" /><Relationship Id="rId17" Type="http://schemas.openxmlformats.org/officeDocument/2006/relationships/hyperlink" Target="https://twitter.com/frankrunyeon/status/1777443163789054190?ref_src=twsrc%5Etfw" TargetMode="External" /><Relationship Id="rId18" Type="http://schemas.openxmlformats.org/officeDocument/2006/relationships/hyperlink" Target="https://dailycaller.com/2024/04/05/judge-blocks-trump-attempt-subpoena-nbc-hush-money-trial-stormy-daniels-movie/" TargetMode="External" /><Relationship Id="rId19" Type="http://schemas.openxmlformats.org/officeDocument/2006/relationships/hyperlink" Target="mailto:licensing@dailycallernewsfoundation.or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X-4XS1-DXXD-7008-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 Denies Trump's Motion To Delay Trial Seeking Change In New York Case Venue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RX-4XS1-DXXD-7008-00000-00">
    <vt:lpwstr>Doc::/shared/document|contextualFeaturePermID::1516831</vt:lpwstr>
  </property>
  <property fmtid="{D5CDD505-2E9C-101B-9397-08002B2CF9AE}" pid="5" name="UserPermID">
    <vt:lpwstr>urn:user:PA186192196</vt:lpwstr>
  </property>
</Properties>
</file>