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Donald Trump Jr. Endorses Kari Lake For Senate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03:14 PM EST</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Jr. will endorse Arizona Senate Republican candidate Kari Lake on Thursday for U.S. Senate, the Daily Caller has first learned.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Jr. said Lake would be the perfect candidate to stand up to the Democratic Party and help pass his father's agenda in Washington, should the former president win in November. He also said she will deliver on border security and economic security for Arizonans.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 Lake is a proven America First leader and will be the next Senator from Arizona. I am proud to join my father in endorsing her campaign. Kari will always fight to secure the border, cut taxes, and standup to the Far-Left. We need Kari in the Senate to help pass my father's strong agenda,” Trump Jr. told the Caller.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Arizona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who ran for governor in 2022, is heavily favored to win the GOP primary. If selected as the primary candidate, Lake will then face </w:t>
      </w:r>
      <w:hyperlink r:id="rId12" w:history="1">
        <w:r>
          <w:rPr>
            <w:rFonts w:ascii="arial" w:eastAsia="arial" w:hAnsi="arial" w:cs="arial"/>
            <w:b w:val="0"/>
            <w:i/>
            <w:strike w:val="0"/>
            <w:noProof w:val="0"/>
            <w:color w:val="0077CC"/>
            <w:position w:val="0"/>
            <w:sz w:val="20"/>
            <w:u w:val="single"/>
            <w:shd w:val="clear" w:color="auto" w:fill="FFFFFF"/>
            <w:vertAlign w:val="baseline"/>
          </w:rPr>
          <w:t>Gallego</w:t>
        </w:r>
      </w:hyperlink>
      <w:r>
        <w:rPr>
          <w:rFonts w:ascii="arial" w:eastAsia="arial" w:hAnsi="arial" w:cs="arial"/>
          <w:b w:val="0"/>
          <w:i w:val="0"/>
          <w:strike w:val="0"/>
          <w:noProof w:val="0"/>
          <w:color w:val="000000"/>
          <w:position w:val="0"/>
          <w:sz w:val="20"/>
          <w:u w:val="none"/>
          <w:vertAlign w:val="baseline"/>
        </w:rPr>
        <w:t> in the general election.</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Jr. speaks at a rally held by former U.S. President and Republican presidential candidate Donald Trump in advance of the New Hampshire primary election in Laconia, New Hampshire, U.S. January 22, 2024. REUTERS/Elizabeth Frantz</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so proud to have the endorsement of my good friend Donald Trump Jr. He is fighting across the country for America First candidates and protecting our Second Amendment,” Lake told the Caller after hearing Trump Jr. would be endorsing her. </w:t>
      </w:r>
      <w:hyperlink r:id="rId14" w:history="1">
        <w:r>
          <w:rPr>
            <w:rFonts w:ascii="arial" w:eastAsia="arial" w:hAnsi="arial" w:cs="arial"/>
            <w:b/>
            <w:i/>
            <w:strike w:val="0"/>
            <w:noProof w:val="0"/>
            <w:color w:val="0077CC"/>
            <w:position w:val="0"/>
            <w:sz w:val="20"/>
            <w:u w:val="single"/>
            <w:shd w:val="clear" w:color="auto" w:fill="FFFFFF"/>
            <w:vertAlign w:val="baseline"/>
          </w:rPr>
          <w:t>(RELATED: EXCLUSIVE: Senators Mullin, Lummis Endorse Kari Lake In Arizona Senate Race)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has been endorsed by former President Donald Trump, Missouri Sen. Josh Hawley, Wyoming Sen. John Barrasso, Arkansas Sen. Tom Cotton, Tennessee Sen. Bill Hagerty, Kansas Sen. Roger Marshall, Alabama Sen. Tommy Tuberville, Indiana Rep. Jim Banks and New York Rep. Elise Stefanik. The National Republican Senatorial Committee (NRSC) has also endorsed Lake.</w:t>
      </w:r>
      <w:hyperlink r:id="rId15" w:history="1">
        <w:r>
          <w:rPr>
            <w:rFonts w:ascii="arial" w:eastAsia="arial" w:hAnsi="arial" w:cs="arial"/>
            <w:b/>
            <w:i/>
            <w:strike w:val="0"/>
            <w:noProof w:val="0"/>
            <w:color w:val="0077CC"/>
            <w:position w:val="0"/>
            <w:sz w:val="20"/>
            <w:u w:val="single"/>
            <w:shd w:val="clear" w:color="auto" w:fill="FFFFFF"/>
            <w:vertAlign w:val="baseline"/>
          </w:rPr>
          <w:t>(RELATED: EXCLUSIVE: J.D. Vance To Endorse Kari Lake For Senate)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Oct. 3, Lake </w:t>
      </w:r>
      <w:hyperlink r:id="rId16" w:history="1">
        <w:r>
          <w:rPr>
            <w:rFonts w:ascii="arial" w:eastAsia="arial" w:hAnsi="arial" w:cs="arial"/>
            <w:b w:val="0"/>
            <w:i/>
            <w:strike w:val="0"/>
            <w:noProof w:val="0"/>
            <w:color w:val="0077CC"/>
            <w:position w:val="0"/>
            <w:sz w:val="20"/>
            <w:u w:val="single"/>
            <w:shd w:val="clear" w:color="auto" w:fill="FFFFFF"/>
            <w:vertAlign w:val="baseline"/>
          </w:rPr>
          <w:t>registered</w:t>
        </w:r>
      </w:hyperlink>
      <w:r>
        <w:rPr>
          <w:rFonts w:ascii="arial" w:eastAsia="arial" w:hAnsi="arial" w:cs="arial"/>
          <w:b w:val="0"/>
          <w:i w:val="0"/>
          <w:strike w:val="0"/>
          <w:noProof w:val="0"/>
          <w:color w:val="000000"/>
          <w:position w:val="0"/>
          <w:sz w:val="20"/>
          <w:u w:val="none"/>
          <w:vertAlign w:val="baseline"/>
        </w:rPr>
        <w:t> her </w:t>
      </w:r>
      <w:hyperlink r:id="rId17"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campaign committee with the Federal Elections Commission (FEC) ahead of her </w:t>
      </w:r>
      <w:hyperlink r:id="rId18" w:history="1">
        <w:r>
          <w:rPr>
            <w:rFonts w:ascii="arial" w:eastAsia="arial" w:hAnsi="arial" w:cs="arial"/>
            <w:b w:val="0"/>
            <w:i/>
            <w:strike w:val="0"/>
            <w:noProof w:val="0"/>
            <w:color w:val="0077CC"/>
            <w:position w:val="0"/>
            <w:sz w:val="20"/>
            <w:u w:val="single"/>
            <w:shd w:val="clear" w:color="auto" w:fill="FFFFFF"/>
            <w:vertAlign w:val="baseline"/>
          </w:rPr>
          <w:t>campaign launch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Cook Political </w:t>
      </w:r>
      <w:hyperlink r:id="rId19" w:history="1">
        <w:r>
          <w:rPr>
            <w:rFonts w:ascii="arial" w:eastAsia="arial" w:hAnsi="arial" w:cs="arial"/>
            <w:b w:val="0"/>
            <w:i/>
            <w:strike w:val="0"/>
            <w:noProof w:val="0"/>
            <w:color w:val="0077CC"/>
            <w:position w:val="0"/>
            <w:sz w:val="20"/>
            <w:u w:val="single"/>
            <w:shd w:val="clear" w:color="auto" w:fill="FFFFFF"/>
            <w:vertAlign w:val="baseline"/>
          </w:rPr>
          <w:t>rates</w:t>
        </w:r>
      </w:hyperlink>
      <w:r>
        <w:rPr>
          <w:rFonts w:ascii="arial" w:eastAsia="arial" w:hAnsi="arial" w:cs="arial"/>
          <w:b w:val="0"/>
          <w:i w:val="0"/>
          <w:strike w:val="0"/>
          <w:noProof w:val="0"/>
          <w:color w:val="000000"/>
          <w:position w:val="0"/>
          <w:sz w:val="20"/>
          <w:u w:val="none"/>
          <w:vertAlign w:val="baseline"/>
        </w:rPr>
        <w:t> the Arizona Senate as a toss-up, meaning it will likely be a better pickup opportunity for Senate Republicans than Pennsylvania or Montana, which are rated to lean Democrat in 2024.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PHOTO: Arizona Republican U.S. Senate candidate Kari Lake addresses the Conservative Political Action Conference (CPAC) annual meeting in National Harbor, Maryland, U.S., February 24, 2024. REUTERS/Elizabeth Frantz/File Photo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Donald Trump Jr. Endorses Kari Lake For Senate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REUTERSElizabeth-FrantzFile-Photo-scaled-e1714661051335.jpg" TargetMode="External" /><Relationship Id="rId11" Type="http://schemas.openxmlformats.org/officeDocument/2006/relationships/hyperlink" Target="https://dailycaller.com/2023/03/04/kari-lake-alleges-she-was-offered-a-bribe-to-sit-out-of-politics-for-two-years/" TargetMode="External" /><Relationship Id="rId12" Type="http://schemas.openxmlformats.org/officeDocument/2006/relationships/hyperlink" Target="https://gallegoforarizona.com/" TargetMode="External" /><Relationship Id="rId13" Type="http://schemas.openxmlformats.org/officeDocument/2006/relationships/hyperlink" Target="https://cdn01.dailycaller.com/wp-content/uploads/2024/05/REUTERSElizabeth-Frantz-scaled.jpg" TargetMode="External" /><Relationship Id="rId14" Type="http://schemas.openxmlformats.org/officeDocument/2006/relationships/hyperlink" Target="https://dailycaller.com/2024/03/11/exclusive-senators-mullin-lummis-endorse-kari-lake-in-arizona-senate-race/" TargetMode="External" /><Relationship Id="rId15" Type="http://schemas.openxmlformats.org/officeDocument/2006/relationships/hyperlink" Target="https://dailycaller.com/2024/02/27/jd-vance-endorse-kari-lake-senate-arizona-ruben-gallego/" TargetMode="External" /><Relationship Id="rId16" Type="http://schemas.openxmlformats.org/officeDocument/2006/relationships/hyperlink" Target="https://www.cnn.com/2023/10/03/politics/kari-lake-senate-arizona-paperwork/index.html" TargetMode="External" /><Relationship Id="rId17" Type="http://schemas.openxmlformats.org/officeDocument/2006/relationships/hyperlink" Target="https://dailycaller.com/2023/09/28/kari-lake-arizona-senate-seat-campaign-report/" TargetMode="External" /><Relationship Id="rId18" Type="http://schemas.openxmlformats.org/officeDocument/2006/relationships/hyperlink" Target="https://dailycaller.com/2023/10/10/kari-lake-officially-launches-bid-us-senate-arizona/" TargetMode="External" /><Relationship Id="rId19" Type="http://schemas.openxmlformats.org/officeDocument/2006/relationships/hyperlink" Target="https://www.cookpolitical.com/ratings/senate-race-ratings"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W-HJB1-JBFB-H18C-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Donald Trump Jr. Endorses Kari Lake For Senate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XW-HJB1-JBFB-H18C-00000-00">
    <vt:lpwstr>Doc::/shared/document|contextualFeaturePermID::1516831</vt:lpwstr>
  </property>
  <property fmtid="{D5CDD505-2E9C-101B-9397-08002B2CF9AE}" pid="5" name="UserPermID">
    <vt:lpwstr>urn:user:PA186192196</vt:lpwstr>
  </property>
</Properties>
</file>