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Post Falsely Claims J.K. Rowling Bought Real Estate In Moscow; 'Both Reuters and U.K.-based outlet Full Fact debunked the claim via April 27 and April 30 articles, respectively'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12:57 PM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“Harry Potter” author J.K. Rowling purportedly bought real estate in Moscow, Russia.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Both Reuters and U.K.-based outlet Full Fact debunked the claim via April 27 and April 30 articles,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Radcliffe, who played the titular character in the film adaptations of Rowling's “Harry Potter” series, recently said the author's position on transgender issues “makes [him] really sad,”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Independent</w:t>
        </w:r>
      </w:hyperlink>
      <w:r>
        <w:rPr>
          <w:rFonts w:ascii="arial" w:eastAsia="arial" w:hAnsi="arial" w:cs="arial"/>
          <w:b w:val="0"/>
          <w:i w:val="0"/>
          <w:strike w:val="0"/>
          <w:noProof w:val="0"/>
          <w:color w:val="000000"/>
          <w:position w:val="0"/>
          <w:sz w:val="20"/>
          <w:u w:val="none"/>
          <w:vertAlign w:val="baseline"/>
        </w:rPr>
        <w:t>. Radcliffe also shared he has not spoken to Rowling in years via a new interview with The Atlantic,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Facebook image claims Rowling purportedly bought real estate in Moscow, Russia. “I got [sic] the right to be normal: J.K. Rowling bought real estate in Moscow,” text overlay on the image reads. The image does not provide a source to support its claim. Another </w:t>
      </w:r>
      <w:hyperlink r:id="rId13" w:history="1">
        <w:r>
          <w:rPr>
            <w:rFonts w:ascii="arial" w:eastAsia="arial" w:hAnsi="arial" w:cs="arial"/>
            <w:b w:val="0"/>
            <w:i/>
            <w:strike w:val="0"/>
            <w:noProof w:val="0"/>
            <w:color w:val="0077CC"/>
            <w:position w:val="0"/>
            <w:sz w:val="20"/>
            <w:u w:val="single"/>
            <w:shd w:val="clear" w:color="auto" w:fill="FFFFFF"/>
            <w:vertAlign w:val="baseline"/>
          </w:rPr>
          <w:t>iteration</w:t>
        </w:r>
      </w:hyperlink>
      <w:r>
        <w:rPr>
          <w:rFonts w:ascii="arial" w:eastAsia="arial" w:hAnsi="arial" w:cs="arial"/>
          <w:b w:val="0"/>
          <w:i w:val="0"/>
          <w:strike w:val="0"/>
          <w:noProof w:val="0"/>
          <w:color w:val="000000"/>
          <w:position w:val="0"/>
          <w:sz w:val="20"/>
          <w:u w:val="none"/>
          <w:vertAlign w:val="baseline"/>
        </w:rPr>
        <w:t xml:space="preserve"> of the claim, also shared on Facebook, purports Rowling bought an apartment in Moscow due to bullying she faced for “speaking out against transgender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Rowling has neither referenced the claim via her official </w:t>
      </w:r>
      <w:hyperlink r:id="rId14"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her </w:t>
      </w:r>
      <w:hyperlink r:id="rId15" w:history="1">
        <w:r>
          <w:rPr>
            <w:rFonts w:ascii="arial" w:eastAsia="arial" w:hAnsi="arial" w:cs="arial"/>
            <w:b w:val="0"/>
            <w:i/>
            <w:strike w:val="0"/>
            <w:noProof w:val="0"/>
            <w:color w:val="0077CC"/>
            <w:position w:val="0"/>
            <w:sz w:val="20"/>
            <w:u w:val="single"/>
            <w:shd w:val="clear" w:color="auto" w:fill="FFFFFF"/>
            <w:vertAlign w:val="baseline"/>
          </w:rPr>
          <w:t>verified social</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media accounts</w:t>
        </w:r>
      </w:hyperlink>
      <w:r>
        <w:rPr>
          <w:rFonts w:ascii="arial" w:eastAsia="arial" w:hAnsi="arial" w:cs="arial"/>
          <w:b w:val="0"/>
          <w:i w:val="0"/>
          <w:strike w:val="0"/>
          <w:noProof w:val="0"/>
          <w:color w:val="000000"/>
          <w:position w:val="0"/>
          <w:sz w:val="20"/>
          <w:u w:val="none"/>
          <w:vertAlign w:val="baseline"/>
        </w:rPr>
        <w:t xml:space="preserve">. Likewise, Check Your Fact found </w:t>
      </w:r>
      <w:hyperlink r:id="rId17"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Both </w:t>
      </w:r>
      <w:hyperlink r:id="rId18"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and U.K.-based outlet </w:t>
      </w:r>
      <w:hyperlink r:id="rId19" w:history="1">
        <w:r>
          <w:rPr>
            <w:rFonts w:ascii="arial" w:eastAsia="arial" w:hAnsi="arial" w:cs="arial"/>
            <w:b w:val="0"/>
            <w:i/>
            <w:strike w:val="0"/>
            <w:noProof w:val="0"/>
            <w:color w:val="0077CC"/>
            <w:position w:val="0"/>
            <w:sz w:val="20"/>
            <w:u w:val="single"/>
            <w:shd w:val="clear" w:color="auto" w:fill="FFFFFF"/>
            <w:vertAlign w:val="baseline"/>
          </w:rPr>
          <w:t>Full Fact</w:t>
        </w:r>
      </w:hyperlink>
      <w:r>
        <w:rPr>
          <w:rFonts w:ascii="arial" w:eastAsia="arial" w:hAnsi="arial" w:cs="arial"/>
          <w:b w:val="0"/>
          <w:i w:val="0"/>
          <w:strike w:val="0"/>
          <w:noProof w:val="0"/>
          <w:color w:val="000000"/>
          <w:position w:val="0"/>
          <w:sz w:val="20"/>
          <w:u w:val="none"/>
          <w:vertAlign w:val="baseline"/>
        </w:rPr>
        <w:t xml:space="preserve"> debunked the claim via April 27 and April 30 articles,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Rowling denied the claim, according to Reuters, labeling it “untrue on all 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Rowling has been a vocal critic of transgenderism since 2017,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Glamour U.K</w:t>
        </w:r>
      </w:hyperlink>
      <w:r>
        <w:rPr>
          <w:rFonts w:ascii="arial" w:eastAsia="arial" w:hAnsi="arial" w:cs="arial"/>
          <w:b w:val="0"/>
          <w:i w:val="0"/>
          <w:strike w:val="0"/>
          <w:noProof w:val="0"/>
          <w:color w:val="000000"/>
          <w:position w:val="0"/>
          <w:sz w:val="20"/>
          <w:u w:val="none"/>
          <w:vertAlign w:val="baseline"/>
        </w:rPr>
        <w:t xml:space="preserve">. In 2020, she shared a post to her official website explaining why she'd chosen to “speak out on sex and gender issues,” the outlet indicated. More recently, in October 2023, the “Harry Potter” author said she'd rather go to prison than be forced to use transgender pronouns. </w:t>
      </w:r>
      <w:hyperlink r:id="rId21" w:history="1">
        <w:r>
          <w:rPr>
            <w:rFonts w:ascii="arial" w:eastAsia="arial" w:hAnsi="arial" w:cs="arial"/>
            <w:b/>
            <w:i/>
            <w:strike w:val="0"/>
            <w:noProof w:val="0"/>
            <w:color w:val="0077CC"/>
            <w:position w:val="0"/>
            <w:sz w:val="20"/>
            <w:u w:val="single"/>
            <w:shd w:val="clear" w:color="auto" w:fill="FFFFFF"/>
            <w:vertAlign w:val="baseline"/>
          </w:rPr>
          <w:t>(RELATED: Video Claims To Show Africans Joining Russian Army)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a Rowling spokesperson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J.K. Rowling poses for photographers during a event to publicize her adult fiction book "The Casual Vacancy", at the Queen Elizabeth Hall in London September 27, 2012. J.K. Rowling's first foray into adult fiction was bound to be compared to her wildly successful Harry Potter series, and, while "The Casual Vacancy" has earned mixed reviews, for some critics the magic has worn off. REUTERS/Paul Hackett (BRITAIN - Tags: SOCIETY ENTERTAINMENT)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Post Falsely Claims J.K. Rowling Bought Real Estate In Moscow 'Both Reuters and U.K.-based outlet Full Fact debunked the claim via April 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2-09-27T000000Z_1761403552_LM1E89R1ET701_RTRMADP_3_BOOKS-ROWLING-REVIEWS-scaled-e1714570967323.jpg" TargetMode="External" /><Relationship Id="rId11" Type="http://schemas.openxmlformats.org/officeDocument/2006/relationships/hyperlink" Target="https://www.facebook.com/permalink.php?story_fbid=pfbid02XNuWuQFZByUe4QwQAgVw42nfmddgVDpZxfUumce2NC7mJsbBvTbrLPXtoWfmCW1Jl&amp;id=100078243746616" TargetMode="External" /><Relationship Id="rId12" Type="http://schemas.openxmlformats.org/officeDocument/2006/relationships/hyperlink" Target="https://www.independent.co.uk/arts-entertainment/films/news/daniel-radcliffe-jk-rowling-transphobic-b2537605.html" TargetMode="External" /><Relationship Id="rId13" Type="http://schemas.openxmlformats.org/officeDocument/2006/relationships/hyperlink" Target="https://www.facebook.com/robertp.eaton/posts/pfbid0VYs774wf1w4GVTbttC7cTZfH4Z2F1xrnCJKbXxknPKdpPepK7TMr3sNquNKaHSZMl" TargetMode="External" /><Relationship Id="rId14" Type="http://schemas.openxmlformats.org/officeDocument/2006/relationships/hyperlink" Target="https://www.jkrowling.com/news/" TargetMode="External" /><Relationship Id="rId15" Type="http://schemas.openxmlformats.org/officeDocument/2006/relationships/hyperlink" Target="https://www.facebook.com/profile/100044413599933/search?q=i%20got%20the%20right%20to%20be%20normal%3A%20J.K.%20Rowling%20bought%20real%20estate%20in%20Moscow&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6" Type="http://schemas.openxmlformats.org/officeDocument/2006/relationships/hyperlink" Target="https://twitter.com/search?lang=en&amp;q=%22I%20got%20the%20right%20to%20be%20normal%3A%20J.K.%20Rowling%20buys%20real%20estate%20in%20Moscow%22%20(from%3Ajk_rowling)%20lang%3Aen&amp;src=typed_query" TargetMode="External" /><Relationship Id="rId17" Type="http://schemas.openxmlformats.org/officeDocument/2006/relationships/hyperlink" Target="https://www.google.com/search?sca_esv=450a9a9b983914d8&amp;sca_upv=1&amp;q=jk+rowling+bought+real+estate+in+moscow&amp;tbm=nws&amp;source=lnms&amp;prmd=nivsmbtz&amp;sa=X&amp;ved=2ahUKEwils4jDvuyFAxUlrYkEHVG1C64Q0pQJegQIChAB&amp;biw=1667&amp;bih=872&amp;dpr=2" TargetMode="External" /><Relationship Id="rId18" Type="http://schemas.openxmlformats.org/officeDocument/2006/relationships/hyperlink" Target="https://www.reuters.com/fact-check/report-jk-rowling-buying-moscow-flat-is-fake-spokesperson-says-2024-04-27/" TargetMode="External" /><Relationship Id="rId19" Type="http://schemas.openxmlformats.org/officeDocument/2006/relationships/hyperlink" Target="https://fullfact.org/online/jk-rowling-moscow-false-quote/" TargetMode="External" /><Relationship Id="rId2" Type="http://schemas.openxmlformats.org/officeDocument/2006/relationships/webSettings" Target="webSettings.xml" /><Relationship Id="rId20" Type="http://schemas.openxmlformats.org/officeDocument/2006/relationships/hyperlink" Target="https://www.glamourmagazine.co.uk/article/jk-rowling-transgender-comments-controversy" TargetMode="External" /><Relationship Id="rId21" Type="http://schemas.openxmlformats.org/officeDocument/2006/relationships/hyperlink" Target="https://checkyourfact.com/2024/04/30/fact-check-video-africans-russian-army/"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7R-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Post Falsely Claims J.K. Rowling Bought Real Estate In Moscow 'Both Reuters and U.K.-based outlet Full Fact debunked the claim via April 27 and April 30 articles, respectively'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7R-00000-00">
    <vt:lpwstr>Doc::/shared/document|contextualFeaturePermID::1516831</vt:lpwstr>
  </property>
  <property fmtid="{D5CDD505-2E9C-101B-9397-08002B2CF9AE}" pid="5" name="UserPermID">
    <vt:lpwstr>urn:user:PA186192196</vt:lpwstr>
  </property>
</Properties>
</file>