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This Video Does Not Show Lord Mayor Of Liverpool Reciting Muslim Profession Of Faith; The video does not show the Lord Mayor of Liverpool, Mary Rasmussen.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07:38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allegedly shows the Lord Mayor of Liverpool reciting the Muslim profession of faith, also known as Shahadah.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miscaptioned. It does not show the Lord Mayor of Liverpool, Mary Rasmussen.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 has been charged with a federal hate crime after he allegedly broke into Rutgers University's Center for Islamic Life and destroyed property,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His charges include one count of intentional or attempted obstruction of religious practice and one count of making false statements to federal authorities,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Facebook video appears to show a man repeating the Muslim profession of faith, also known as the </w:t>
      </w:r>
      <w:hyperlink r:id="rId13" w:history="1">
        <w:r>
          <w:rPr>
            <w:rFonts w:ascii="arial" w:eastAsia="arial" w:hAnsi="arial" w:cs="arial"/>
            <w:b w:val="0"/>
            <w:i/>
            <w:strike w:val="0"/>
            <w:noProof w:val="0"/>
            <w:color w:val="0077CC"/>
            <w:position w:val="0"/>
            <w:sz w:val="20"/>
            <w:u w:val="single"/>
            <w:shd w:val="clear" w:color="auto" w:fill="FFFFFF"/>
            <w:vertAlign w:val="baseline"/>
          </w:rPr>
          <w:t>Shahadah</w:t>
        </w:r>
      </w:hyperlink>
      <w:r>
        <w:rPr>
          <w:rFonts w:ascii="arial" w:eastAsia="arial" w:hAnsi="arial" w:cs="arial"/>
          <w:b w:val="0"/>
          <w:i w:val="0"/>
          <w:strike w:val="0"/>
          <w:noProof w:val="0"/>
          <w:color w:val="000000"/>
          <w:position w:val="0"/>
          <w:sz w:val="20"/>
          <w:u w:val="none"/>
          <w:vertAlign w:val="baseline"/>
        </w:rPr>
        <w:t>, as it is being read to him. “I testify there is no god but Allah and Muhammed is messenger of Allah,” he says in English at the end, after saying it in Arabic. “Mayor of Liverpool accepts Islam,” the post's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is miscaptioned, however. Check Your Fact could not verify the man's identity via reverse image search. It is clear he is not the current Lord Mayor of Liverpool, however. The current Lord Mayor is Mary Rasmussen, according to Liverpool Town Hall's </w:t>
      </w:r>
      <w:hyperlink r:id="rId14"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Rasmussen's appearance differs greatly from the man in the video as she is a woman with blonde, shoulder-length hair. </w:t>
      </w:r>
      <w:hyperlink r:id="rId15" w:history="1">
        <w:r>
          <w:rPr>
            <w:rFonts w:ascii="arial" w:eastAsia="arial" w:hAnsi="arial" w:cs="arial"/>
            <w:b/>
            <w:i/>
            <w:strike w:val="0"/>
            <w:noProof w:val="0"/>
            <w:color w:val="0077CC"/>
            <w:position w:val="0"/>
            <w:sz w:val="20"/>
            <w:u w:val="single"/>
            <w:shd w:val="clear" w:color="auto" w:fill="FFFFFF"/>
            <w:vertAlign w:val="baseline"/>
          </w:rPr>
          <w:t>(RELATED: No, Sky News Did Not Make A Post Referring To Sydney Mall Attacker As Islamic Terrorist)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a Liverpool Town Hall spokesperson for comment and will update this piece accordingly if a comment is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misinformation involving Islam has spread online. Check Your Fact previously </w:t>
      </w:r>
      <w:hyperlink r:id="rId15"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claim that Sky News made a post referring to the Sydney mall attacker as “Radical Islamic Jihadi Muslim Terrorist.”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images shows a Quran on a desk at a room at Hope Hostel, which is getting ready to welcome the migrants from the United Kingdom (UK), in Kigali on April 24, 2024. Rwanda is "pleased" by the UK parliament's passage of a controversial bill aiming to deport asylum seekers to the East African country, the government's spokeswoman said on April 23, 2024. (Photo by Guillem Sartorio / AFP) (Photo by GUILLEM SARTORIO/AFP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This Video Does Not Show Lord Mayor Of Liverpool Reciting Muslim Profession Of Faith The video does not show the Lord Mayor of Liverpool, Mary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412581-scaled-e1714074084887.jpg" TargetMode="External" /><Relationship Id="rId11" Type="http://schemas.openxmlformats.org/officeDocument/2006/relationships/hyperlink" Target="https://www.facebook.com/islamreverts/videos/1528333824693183" TargetMode="External" /><Relationship Id="rId12" Type="http://schemas.openxmlformats.org/officeDocument/2006/relationships/hyperlink" Target="https://www.cnn.com/2024/04/22/us/rutgers-university-arrest-jacob-beacher/index.html" TargetMode="External" /><Relationship Id="rId13" Type="http://schemas.openxmlformats.org/officeDocument/2006/relationships/hyperlink" Target="https://www.britannica.com/topic/shahadah" TargetMode="External" /><Relationship Id="rId14" Type="http://schemas.openxmlformats.org/officeDocument/2006/relationships/hyperlink" Target="https://www.liverpooltownhall.co.uk/lord-mayor-biography/" TargetMode="External" /><Relationship Id="rId15" Type="http://schemas.openxmlformats.org/officeDocument/2006/relationships/hyperlink" Target="https://checkyourfact.com/2024/04/18/fact-check-sky-news-sydney-mall-attacker-islamic-terrorist/"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MDD1-DXXD-7005-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This Video Does Not Show Lord Mayor Of Liverpool Reciting Muslim Profession Of Faith The video does not show the Lord Mayor of Liverpool, Mary Rasmussen.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R-MDD1-DXXD-7005-00000-00">
    <vt:lpwstr>Doc::/shared/document|contextualFeaturePermID::1516831</vt:lpwstr>
  </property>
  <property fmtid="{D5CDD505-2E9C-101B-9397-08002B2CF9AE}" pid="5" name="UserPermID">
    <vt:lpwstr>urn:user:PA186192196</vt:lpwstr>
  </property>
</Properties>
</file>