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Triples Down On Major Trump Policy After Criticizing It During 2020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08:15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announced Tuesday that he would raise tariffs on electric vehicles (EVs) imported into the U.S. from China - a Trump-era policy he criticized during his 2020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heightened </w:t>
      </w:r>
      <w:hyperlink r:id="rId11" w:history="1">
        <w:r>
          <w:rPr>
            <w:rFonts w:ascii="arial" w:eastAsia="arial" w:hAnsi="arial" w:cs="arial"/>
            <w:b w:val="0"/>
            <w:i/>
            <w:strike w:val="0"/>
            <w:noProof w:val="0"/>
            <w:color w:val="0077CC"/>
            <w:position w:val="0"/>
            <w:sz w:val="20"/>
            <w:u w:val="single"/>
            <w:shd w:val="clear" w:color="auto" w:fill="FFFFFF"/>
            <w:vertAlign w:val="baseline"/>
          </w:rPr>
          <w:t>tariffs</w:t>
        </w:r>
      </w:hyperlink>
      <w:r>
        <w:rPr>
          <w:rFonts w:ascii="arial" w:eastAsia="arial" w:hAnsi="arial" w:cs="arial"/>
          <w:b w:val="0"/>
          <w:i w:val="0"/>
          <w:strike w:val="0"/>
          <w:noProof w:val="0"/>
          <w:color w:val="000000"/>
          <w:position w:val="0"/>
          <w:sz w:val="20"/>
          <w:u w:val="none"/>
          <w:vertAlign w:val="baseline"/>
        </w:rPr>
        <w:t xml:space="preserve"> were crafted to make it difficult for China to produce cheaper green energy products that risk displacing American companies and flooding the U.S. market. Aside from EVs, the </w:t>
      </w:r>
      <w:hyperlink r:id="rId12" w:history="1">
        <w:r>
          <w:rPr>
            <w:rFonts w:ascii="arial" w:eastAsia="arial" w:hAnsi="arial" w:cs="arial"/>
            <w:b w:val="0"/>
            <w:i/>
            <w:strike w:val="0"/>
            <w:noProof w:val="0"/>
            <w:color w:val="0077CC"/>
            <w:position w:val="0"/>
            <w:sz w:val="20"/>
            <w:u w:val="single"/>
            <w:shd w:val="clear" w:color="auto" w:fill="FFFFFF"/>
            <w:vertAlign w:val="baseline"/>
          </w:rPr>
          <w:t>Biden administration</w:t>
        </w:r>
      </w:hyperlink>
      <w:r>
        <w:rPr>
          <w:rFonts w:ascii="arial" w:eastAsia="arial" w:hAnsi="arial" w:cs="arial"/>
          <w:b w:val="0"/>
          <w:i w:val="0"/>
          <w:strike w:val="0"/>
          <w:noProof w:val="0"/>
          <w:color w:val="000000"/>
          <w:position w:val="0"/>
          <w:sz w:val="20"/>
          <w:u w:val="none"/>
          <w:vertAlign w:val="baseline"/>
        </w:rPr>
        <w:t xml:space="preserve"> beefed up tariffs on Chinese steel, computer chips, EV batteries and certain solar components,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White House fact sheet.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Presumptive 2024 Republican Presidential nominee Donald Trump </w:t>
      </w:r>
      <w:hyperlink r:id="rId14" w:history="1">
        <w:r>
          <w:rPr>
            <w:rFonts w:ascii="arial" w:eastAsia="arial" w:hAnsi="arial" w:cs="arial"/>
            <w:b w:val="0"/>
            <w:i/>
            <w:strike w:val="0"/>
            <w:noProof w:val="0"/>
            <w:color w:val="0077CC"/>
            <w:position w:val="0"/>
            <w:sz w:val="20"/>
            <w:u w:val="single"/>
            <w:shd w:val="clear" w:color="auto" w:fill="FFFFFF"/>
            <w:vertAlign w:val="baseline"/>
          </w:rPr>
          <w:t>slammed</w:t>
        </w:r>
      </w:hyperlink>
      <w:r>
        <w:rPr>
          <w:rFonts w:ascii="arial" w:eastAsia="arial" w:hAnsi="arial" w:cs="arial"/>
          <w:b w:val="0"/>
          <w:i w:val="0"/>
          <w:strike w:val="0"/>
          <w:noProof w:val="0"/>
          <w:color w:val="000000"/>
          <w:position w:val="0"/>
          <w:sz w:val="20"/>
          <w:u w:val="none"/>
          <w:vertAlign w:val="baseline"/>
        </w:rPr>
        <w:t xml:space="preserve"> Biden for waiting three years to increase tariffs on China outside his Manhattan trial early Tuesday, saying that Biden “should have done that a long time ago.”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President Trump: “[Biden] wants to put a big tariff on China...where have you been for three and a half years? He should have done that a long time ago.”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“With [Biden's] EV mandate, they're going to be made in China....and also in Mexico owned by China.”</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pic.twitter.com/gauuCGC3yE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GOP (@GOP) </w:t>
      </w:r>
      <w:hyperlink r:id="rId16" w:history="1">
        <w:r>
          <w:rPr>
            <w:rFonts w:ascii="arial" w:eastAsia="arial" w:hAnsi="arial" w:cs="arial"/>
            <w:b w:val="0"/>
            <w:i/>
            <w:strike w:val="0"/>
            <w:noProof w:val="0"/>
            <w:color w:val="0077CC"/>
            <w:position w:val="0"/>
            <w:sz w:val="20"/>
            <w:u w:val="single"/>
            <w:shd w:val="clear" w:color="auto" w:fill="FFFFFF"/>
            <w:vertAlign w:val="baseline"/>
          </w:rPr>
          <w:t>May 14,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been a frequent critic of offshoring induced by Biden's EV policies. The former president faced </w:t>
      </w:r>
      <w:hyperlink r:id="rId17" w:history="1">
        <w:r>
          <w:rPr>
            <w:rFonts w:ascii="arial" w:eastAsia="arial" w:hAnsi="arial" w:cs="arial"/>
            <w:b w:val="0"/>
            <w:i/>
            <w:strike w:val="0"/>
            <w:noProof w:val="0"/>
            <w:color w:val="0077CC"/>
            <w:position w:val="0"/>
            <w:sz w:val="20"/>
            <w:u w:val="single"/>
            <w:shd w:val="clear" w:color="auto" w:fill="FFFFFF"/>
            <w:vertAlign w:val="baseline"/>
          </w:rPr>
          <w:t>backlash</w:t>
        </w:r>
      </w:hyperlink>
      <w:r>
        <w:rPr>
          <w:rFonts w:ascii="arial" w:eastAsia="arial" w:hAnsi="arial" w:cs="arial"/>
          <w:b w:val="0"/>
          <w:i w:val="0"/>
          <w:strike w:val="0"/>
          <w:noProof w:val="0"/>
          <w:color w:val="000000"/>
          <w:position w:val="0"/>
          <w:sz w:val="20"/>
          <w:u w:val="none"/>
          <w:vertAlign w:val="baseline"/>
        </w:rPr>
        <w:t xml:space="preserve"> in March after he riffed at a campaign rally that an economic “bloodbath” would ensue in the U.S. if countries like Mexico and China continue to financially benefit from Biden's </w:t>
      </w:r>
      <w:hyperlink r:id="rId18" w:history="1">
        <w:r>
          <w:rPr>
            <w:rFonts w:ascii="arial" w:eastAsia="arial" w:hAnsi="arial" w:cs="arial"/>
            <w:b w:val="0"/>
            <w:i/>
            <w:strike w:val="0"/>
            <w:noProof w:val="0"/>
            <w:color w:val="0077CC"/>
            <w:position w:val="0"/>
            <w:sz w:val="20"/>
            <w:u w:val="single"/>
            <w:shd w:val="clear" w:color="auto" w:fill="FFFFFF"/>
            <w:vertAlign w:val="baseline"/>
          </w:rPr>
          <w:t>EV policies</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i/>
            <w:strike w:val="0"/>
            <w:noProof w:val="0"/>
            <w:color w:val="0077CC"/>
            <w:position w:val="0"/>
            <w:sz w:val="20"/>
            <w:u w:val="single"/>
            <w:shd w:val="clear" w:color="auto" w:fill="FFFFFF"/>
            <w:vertAlign w:val="baseline"/>
          </w:rPr>
          <w:t>(RELATED: 'It's Stormy Or Bust': Bill Maher Claims Trump Prosecutors 'Blew It At Every Turn')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previously ripped on Trump's tariffs against China during his 2020 campaign. The Democratic politician said that “the cashiers at Target” must “know more about economics than Trump” in a June 2019 social media post claiming China was not paying Trump's tariffs.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doesn't get the basics. He thinks his tariffs are being paid by China. Any freshman econ student could tell you that the American people are paying his tariffs.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cashiers at Target see what's going on - they know more about economics than Trump. </w:t>
      </w:r>
      <w:hyperlink r:id="rId20" w:history="1">
        <w:r>
          <w:rPr>
            <w:rFonts w:ascii="arial" w:eastAsia="arial" w:hAnsi="arial" w:cs="arial"/>
            <w:b w:val="0"/>
            <w:i/>
            <w:strike w:val="0"/>
            <w:noProof w:val="0"/>
            <w:color w:val="0077CC"/>
            <w:position w:val="0"/>
            <w:sz w:val="20"/>
            <w:u w:val="single"/>
            <w:shd w:val="clear" w:color="auto" w:fill="FFFFFF"/>
            <w:vertAlign w:val="baseline"/>
          </w:rPr>
          <w:t>#TeamJoe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Joe Biden (@JoeBiden) </w:t>
      </w:r>
      <w:hyperlink r:id="rId21" w:history="1">
        <w:r>
          <w:rPr>
            <w:rFonts w:ascii="arial" w:eastAsia="arial" w:hAnsi="arial" w:cs="arial"/>
            <w:b w:val="0"/>
            <w:i/>
            <w:strike w:val="0"/>
            <w:noProof w:val="0"/>
            <w:color w:val="0077CC"/>
            <w:position w:val="0"/>
            <w:sz w:val="20"/>
            <w:u w:val="single"/>
            <w:shd w:val="clear" w:color="auto" w:fill="FFFFFF"/>
            <w:vertAlign w:val="baseline"/>
          </w:rPr>
          <w:t>June 11, 2019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NBC's Kristen Welker asked Biden how he would “make China pay” during the second 2020 presidential debate in Oct. 2020. Biden spoke about flying through “air identification zones” before pivoting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embraces guys like - the thugs like in North Korea, and the Chinese president, and Putin and others, and he pokes his finger in the eye of all of our friends, all of our allies,”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Welker attempted to switch topics to North Korea before Trump stopped her to attack </w:t>
      </w:r>
      <w:hyperlink r:id="rId22"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over his Democratic opponent's alleged </w:t>
      </w:r>
      <w:hyperlink r:id="rId23" w:history="1">
        <w:r>
          <w:rPr>
            <w:rFonts w:ascii="arial" w:eastAsia="arial" w:hAnsi="arial" w:cs="arial"/>
            <w:b w:val="0"/>
            <w:i/>
            <w:strike w:val="0"/>
            <w:noProof w:val="0"/>
            <w:color w:val="0077CC"/>
            <w:position w:val="0"/>
            <w:sz w:val="20"/>
            <w:u w:val="single"/>
            <w:shd w:val="clear" w:color="auto" w:fill="FFFFFF"/>
            <w:vertAlign w:val="baseline"/>
          </w:rPr>
          <w:t>foreign business deals</w:t>
        </w:r>
      </w:hyperlink>
      <w:r>
        <w:rPr>
          <w:rFonts w:ascii="arial" w:eastAsia="arial" w:hAnsi="arial" w:cs="arial"/>
          <w:b w:val="0"/>
          <w:i w:val="0"/>
          <w:strike w:val="0"/>
          <w:noProof w:val="0"/>
          <w:color w:val="000000"/>
          <w:position w:val="0"/>
          <w:sz w:val="20"/>
          <w:u w:val="none"/>
          <w:vertAlign w:val="baseline"/>
        </w:rPr>
        <w:t xml:space="preserve"> and influence peddling in countries such as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told the NBC moderator that China was paying “billions and billions of dollars,” which Biden remarked was “taxpayers'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 Trump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“Taxpayers' money,” Biden repeated.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The taxpayers, it's called China,” Trump retorted. “China paid $28 billion and you know what they did to pay it, Joe? They devalued their currency and they also paid up. And you know who got the money? Our farmers. Our great farmers because they were targeted. You never charged them anything.”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Trump debate China during the 2020 election. [Screenshot/YouTube/NBC 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Triples Down On Major Trump Policy After Criticizing It During 2020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IMG_7030-e1715715605745.jpeg" TargetMode="External" /><Relationship Id="rId11" Type="http://schemas.openxmlformats.org/officeDocument/2006/relationships/hyperlink" Target="https://dailycaller.com/2024/05/14/biden-tariffs-chinese-electric-vehicles-critical-minerals/" TargetMode="External" /><Relationship Id="rId12" Type="http://schemas.openxmlformats.org/officeDocument/2006/relationships/hyperlink" Target="https://dailycaller.com/2024/04/21/bidens-trade-policies-steel-industry-evironmental-effort-destroy/" TargetMode="External" /><Relationship Id="rId13" Type="http://schemas.openxmlformats.org/officeDocument/2006/relationships/hyperlink" Target="https://www.whitehouse.gov/briefing-room/statements-releases/2024/05/14/fact-sheet-president-biden-takes-action-to-protect-american-workers-and-businesses-from-chinas-unfair-trade-practices/?utm_source=newsletter&amp;utm_medium=email&amp;utm_campaign=newsletter_axiosam&amp;stream=top" TargetMode="External" /><Relationship Id="rId14" Type="http://schemas.openxmlformats.org/officeDocument/2006/relationships/hyperlink" Target="https://x.com/gop/status/1790396320512934010?s=46&amp;t=Sx_FyVBKgJm3gSLB1U4KjQ" TargetMode="External" /><Relationship Id="rId15" Type="http://schemas.openxmlformats.org/officeDocument/2006/relationships/hyperlink" Target="https://t.co/gauuCGC3yE" TargetMode="External" /><Relationship Id="rId16" Type="http://schemas.openxmlformats.org/officeDocument/2006/relationships/hyperlink" Target="https://twitter.com/GOP/status/1790396320512934010?ref_src=twsrc%5Etfw" TargetMode="External" /><Relationship Id="rId17" Type="http://schemas.openxmlformats.org/officeDocument/2006/relationships/hyperlink" Target="https://dailycaller.com/2024/03/17/joe-scarborough-deletes-trump-bloodbath-post-reply-elon-musk/" TargetMode="External" /><Relationship Id="rId18" Type="http://schemas.openxmlformats.org/officeDocument/2006/relationships/hyperlink" Target="https://dailycaller.com/2024/04/04/ford-puts-dent-in-bidens-plans-to-expand-evs/" TargetMode="External" /><Relationship Id="rId19" Type="http://schemas.openxmlformats.org/officeDocument/2006/relationships/hyperlink" Target="https://dailycaller.com/2024/05/11/bill-maher-donald-trump-prosecutors-stormy-daniels/" TargetMode="External" /><Relationship Id="rId2" Type="http://schemas.openxmlformats.org/officeDocument/2006/relationships/webSettings" Target="webSettings.xml" /><Relationship Id="rId20" Type="http://schemas.openxmlformats.org/officeDocument/2006/relationships/hyperlink" Target="https://twitter.com/hashtag/TeamJoe?src=hash&amp;ref_src=twsrc%5Etfw" TargetMode="External" /><Relationship Id="rId21" Type="http://schemas.openxmlformats.org/officeDocument/2006/relationships/hyperlink" Target="https://twitter.com/JoeBiden/status/1138506137697959939?ref_src=twsrc%5Etfw" TargetMode="External" /><Relationship Id="rId22" Type="http://schemas.openxmlformats.org/officeDocument/2006/relationships/hyperlink" Target="https://dailycaller.com/2024/05/02/cnn-data-analyst-harry-enten-delivers-bad-news-biden-reelection-campaign-trump/" TargetMode="External" /><Relationship Id="rId23" Type="http://schemas.openxmlformats.org/officeDocument/2006/relationships/hyperlink" Target="https://dailycaller.com/2024/03/28/house-gop-biden-testimony-invitation-business-dealings/"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3VP1-JBFB-H013-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Triples Down On Major Trump Policy After Criticizing It During 2020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K-3VP1-JBFB-H013-00000-00">
    <vt:lpwstr>Doc::/shared/document|contextualFeaturePermID::1516831</vt:lpwstr>
  </property>
  <property fmtid="{D5CDD505-2E9C-101B-9397-08002B2CF9AE}" pid="5" name="UserPermID">
    <vt:lpwstr>urn:user:PA186192196</vt:lpwstr>
  </property>
</Properties>
</file>