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Convicted Florida Sex Offender Voted Illegally 18 Times Over Three Decades: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01:25 AM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John Oyewale,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joyew001@odu.edu</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convicted sex offender in South Florida faces felony charges and allegedly voted 18 times in 30 years, according to a local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 enforcement agents arrested Amilcar De Jesus Noguera, 72, of Davie, in Broward County last Friday and charged him with two counts of election voting by unqualified voter (unqualified elector voting), </w:t>
      </w:r>
      <w:hyperlink r:id="rId11"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Broward County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Noguera, a registered sex offender who pleaded guilty to a child sex crime back in 1989 and was sentenced to 10 years probation, allegedly registered to vote in Broward County less than two months after his sentencing and has voted in 18 elections from 1992 to Nov. 2022 while still allegedly disenfranchised due to his conviction, </w:t>
      </w:r>
      <w:hyperlink r:id="rId12"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WPLG Local 10.</w:t>
      </w:r>
      <w:hyperlink r:id="rId13" w:history="1">
        <w:r>
          <w:rPr>
            <w:rFonts w:ascii="arial" w:eastAsia="arial" w:hAnsi="arial" w:cs="arial"/>
            <w:b w:val="0"/>
            <w:i/>
            <w:strike w:val="0"/>
            <w:noProof w:val="0"/>
            <w:color w:val="0077CC"/>
            <w:position w:val="0"/>
            <w:sz w:val="20"/>
            <w:u w:val="single"/>
            <w:shd w:val="clear" w:color="auto" w:fill="FFFFFF"/>
            <w:vertAlign w:val="baseline"/>
          </w:rPr>
          <w:t>(RELATED: Dem Sec Of State Warns Residents To Vote In Person Amid Ballot Fraud Concern)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ELECTION CRIMES ARREST: A Broward sex offender spent more than three decades voting illegally, authorities say. </w:t>
      </w:r>
      <w:hyperlink r:id="rId14" w:history="1">
        <w:r>
          <w:rPr>
            <w:rFonts w:ascii="arial" w:eastAsia="arial" w:hAnsi="arial" w:cs="arial"/>
            <w:b w:val="0"/>
            <w:i/>
            <w:strike w:val="0"/>
            <w:noProof w:val="0"/>
            <w:color w:val="0077CC"/>
            <w:position w:val="0"/>
            <w:sz w:val="20"/>
            <w:u w:val="single"/>
            <w:shd w:val="clear" w:color="auto" w:fill="FFFFFF"/>
            <w:vertAlign w:val="baseline"/>
          </w:rPr>
          <w:t>https://t.co/GcAMvlP5Bq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WPLG Local 10 News (@WPLGLocal10) </w:t>
      </w:r>
      <w:hyperlink r:id="rId15" w:history="1">
        <w:r>
          <w:rPr>
            <w:rFonts w:ascii="arial" w:eastAsia="arial" w:hAnsi="arial" w:cs="arial"/>
            <w:b w:val="0"/>
            <w:i/>
            <w:strike w:val="0"/>
            <w:noProof w:val="0"/>
            <w:color w:val="0077CC"/>
            <w:position w:val="0"/>
            <w:sz w:val="20"/>
            <w:u w:val="single"/>
            <w:shd w:val="clear" w:color="auto" w:fill="FFFFFF"/>
            <w:vertAlign w:val="baseline"/>
          </w:rPr>
          <w:t>May 13,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Noguera became a registered voter in 1990 and voted by mail in the Aug. 23, 2022 primary, </w:t>
      </w:r>
      <w:hyperlink r:id="rId16"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NBC 6 South Florida. Florida's Office of Executive Clemency reportedly certified that Noguera's voting rights had not been restored.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Noguera remained registered in </w:t>
      </w:r>
      <w:hyperlink r:id="rId17" w:history="1">
        <w:r>
          <w:rPr>
            <w:rFonts w:ascii="arial" w:eastAsia="arial" w:hAnsi="arial" w:cs="arial"/>
            <w:b w:val="0"/>
            <w:i/>
            <w:strike w:val="0"/>
            <w:noProof w:val="0"/>
            <w:color w:val="0077CC"/>
            <w:position w:val="0"/>
            <w:sz w:val="20"/>
            <w:u w:val="single"/>
            <w:shd w:val="clear" w:color="auto" w:fill="FFFFFF"/>
            <w:vertAlign w:val="baseline"/>
          </w:rPr>
          <w:t>Broward County</w:t>
        </w:r>
      </w:hyperlink>
      <w:r>
        <w:rPr>
          <w:rFonts w:ascii="arial" w:eastAsia="arial" w:hAnsi="arial" w:cs="arial"/>
          <w:b w:val="0"/>
          <w:i w:val="0"/>
          <w:strike w:val="0"/>
          <w:noProof w:val="0"/>
          <w:color w:val="000000"/>
          <w:position w:val="0"/>
          <w:sz w:val="20"/>
          <w:u w:val="none"/>
          <w:vertAlign w:val="baseline"/>
        </w:rPr>
        <w:t xml:space="preserve"> as a voter with no party affiliation, WPLG Local 10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related incident, authorities in </w:t>
      </w:r>
      <w:hyperlink r:id="rId18" w:history="1">
        <w:r>
          <w:rPr>
            <w:rFonts w:ascii="arial" w:eastAsia="arial" w:hAnsi="arial" w:cs="arial"/>
            <w:b w:val="0"/>
            <w:i/>
            <w:strike w:val="0"/>
            <w:noProof w:val="0"/>
            <w:color w:val="0077CC"/>
            <w:position w:val="0"/>
            <w:sz w:val="20"/>
            <w:u w:val="single"/>
            <w:shd w:val="clear" w:color="auto" w:fill="FFFFFF"/>
            <w:vertAlign w:val="baseline"/>
          </w:rPr>
          <w:t>Florida</w:t>
        </w:r>
      </w:hyperlink>
      <w:r>
        <w:rPr>
          <w:rFonts w:ascii="arial" w:eastAsia="arial" w:hAnsi="arial" w:cs="arial"/>
          <w:b w:val="0"/>
          <w:i w:val="0"/>
          <w:strike w:val="0"/>
          <w:noProof w:val="0"/>
          <w:color w:val="000000"/>
          <w:position w:val="0"/>
          <w:sz w:val="20"/>
          <w:u w:val="none"/>
          <w:vertAlign w:val="baseline"/>
        </w:rPr>
        <w:t xml:space="preserve">'s Miami-Dade County arrested Lazaro Valle-Villar, 74, Apr. 24 and charged him with voting as an unqualified elector, making a false affirmation regarding voting or elections, submitting </w:t>
      </w:r>
      <w:hyperlink r:id="rId19" w:history="1">
        <w:r>
          <w:rPr>
            <w:rFonts w:ascii="arial" w:eastAsia="arial" w:hAnsi="arial" w:cs="arial"/>
            <w:b w:val="0"/>
            <w:i/>
            <w:strike w:val="0"/>
            <w:noProof w:val="0"/>
            <w:color w:val="0077CC"/>
            <w:position w:val="0"/>
            <w:sz w:val="20"/>
            <w:u w:val="single"/>
            <w:shd w:val="clear" w:color="auto" w:fill="FFFFFF"/>
            <w:vertAlign w:val="baseline"/>
          </w:rPr>
          <w:t>false voter</w:t>
        </w:r>
      </w:hyperlink>
      <w:r>
        <w:rPr>
          <w:rFonts w:ascii="arial" w:eastAsia="arial" w:hAnsi="arial" w:cs="arial"/>
          <w:b w:val="0"/>
          <w:i w:val="0"/>
          <w:strike w:val="0"/>
          <w:noProof w:val="0"/>
          <w:color w:val="000000"/>
          <w:position w:val="0"/>
          <w:sz w:val="20"/>
          <w:u w:val="none"/>
          <w:vertAlign w:val="baseline"/>
        </w:rPr>
        <w:t xml:space="preserve"> registration information and submitting a false statement to the secretary of state, all felonies, </w:t>
      </w:r>
      <w:hyperlink r:id="rId20"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NBC 15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Valle-Villar allegedly claimed in his voter registration form that he was a citizen and eligible to vote. It was not clear how long he had been living in the U.S.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Stickers that say "I Voted" are seen at the recall election between Republican Wisconsin Governor Scott Walker and Milwaukee Mayor and Democratic challenger Tom Barrett in Wauwatosa, Wisconsin June 5, 2012. REUTERS/Darren Hauck (UNITED STATES - Tags: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ELECTIONS)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Convicted Florida Sex Offender Voted Illegally 18 Times Over Three Decades: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12-06-05T120000Z_1500620490_GM1E8651SE001_RTRMADP_3_USA-WISCONSIN-RECALL-scaled-e1715647777877.jpg" TargetMode="External" /><Relationship Id="rId11" Type="http://schemas.openxmlformats.org/officeDocument/2006/relationships/hyperlink" Target="https://browardfl.mugshots.zone/noguera-amilcar-de-jesus-mugshot-05-10-2024/" TargetMode="External" /><Relationship Id="rId12" Type="http://schemas.openxmlformats.org/officeDocument/2006/relationships/hyperlink" Target="https://www.local10.com/news/local/2024/05/13/davie-sex-offender-accused-of-illegally-voting-18-times/" TargetMode="External" /><Relationship Id="rId13" Type="http://schemas.openxmlformats.org/officeDocument/2006/relationships/hyperlink" Target="https://dailycaller.com/2024/01/09/connecticut-secretary-state-voting-fraud-in-person/" TargetMode="External" /><Relationship Id="rId14" Type="http://schemas.openxmlformats.org/officeDocument/2006/relationships/hyperlink" Target="https://t.co/GcAMvlP5Bq" TargetMode="External" /><Relationship Id="rId15" Type="http://schemas.openxmlformats.org/officeDocument/2006/relationships/hyperlink" Target="https://twitter.com/WPLGLocal10/status/1790070755067044216?ref_src=twsrc%5Etfw" TargetMode="External" /><Relationship Id="rId16" Type="http://schemas.openxmlformats.org/officeDocument/2006/relationships/hyperlink" Target="https://www.nbcmiami.com/news/local/davie-registered-sex-offender-accused-of-illegally-voting-since-1992/3309204/" TargetMode="External" /><Relationship Id="rId17" Type="http://schemas.openxmlformats.org/officeDocument/2006/relationships/hyperlink" Target="https://dailycaller.com/2018/04/25/rubio-asks-devos-to-review-claims-broward-county-let-students-with-felonious-backgrounds-into-schools/" TargetMode="External" /><Relationship Id="rId18" Type="http://schemas.openxmlformats.org/officeDocument/2006/relationships/hyperlink" Target="https://dailycaller.com/2024/05/13/xavier-batten-sentenced-firebomb-planned-parenthood-florida/" TargetMode="External" /><Relationship Id="rId19" Type="http://schemas.openxmlformats.org/officeDocument/2006/relationships/hyperlink" Target="https://dailycaller.com/2023/12/18/elected-democrat-vanessa-rubio-fined-voting-dc-maryland-2020-election/" TargetMode="External" /><Relationship Id="rId2" Type="http://schemas.openxmlformats.org/officeDocument/2006/relationships/webSettings" Target="webSettings.xml" /><Relationship Id="rId20" Type="http://schemas.openxmlformats.org/officeDocument/2006/relationships/hyperlink" Target="https://m.mynbc15.com/news/nation-world/non-citizen-charged-4-felony-florida-lazaro-valle-villar-register-voting-miami-state-attorney-general-municipal-special-election-unqualified-elector-false-affirmation"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4GT1-JBFB-H01V-00000-00&amp;context=1516831" TargetMode="External" /><Relationship Id="rId9" Type="http://schemas.openxmlformats.org/officeDocument/2006/relationships/hyperlink" Target="mailto:joyew001@od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Convicted Florida Sex Offender Voted Illegally 18 Times Over Three Decades: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C-4GT1-JBFB-H01V-00000-00">
    <vt:lpwstr>Doc::/shared/document|contextualFeaturePermID::1516831</vt:lpwstr>
  </property>
  <property fmtid="{D5CDD505-2E9C-101B-9397-08002B2CF9AE}" pid="5" name="UserPermID">
    <vt:lpwstr>urn:user:PA186192196</vt:lpwstr>
  </property>
</Properties>
</file>