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RFK Jr. Takes To Social Media To Clarify Surprising Abortion Stance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06:05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 2024 presidential candidate Robert F. Kennedy Jr. took to social media late Friday to clarify his abortion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w:t>
      </w:r>
      <w:hyperlink r:id="rId1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Sage Steele that he supports </w:t>
      </w:r>
      <w:hyperlink r:id="rId12"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“even if it's full-term,” saying that he “wouldn't leave it to the states” during an interview on the former ESPN host's podcast Wednesday. Following a significant public response, Kennedy appeared to walk back his stance on the “notoriously divisive issue” in a lengthy social media post by explaining that, as president, he would allow abortion “up until a certain number of weeks.”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a medical freedom advocate for my entire career and have fought for bodily autonomy, and I trust women's maternal instincts,” Kennedy wrote on X (formerly Twitter). “What if the baby has some fatal condition that ensures it will survive just hours or days after birth in intense suffering? Can we, should we, legislate such painful decisions and take them away from the mother? Is a bureaucrat or judge better equipped than the baby's own mother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“Cases like this are why I am leery of inserting the government into abortion. I had been assuming that virtually all late-term abortions were such cases, but I've learned that my assumption was wrong,” he continued. “Sometimes, women abort healthy, viable late-term fetuses. These cases of purely 'elective' late-term abortion are very upsetting. Once the baby is viable outside the womb, it should have rights and it deserves society's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the emerging consensus that abortion should be unrestricted up until a certain point. I believe that point should be when the baby is viable outside the womb,” Kennedy wrote. “Therefore I would allow appropriate restrictions on abortion in the final months of pregnancy, just as Roe v. Wade did.”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Abortion has been a notoriously divisive issue in America, but actually I see an emerging consensus - abortion should be legal up until a certain number of weeks, and restricted thereafter. Even in the reddest of red states, voters reject total abortion bans. And on the other...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Robert F. Kennedy Jr (@RobertKennedyJr) </w:t>
      </w:r>
      <w:hyperlink r:id="rId14"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added that “we should be looking at why there are so many abortions in the first place.” He described a potential program he would implement as president called “More Choices, More Life,” which he said would “reduce abortion” by “supporting motherhood, supporting parents, and supporting families.” </w:t>
      </w:r>
      <w:hyperlink r:id="rId15" w:history="1">
        <w:r>
          <w:rPr>
            <w:rFonts w:ascii="arial" w:eastAsia="arial" w:hAnsi="arial" w:cs="arial"/>
            <w:b/>
            <w:i/>
            <w:strike w:val="0"/>
            <w:noProof w:val="0"/>
            <w:color w:val="0077CC"/>
            <w:position w:val="0"/>
            <w:sz w:val="20"/>
            <w:u w:val="single"/>
            <w:shd w:val="clear" w:color="auto" w:fill="FFFFFF"/>
            <w:vertAlign w:val="baseline"/>
          </w:rPr>
          <w:t>(RELATED: Donald Trump Says 'You Have To Have' Three Exceptions For Abortion)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hyperlink r:id="rId16" w:history="1">
        <w:r>
          <w:rPr>
            <w:rFonts w:ascii="arial" w:eastAsia="arial" w:hAnsi="arial" w:cs="arial"/>
            <w:b w:val="0"/>
            <w:i/>
            <w:strike w:val="0"/>
            <w:noProof w:val="0"/>
            <w:color w:val="0077CC"/>
            <w:position w:val="0"/>
            <w:sz w:val="20"/>
            <w:u w:val="single"/>
            <w:shd w:val="clear" w:color="auto" w:fill="FFFFFF"/>
            <w:vertAlign w:val="baseline"/>
          </w:rPr>
          <w:t>Kennedy</w:t>
        </w:r>
      </w:hyperlink>
      <w:r>
        <w:rPr>
          <w:rFonts w:ascii="arial" w:eastAsia="arial" w:hAnsi="arial" w:cs="arial"/>
          <w:b w:val="0"/>
          <w:i w:val="0"/>
          <w:strike w:val="0"/>
          <w:noProof w:val="0"/>
          <w:color w:val="000000"/>
          <w:position w:val="0"/>
          <w:sz w:val="20"/>
          <w:u w:val="none"/>
          <w:vertAlign w:val="baseline"/>
        </w:rPr>
        <w:t xml:space="preserve"> was announced to have accepted an invitation to speak at the May 24-26, 2024 Libertarian National Convention. Presumptive 2024 Republican presidential nominee Donald Trump, who previously </w:t>
      </w:r>
      <w:hyperlink r:id="rId17"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Kennedy as a “Democrat Plant,” also accepted an invitation to speak at the event. Kennedy applauded the Libertarian Party for its outreach to both candidates, writing in a Saturday social media </w:t>
      </w:r>
      <w:hyperlink r:id="rId18"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that the U.S. “needs more communication across ideological divides.”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applaud Libertarian Party for inviting me and President Trump to their convention. This country needs more communication across ideological divides. I look forward to exploring areas of affinity, particularly our mutual commitment to freedoms enshrined in the Bill of Rights. </w:t>
      </w:r>
      <w:hyperlink r:id="rId19" w:history="1">
        <w:r>
          <w:rPr>
            <w:rFonts w:ascii="arial" w:eastAsia="arial" w:hAnsi="arial" w:cs="arial"/>
            <w:b w:val="0"/>
            <w:i/>
            <w:strike w:val="0"/>
            <w:noProof w:val="0"/>
            <w:color w:val="0077CC"/>
            <w:position w:val="0"/>
            <w:sz w:val="20"/>
            <w:u w:val="single"/>
            <w:shd w:val="clear" w:color="auto" w:fill="FFFFFF"/>
            <w:vertAlign w:val="baseline"/>
          </w:rPr>
          <w:t>https://t.co/rUIHmtk9Y1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Robert F. Kennedy Jr (@RobertKennedyJr) </w:t>
      </w:r>
      <w:hyperlink r:id="rId20" w:history="1">
        <w:r>
          <w:rPr>
            <w:rFonts w:ascii="arial" w:eastAsia="arial" w:hAnsi="arial" w:cs="arial"/>
            <w:b w:val="0"/>
            <w:i/>
            <w:strike w:val="0"/>
            <w:noProof w:val="0"/>
            <w:color w:val="0077CC"/>
            <w:position w:val="0"/>
            <w:sz w:val="20"/>
            <w:u w:val="single"/>
            <w:shd w:val="clear" w:color="auto" w:fill="FFFFFF"/>
            <w:vertAlign w:val="baseline"/>
          </w:rPr>
          <w:t>May 11,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speaks to attendees during a press conference in New York, U.S., May 1, 2024. REUTERS/Eduardo Munoz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RFK Jr. Takes To Social Media To Clarify Surprising Abortion Stance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1T180354Z_1830142665_RC2UH7ARS9SK_RTRMADP_3_USA-ELECTION-KENNEDY-scaled-e1715532953667.jpg" TargetMode="External" /><Relationship Id="rId11" Type="http://schemas.openxmlformats.org/officeDocument/2006/relationships/hyperlink" Target="https://x.com/thehellenicview/status/1789609919748145212?s=46&amp;t=Sx_FyVBKgJm3gSLB1U4KjQ" TargetMode="External" /><Relationship Id="rId12" Type="http://schemas.openxmlformats.org/officeDocument/2006/relationships/hyperlink" Target="https://dailycaller.com/2024/05/02/cnn-data-analyst-harry-enten-delivers-bad-news-biden-reelection-campaign-trump/" TargetMode="External" /><Relationship Id="rId13" Type="http://schemas.openxmlformats.org/officeDocument/2006/relationships/hyperlink" Target="https://www.youtube.com/embed/ovu7Hu1oEiQ?feature=oembed" TargetMode="External" /><Relationship Id="rId14" Type="http://schemas.openxmlformats.org/officeDocument/2006/relationships/hyperlink" Target="https://twitter.com/RobertKennedyJr/status/1789121919951704481?ref_src=twsrc%5Etfw" TargetMode="External" /><Relationship Id="rId15" Type="http://schemas.openxmlformats.org/officeDocument/2006/relationships/hyperlink" Target="https://dailycaller.com/2024/03/19/donald-trump-says-you-have-to-have-three-exceptions-abortion/" TargetMode="External" /><Relationship Id="rId16" Type="http://schemas.openxmlformats.org/officeDocument/2006/relationships/hyperlink" Target="https://dailycaller.com/2024/05/08/ari-melber-robert-f-kennedy-jr-clash-trump/" TargetMode="External" /><Relationship Id="rId17" Type="http://schemas.openxmlformats.org/officeDocument/2006/relationships/hyperlink" Target="https://dailycaller.com/2024/04/27/trump-goes-off-rfk-jr-says-would-take-biden-truth-social-independent-2024-presidential-candidate/" TargetMode="External" /><Relationship Id="rId18" Type="http://schemas.openxmlformats.org/officeDocument/2006/relationships/hyperlink" Target="https://twitter.com/RobertKennedyJr/status/1789429589137056235?t=VjVB97XPRSNwD0ubZJYGrA&amp;s=19" TargetMode="External" /><Relationship Id="rId19" Type="http://schemas.openxmlformats.org/officeDocument/2006/relationships/hyperlink" Target="https://t.co/rUIHmtk9Y1" TargetMode="External" /><Relationship Id="rId2" Type="http://schemas.openxmlformats.org/officeDocument/2006/relationships/webSettings" Target="webSettings.xml" /><Relationship Id="rId20" Type="http://schemas.openxmlformats.org/officeDocument/2006/relationships/hyperlink" Target="https://twitter.com/RobertKennedyJr/status/1789429589137056235?ref_src=twsrc%5Etfw"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5-59W1-DXXD-7000-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RFK Jr. Takes To Social Media To Clarify Surprising Abortion Stance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5-59W1-DXXD-7000-00000-00">
    <vt:lpwstr>Doc::/shared/document|contextualFeaturePermID::1516831</vt:lpwstr>
  </property>
  <property fmtid="{D5CDD505-2E9C-101B-9397-08002B2CF9AE}" pid="5" name="UserPermID">
    <vt:lpwstr>urn:user:PA186192196</vt:lpwstr>
  </property>
</Properties>
</file>