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DANIEL MCCARTHY: Does Trump Have A Taylor Swift Problem?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7, 2024 Wednesday 12:45 AM EST</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BIG-TENT-IDEAS; daily-caller-news-foundation; daily-caller-news-foundation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Daniel McCarthy,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danielmccarthy@dcnf.dcnf</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just won the Grammy for album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boyfriend is on his way to the Super Bowl.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Taylor Swift end 2024 as triumphantly as she began it - by tipping the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Fans surge to register whenever Swift promotes voting, and she endorsed Joe Biden last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a fair bet most Swifties who care about elections are already on the rolls and included in polling; they're not a swing constituency.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new registrations matter, every presidential election produces plenty of those.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more likely that Swift hastens registrations among Zoomer women who would sooner or later participate anyway - driven by support for abortion or loathing of Donald Trump - than that she conjures a new demographic from apolitical music lovers. </w:t>
      </w:r>
      <w:hyperlink r:id="rId11" w:history="1">
        <w:r>
          <w:rPr>
            <w:rFonts w:ascii="arial" w:eastAsia="arial" w:hAnsi="arial" w:cs="arial"/>
            <w:b/>
            <w:i/>
            <w:strike w:val="0"/>
            <w:noProof w:val="0"/>
            <w:color w:val="0077CC"/>
            <w:position w:val="0"/>
            <w:sz w:val="20"/>
            <w:u w:val="single"/>
            <w:shd w:val="clear" w:color="auto" w:fill="FFFFFF"/>
            <w:vertAlign w:val="baseline"/>
          </w:rPr>
          <w:t>(RELATED: PETER ROFF: Wait, Did A Lib One-Percenter Just Say Something Nice About Donald Trump?)</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Swift's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simply too ordinary to make her a force for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views are fine-tuned to fit what her listeners (and peers in the entertainment industry) already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true of her music applies to her opinions; this is safe, mainstream stuff for the masses, or rather, since the masses and political consensus are a thing of the past, this is what a large but limited market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Swift's support for LGBTQ causes and service-sector labor unions and carbon offsets to combat climate change make her a safely conventional 21st-century liberal.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it's easier to profess these views than it would be to say nothing, since silence about gender or climate, like color-blindness in racial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is now deemed an actively right-wing stance by progressives.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2012, Swift told Time, “I don't talk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because it might influence other people. And I don't think that I know enough yet in life to be telling people who to vote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older now - but is she politically wiser, or just wise to the risk of remaining neutral when her industry and audience profile demand taking a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Left-of-center social and economic attitudes are, for Millennial and Generation Z women, the closest thing to not having any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They are the path of least resistance - and least reflection.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Significantly, Swift's political passions stop at the water's edge: She's made no forays into Israel-Palestine issues, which have the potential to embroil her in real conflict with some of her audience and admirers.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celebrity in 21st-century America, Swift is second only to Trump, if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she's politically inert - though in many respects she's Trump's opposite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base skews male, and his support among women is strongest with married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Male Swifties aren't unheard of, but Swift's lyrics about failed relationships with men are the bedrock of her appeal to a mostly female fanbase.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the most famous woman in America today because, perhaps uniquely, she combines antithetical dreams and aspirations.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 is blue-eyed, blonde, beautiful, classically feminine in an age when beauty is supposed to encompass the widest array of body types and what it means to be a woman is open to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Miss Americana - the homecoming queen dating the football hero who's headed to the championship.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although she's sexy, she hasn't sold herself as a sex object the way a Madonna or Cardi B has.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 represents quite a traditional image of happiness for a young American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 also represents a later feminist ideal - her songs are scathing about men, and she's richer than her boyfriend.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independent - yet still adheres to a midcentury archetype: feminist and feminine.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powerful formula, neither so restrictive that it repels teenage girls who want the freedom to define themselves nor so open-ended it leaves them lost in a maze of revisionist identities.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 who like Trump don't necessarily want to be him - especially if they're conservative Christians - but they think the forces against him, or that he's against, are the same ones against them: political correctness, globalization, a credentialist elite.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forces are against masculinity, too, as PC demands sensitivity, the economy turns labor unisex, and education favors conscientious girls and women over individualistic (for better or worse) boys and men.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discontents of Trump's male voters lend themselves to a political style, if not always an articulate program, and translate into a potent electoral force. </w:t>
      </w:r>
      <w:hyperlink r:id="rId12" w:history="1">
        <w:r>
          <w:rPr>
            <w:rFonts w:ascii="arial" w:eastAsia="arial" w:hAnsi="arial" w:cs="arial"/>
            <w:b/>
            <w:i/>
            <w:strike w:val="0"/>
            <w:noProof w:val="0"/>
            <w:color w:val="0077CC"/>
            <w:position w:val="0"/>
            <w:sz w:val="20"/>
            <w:u w:val="single"/>
            <w:shd w:val="clear" w:color="auto" w:fill="FFFFFF"/>
            <w:vertAlign w:val="baseline"/>
          </w:rPr>
          <w:t>(RELATED: DANIEL MCCARTHY: This Is Trump's Roadmap To The White House)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Swift phenomenon has roots just as deep and equally entangled with sex and identity - but it's based on a fragile contentment, not politically galvanizing discontent.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happens when the two halves of Swiftism, feminist and feminine, are pulled apart by progressives' attacks on the meaning of men and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Across the developed world, women are moving left while men are going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hard to see a place for the well-defined femininity of Taylor Swift in the future progressives are building.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now, the Swifties lean left; tomorrow, when the consequences of progressive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sink in, they may come to a new appreciation for the right.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Daniel McCarthy is the editor of Modern Age: A Conservative Review. To read more by Daniel McCarthy, visit </w:t>
      </w:r>
      <w:hyperlink r:id="rId13" w:history="1">
        <w:r>
          <w:rPr>
            <w:rFonts w:ascii="arial" w:eastAsia="arial" w:hAnsi="arial" w:cs="arial"/>
            <w:b w:val="0"/>
            <w:i/>
            <w:strike w:val="0"/>
            <w:noProof w:val="0"/>
            <w:color w:val="0077CC"/>
            <w:position w:val="0"/>
            <w:sz w:val="20"/>
            <w:u w:val="single"/>
            <w:shd w:val="clear" w:color="auto" w:fill="FFFFFF"/>
            <w:vertAlign w:val="baseline"/>
          </w:rPr>
          <w:t>www.creators.com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2024 CREATORS.COM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views and opinions expressed in this commentary are those of the author and do not reflect the official position of the Daily Caller News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4"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28, 2024; Baltimore, Maryland, USA; American singer-songwriter Taylor Swift (center) walks off the field after the Kansas City Chiefs won the AFC Championship football game against the Baltimore Ravens at M&amp;T Bank Stadium. Mandatory Credit: Tommy Gilligan-USA TODAY Sports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DANIEL MCCARTHY: Does Trump Have A Taylor Swift Problem?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2024-01-28T233808Z_1179897644_MT1USATODAY22395487_RTRMADP_3_NFL-AFC-CHAMPIONSHIP-KANSAS-CITY-CHIEFS-AT-BALTIMORE-RAVENS-scaled-e1706901695579.jpg" TargetMode="External" /><Relationship Id="rId11" Type="http://schemas.openxmlformats.org/officeDocument/2006/relationships/hyperlink" Target="https://dailycaller.com/2024/02/02/opinion-wait-did-a-lib-one-percenter-just-say-something-nice-about-donald-trump-peter-roff/" TargetMode="External" /><Relationship Id="rId12" Type="http://schemas.openxmlformats.org/officeDocument/2006/relationships/hyperlink" Target="https://dailycaller.com/2024/01/30/opinion-this-is-trumps-roadmap-to-the-white-house-daniel-mccarthy/" TargetMode="External" /><Relationship Id="rId13" Type="http://schemas.openxmlformats.org/officeDocument/2006/relationships/hyperlink" Target="http://www.creators.com" TargetMode="External" /><Relationship Id="rId14" Type="http://schemas.openxmlformats.org/officeDocument/2006/relationships/hyperlink" Target="mailto:licensing@dailycallernewsfoundation.or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P-45J1-DXXD-701C-00000-00&amp;context=1516831" TargetMode="External" /><Relationship Id="rId9" Type="http://schemas.openxmlformats.org/officeDocument/2006/relationships/hyperlink" Target="mailto:danielmccarthy@dcnf.dcn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 MCCARTHY: Does Trump Have A Taylor Swift Problem?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8P-45J1-DXXD-701C-00000-00">
    <vt:lpwstr>Doc::/shared/document|contextualFeaturePermID::1516831</vt:lpwstr>
  </property>
  <property fmtid="{D5CDD505-2E9C-101B-9397-08002B2CF9AE}" pid="5" name="UserPermID">
    <vt:lpwstr>urn:user:PA186192196</vt:lpwstr>
  </property>
</Properties>
</file>