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Approval Rating Falls Near Record Low As Election Approaches: POLL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08:15 PM EST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Biden's approval rating has dropped to 37% in a new Reuters poll, a low rating as he runs for reelection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the leading candidate for the Democratic presidential nomination and is currently </w:t>
      </w:r>
      <w:hyperlink r:id="rId11" w:history="1">
        <w:r>
          <w:rPr>
            <w:rFonts w:ascii="arial" w:eastAsia="arial" w:hAnsi="arial" w:cs="arial"/>
            <w:b w:val="0"/>
            <w:i/>
            <w:strike w:val="0"/>
            <w:noProof w:val="0"/>
            <w:color w:val="0077CC"/>
            <w:position w:val="0"/>
            <w:sz w:val="20"/>
            <w:u w:val="single"/>
            <w:shd w:val="clear" w:color="auto" w:fill="FFFFFF"/>
            <w:vertAlign w:val="baseline"/>
          </w:rPr>
          <w:t>trailing</w:t>
        </w:r>
      </w:hyperlink>
      <w:r>
        <w:rPr>
          <w:rFonts w:ascii="arial" w:eastAsia="arial" w:hAnsi="arial" w:cs="arial"/>
          <w:b w:val="0"/>
          <w:i w:val="0"/>
          <w:strike w:val="0"/>
          <w:noProof w:val="0"/>
          <w:color w:val="000000"/>
          <w:position w:val="0"/>
          <w:sz w:val="20"/>
          <w:u w:val="none"/>
          <w:vertAlign w:val="baseline"/>
        </w:rPr>
        <w:t xml:space="preserve"> former President Donald Trump, his predecessor and the leading candidate for the Republican nomination, in multiple polls of battleground states. </w:t>
      </w:r>
      <w:hyperlink r:id="rId12" w:history="1">
        <w:r>
          <w:rPr>
            <w:rFonts w:ascii="arial" w:eastAsia="arial" w:hAnsi="arial" w:cs="arial"/>
            <w:b w:val="0"/>
            <w:i/>
            <w:strike w:val="0"/>
            <w:noProof w:val="0"/>
            <w:color w:val="0077CC"/>
            <w:position w:val="0"/>
            <w:sz w:val="20"/>
            <w:u w:val="single"/>
            <w:shd w:val="clear" w:color="auto" w:fill="FFFFFF"/>
            <w:vertAlign w:val="baseline"/>
          </w:rPr>
          <w:t>Reuters' poll</w:t>
        </w:r>
      </w:hyperlink>
      <w:r>
        <w:rPr>
          <w:rFonts w:ascii="arial" w:eastAsia="arial" w:hAnsi="arial" w:cs="arial"/>
          <w:b w:val="0"/>
          <w:i w:val="0"/>
          <w:strike w:val="0"/>
          <w:noProof w:val="0"/>
          <w:color w:val="000000"/>
          <w:position w:val="0"/>
          <w:sz w:val="20"/>
          <w:u w:val="none"/>
          <w:vertAlign w:val="baseline"/>
        </w:rPr>
        <w:t xml:space="preserve"> shows that Biden's approval rating has steadily declined since March of 2023, and is the lowest since July of 2022, when it reached 36%. </w:t>
      </w:r>
      <w:hyperlink r:id="rId13" w:history="1">
        <w:r>
          <w:rPr>
            <w:rFonts w:ascii="arial" w:eastAsia="arial" w:hAnsi="arial" w:cs="arial"/>
            <w:b/>
            <w:i/>
            <w:strike w:val="0"/>
            <w:noProof w:val="0"/>
            <w:color w:val="0077CC"/>
            <w:position w:val="0"/>
            <w:sz w:val="20"/>
            <w:u w:val="single"/>
            <w:shd w:val="clear" w:color="auto" w:fill="FFFFFF"/>
            <w:vertAlign w:val="baseline"/>
          </w:rPr>
          <w:t>(RELATED: 'No Ceasefire, No Votes': Biden Could Lose Key Swing States In 2024 Amid Left-Wing Backlash On Gaza)</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approval rating fell precipitously to below 50% in August of 2021 amid the United States' military withdrawal from Afghanistan, which was widely </w:t>
      </w:r>
      <w:hyperlink r:id="rId14" w:history="1">
        <w:r>
          <w:rPr>
            <w:rFonts w:ascii="arial" w:eastAsia="arial" w:hAnsi="arial" w:cs="arial"/>
            <w:b w:val="0"/>
            <w:i/>
            <w:strike w:val="0"/>
            <w:noProof w:val="0"/>
            <w:color w:val="0077CC"/>
            <w:position w:val="0"/>
            <w:sz w:val="20"/>
            <w:u w:val="single"/>
            <w:shd w:val="clear" w:color="auto" w:fill="FFFFFF"/>
            <w:vertAlign w:val="baseline"/>
          </w:rPr>
          <w:t>criticized</w:t>
        </w:r>
      </w:hyperlink>
      <w:r>
        <w:rPr>
          <w:rFonts w:ascii="arial" w:eastAsia="arial" w:hAnsi="arial" w:cs="arial"/>
          <w:b w:val="0"/>
          <w:i w:val="0"/>
          <w:strike w:val="0"/>
          <w:noProof w:val="0"/>
          <w:color w:val="000000"/>
          <w:position w:val="0"/>
          <w:sz w:val="20"/>
          <w:u w:val="none"/>
          <w:vertAlign w:val="baseline"/>
        </w:rPr>
        <w:t xml:space="preserve"> for logistical failures in the evacuation of persons as well as a terrorist </w:t>
      </w:r>
      <w:hyperlink r:id="rId15" w:history="1">
        <w:r>
          <w:rPr>
            <w:rFonts w:ascii="arial" w:eastAsia="arial" w:hAnsi="arial" w:cs="arial"/>
            <w:b w:val="0"/>
            <w:i/>
            <w:strike w:val="0"/>
            <w:noProof w:val="0"/>
            <w:color w:val="0077CC"/>
            <w:position w:val="0"/>
            <w:sz w:val="20"/>
            <w:u w:val="single"/>
            <w:shd w:val="clear" w:color="auto" w:fill="FFFFFF"/>
            <w:vertAlign w:val="baseline"/>
          </w:rPr>
          <w:t>attack</w:t>
        </w:r>
      </w:hyperlink>
      <w:r>
        <w:rPr>
          <w:rFonts w:ascii="arial" w:eastAsia="arial" w:hAnsi="arial" w:cs="arial"/>
          <w:b w:val="0"/>
          <w:i w:val="0"/>
          <w:strike w:val="0"/>
          <w:noProof w:val="0"/>
          <w:color w:val="000000"/>
          <w:position w:val="0"/>
          <w:sz w:val="20"/>
          <w:u w:val="none"/>
          <w:vertAlign w:val="baseline"/>
        </w:rPr>
        <w:t xml:space="preserve"> that killed 13 American military enlistees. Currently, his disapproval rating is at 58%, among the highest levels in his presidency.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Biden earns subpar approval ratings for his handling of five key issues facing the U.S., including a new low of 28% for immigration.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pic.twitter.com/h8Hg7OsUwK</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GallupNews (@GallupNews) </w:t>
      </w:r>
      <w:hyperlink r:id="rId17" w:history="1">
        <w:r>
          <w:rPr>
            <w:rFonts w:ascii="arial" w:eastAsia="arial" w:hAnsi="arial" w:cs="arial"/>
            <w:b w:val="0"/>
            <w:i/>
            <w:strike w:val="0"/>
            <w:noProof w:val="0"/>
            <w:color w:val="0077CC"/>
            <w:position w:val="0"/>
            <w:sz w:val="20"/>
            <w:u w:val="single"/>
            <w:shd w:val="clear" w:color="auto" w:fill="FFFFFF"/>
            <w:vertAlign w:val="baseline"/>
          </w:rPr>
          <w:t>February 27,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approval rating in the Reuters poll has been corroborated by other polling companies, such as Gallup, whose Feb. 25 poll </w:t>
      </w:r>
      <w:hyperlink r:id="rId18" w:history="1">
        <w:r>
          <w:rPr>
            <w:rFonts w:ascii="arial" w:eastAsia="arial" w:hAnsi="arial" w:cs="arial"/>
            <w:b w:val="0"/>
            <w:i/>
            <w:strike w:val="0"/>
            <w:noProof w:val="0"/>
            <w:color w:val="0077CC"/>
            <w:position w:val="0"/>
            <w:sz w:val="20"/>
            <w:u w:val="single"/>
            <w:shd w:val="clear" w:color="auto" w:fill="FFFFFF"/>
            <w:vertAlign w:val="baseline"/>
          </w:rPr>
          <w:t>showed</w:t>
        </w:r>
      </w:hyperlink>
      <w:r>
        <w:rPr>
          <w:rFonts w:ascii="arial" w:eastAsia="arial" w:hAnsi="arial" w:cs="arial"/>
          <w:b w:val="0"/>
          <w:i w:val="0"/>
          <w:strike w:val="0"/>
          <w:noProof w:val="0"/>
          <w:color w:val="000000"/>
          <w:position w:val="0"/>
          <w:sz w:val="20"/>
          <w:u w:val="none"/>
          <w:vertAlign w:val="baseline"/>
        </w:rPr>
        <w:t xml:space="preserve"> Biden with an approval rating of 38%. Gallup's recording of 37% approval for Biden, between October and November of 2023, was its lowest rating for him during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Reuters also polled respondents about their top policy issues ahead of the general election on Nov. 5. Among them, “extremism” was rated as the most important issue for Democrats, and the third-most-important one for Republicans, with the economy and immigration ranking second and third among voters' priorities.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Reuters noted that upwards of 90% of Democrats approved and Republicans disapproved of Biden's performance, respectively. Independent voters, who are widely regarded as a </w:t>
      </w:r>
      <w:hyperlink r:id="rId19" w:history="1">
        <w:r>
          <w:rPr>
            <w:rFonts w:ascii="arial" w:eastAsia="arial" w:hAnsi="arial" w:cs="arial"/>
            <w:b w:val="0"/>
            <w:i/>
            <w:strike w:val="0"/>
            <w:noProof w:val="0"/>
            <w:color w:val="0077CC"/>
            <w:position w:val="0"/>
            <w:sz w:val="20"/>
            <w:u w:val="single"/>
            <w:shd w:val="clear" w:color="auto" w:fill="FFFFFF"/>
            <w:vertAlign w:val="baseline"/>
          </w:rPr>
          <w:t>critical</w:t>
        </w:r>
      </w:hyperlink>
      <w:r>
        <w:rPr>
          <w:rFonts w:ascii="arial" w:eastAsia="arial" w:hAnsi="arial" w:cs="arial"/>
          <w:b w:val="0"/>
          <w:i w:val="0"/>
          <w:strike w:val="0"/>
          <w:noProof w:val="0"/>
          <w:color w:val="000000"/>
          <w:position w:val="0"/>
          <w:sz w:val="20"/>
          <w:u w:val="none"/>
          <w:vertAlign w:val="baseline"/>
        </w:rPr>
        <w:t xml:space="preserve"> bloc of voters to win battleground states, “skewed” toward disapproval, Reuters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was conducted online, among 1,020 adults, between Feb. 23 and 25, 2024, and has a reported error margin of ± 3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presidential campaign and the White House did not immediately respond to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FEBRUARY 20: U.S. President Joe Biden stops to talk to journalists about new Russian sanctions as he departs the White House on February 20, 2024 in Washington, DC. Biden is traveling to California to attend campaign receptions across the state.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Approval Rating Falls Near Record Low As Election Approaches: POLL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2025802182-1-scaled-e1709148525169.jpg" TargetMode="External" /><Relationship Id="rId11" Type="http://schemas.openxmlformats.org/officeDocument/2006/relationships/hyperlink" Target="https://dailycaller.com/2023/11/25/biden-trouble-polls-trump/" TargetMode="External" /><Relationship Id="rId12" Type="http://schemas.openxmlformats.org/officeDocument/2006/relationships/hyperlink" Target="https://www.reuters.com/graphics/USA-BIDEN/POLL/nmopagnqapa/" TargetMode="External" /><Relationship Id="rId13" Type="http://schemas.openxmlformats.org/officeDocument/2006/relationships/hyperlink" Target="https://dailycaller.com/2023/11/23/biden-lose-swing-states-2024-left-wing-backlash-gaza/" TargetMode="External" /><Relationship Id="rId14" Type="http://schemas.openxmlformats.org/officeDocument/2006/relationships/hyperlink" Target="https://dailycaller.com/2023/08/27/issa-attacks-biden-statement-anniversary-kabul-terrorist-attack/" TargetMode="External" /><Relationship Id="rId15" Type="http://schemas.openxmlformats.org/officeDocument/2006/relationships/hyperlink" Target="https://dailycaller.com/2023/08/26/biden-releases-statement-afghan-evacuation-attack/" TargetMode="External" /><Relationship Id="rId16" Type="http://schemas.openxmlformats.org/officeDocument/2006/relationships/hyperlink" Target="https://t.co/h8Hg7OsUwK" TargetMode="External" /><Relationship Id="rId17" Type="http://schemas.openxmlformats.org/officeDocument/2006/relationships/hyperlink" Target="https://twitter.com/GallupNews/status/1762565724751475007?ref_src=twsrc%5Etfw" TargetMode="External" /><Relationship Id="rId18" Type="http://schemas.openxmlformats.org/officeDocument/2006/relationships/hyperlink" Target="https://news.gallup.com/poll/610988/biden-job-approval-edges-down.aspx" TargetMode="External" /><Relationship Id="rId19" Type="http://schemas.openxmlformats.org/officeDocument/2006/relationships/hyperlink" Target="https://dailycaller.com/2024/01/22/trump-wins-among-independents-even-if-convicted-in-criminal-cases-poll/"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C-G581-JBFB-H32B-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Approval Rating Falls Near Record Low As Election Approaches: POLL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FC-G581-JBFB-H32B-00000-00">
    <vt:lpwstr>Doc::/shared/document|contextualFeaturePermID::1516831</vt:lpwstr>
  </property>
  <property fmtid="{D5CDD505-2E9C-101B-9397-08002B2CF9AE}" pid="5" name="UserPermID">
    <vt:lpwstr>urn:user:PA186192196</vt:lpwstr>
  </property>
</Properties>
</file>