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No, The U.S. Special Forces Did Not Recently Destroy An Air Force Boeing 747; The claim is false and stems from a Mar. 10 article published on the satire site, 'Real Raw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12:52 PM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claims the U.S. Special Forces purportedly destroyed an Air Force Boeing 747 on Mar.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and stems from a Mar. 10 article published on the satire site “Real Raw News.” A spokesperson for the Pentagon denied the claim's validity in an email to Check Your Fact.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Defense (DOD) is reportedly preparing to open its Office of the Assistant Secretary of Defense for Cyber Policy on Mar. 18,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The Record</w:t>
        </w:r>
      </w:hyperlink>
      <w:r>
        <w:rPr>
          <w:rFonts w:ascii="arial" w:eastAsia="arial" w:hAnsi="arial" w:cs="arial"/>
          <w:b w:val="0"/>
          <w:i w:val="0"/>
          <w:strike w:val="0"/>
          <w:noProof w:val="0"/>
          <w:color w:val="000000"/>
          <w:position w:val="0"/>
          <w:sz w:val="20"/>
          <w:u w:val="none"/>
          <w:vertAlign w:val="baseline"/>
        </w:rPr>
        <w:t>. The office will temporarily be led by Ashley Manning, the former acting Deputy Assistant Secretary of Defense and the Principal Director for Plans and Posture in the Office of the Under Secretary of Defense (OUSD) for Policy,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post claims the U.S. Special Forces purportedly destroyed an Air Force Boeing 747 on Mar. 5. The post further claims the U.S. Special Forces supposedly infiltrated Wright-Patterson Air Force Base, where they allegedly rigged the aircraft with incendiary charges and accelerants. Prior to its destruction, the aircraft purportedly “had been airborne over the Texas panhandle,” according to the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and stems from a </w:t>
      </w:r>
      <w:hyperlink r:id="rId13" w:history="1">
        <w:r>
          <w:rPr>
            <w:rFonts w:ascii="arial" w:eastAsia="arial" w:hAnsi="arial" w:cs="arial"/>
            <w:b w:val="0"/>
            <w:i/>
            <w:strike w:val="0"/>
            <w:noProof w:val="0"/>
            <w:color w:val="0077CC"/>
            <w:position w:val="0"/>
            <w:sz w:val="20"/>
            <w:u w:val="single"/>
            <w:shd w:val="clear" w:color="auto" w:fill="FFFFFF"/>
            <w:vertAlign w:val="baseline"/>
          </w:rPr>
          <w:t>Mar. 10 article</w:t>
        </w:r>
      </w:hyperlink>
      <w:r>
        <w:rPr>
          <w:rFonts w:ascii="arial" w:eastAsia="arial" w:hAnsi="arial" w:cs="arial"/>
          <w:b w:val="0"/>
          <w:i w:val="0"/>
          <w:strike w:val="0"/>
          <w:noProof w:val="0"/>
          <w:color w:val="000000"/>
          <w:position w:val="0"/>
          <w:sz w:val="20"/>
          <w:u w:val="none"/>
          <w:vertAlign w:val="baseline"/>
        </w:rPr>
        <w:t xml:space="preserve"> published on the satire site “Real Raw News.” A “Disclaimer” included on the site's “</w:t>
      </w:r>
      <w:hyperlink r:id="rId14" w:history="1">
        <w:r>
          <w:rPr>
            <w:rFonts w:ascii="arial" w:eastAsia="arial" w:hAnsi="arial" w:cs="arial"/>
            <w:b w:val="0"/>
            <w:i/>
            <w:strike w:val="0"/>
            <w:noProof w:val="0"/>
            <w:color w:val="0077CC"/>
            <w:position w:val="0"/>
            <w:sz w:val="20"/>
            <w:u w:val="single"/>
            <w:shd w:val="clear" w:color="auto" w:fill="FFFFFF"/>
            <w:vertAlign w:val="baseline"/>
          </w:rPr>
          <w:t>About Us</w:t>
        </w:r>
      </w:hyperlink>
      <w:r>
        <w:rPr>
          <w:rFonts w:ascii="arial" w:eastAsia="arial" w:hAnsi="arial" w:cs="arial"/>
          <w:b w:val="0"/>
          <w:i w:val="0"/>
          <w:strike w:val="0"/>
          <w:noProof w:val="0"/>
          <w:color w:val="000000"/>
          <w:position w:val="0"/>
          <w:sz w:val="20"/>
          <w:u w:val="none"/>
          <w:vertAlign w:val="baseline"/>
        </w:rPr>
        <w:t>” page indicates its content is not meant to be taken literally. “Information on this website is for informational and educational and entertainment purposes. This website contains humor, parody, and satire. We have included this disclaimer for our protection, on the advice on legal counsel,” the disclaimer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Check Your Fact found</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no credible news reports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claim. In fact, the opposite is true. Lead Stories indicated the claim was false and originally stemmed from the satire site in a</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Mar. 13 article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7" w:history="1">
        <w:r>
          <w:rPr>
            <w:rFonts w:ascii="arial" w:eastAsia="arial" w:hAnsi="arial" w:cs="arial"/>
            <w:b/>
            <w:i/>
            <w:strike w:val="0"/>
            <w:color w:val="0077CC"/>
            <w:sz w:val="20"/>
            <w:u w:val="single"/>
            <w:shd w:val="clear" w:color="auto" w:fill="FFFFFF"/>
            <w:vertAlign w:val="baseline"/>
          </w:rPr>
          <w:t>(RELATED: No, Navy JAG Did Not Hang Arati Prabhakar For Treason)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claim is neither referenced on the DOD's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website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 its verified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social</w:t>
        </w:r>
      </w:hyperlink>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media</w:t>
        </w:r>
      </w:hyperlink>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accounts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President Joe Biden also has not publicly commented on the claim via his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personal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government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accounts. A spokesperson for the Pentagon denied the claim's validity in an email to Check Your Fact. “This claim is false,” the spokesperson said.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Boeing 747 of Asiana Cargo takes off from San Francisco International Airport (SFO) on August 1, 2020 in San Francisco, California. - Boeing has announced that production of the iconic 747 will come to an end in 2022 as dwindling customer demand due to the coronavirus pandemic. (Photo by Daniel SLIM / AFP) (Photo by DANIEL SLIM/AFP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No, The U.S. Special Forces Did Not Recently Destroy An Air Force Boeing 747 The claim is false and stems from a Mar. 10 article published on the sa....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227869688-scaled-e1710510683488.jpg" TargetMode="External" /><Relationship Id="rId11" Type="http://schemas.openxmlformats.org/officeDocument/2006/relationships/hyperlink" Target="https://www.facebook.com/chantal.dealcyone/posts/pfbid0UekDPxhMcBbqbei9AEixQ9aRqsAgxrF84yVkDdsoK3QkMiN8Tbvk25UJdkNC7JPsl" TargetMode="External" /><Relationship Id="rId12" Type="http://schemas.openxmlformats.org/officeDocument/2006/relationships/hyperlink" Target="https://therecord.media/new-top-pentagon-cyber-policy-office-opening-soon" TargetMode="External" /><Relationship Id="rId13" Type="http://schemas.openxmlformats.org/officeDocument/2006/relationships/hyperlink" Target="https://realrawnews.com/2024/03/special-forces-destroy-dew-plane/" TargetMode="External" /><Relationship Id="rId14" Type="http://schemas.openxmlformats.org/officeDocument/2006/relationships/hyperlink" Target="https://realrawnews.com/about-us/" TargetMode="External" /><Relationship Id="rId15" Type="http://schemas.openxmlformats.org/officeDocument/2006/relationships/hyperlink" Target="https://www.google.com/search?sca_esv=a6f2d24d067aab7e&amp;q=u.s.+special+forces+destroy+boeing+747+over+texas+panhandle+march+5+2024&amp;tbm=nws&amp;source=lnms&amp;sa=X&amp;ved=2ahUKEwjqmsHdt_aEAxVpvokEHYuMD_kQ0pQJegQIDBAB&amp;biw=1680&amp;bih=877&amp;dpr=2" TargetMode="External" /><Relationship Id="rId16" Type="http://schemas.openxmlformats.org/officeDocument/2006/relationships/hyperlink" Target="https://leadstories.com/hoax-alert/2024/03/fact-check-special-forces-did-not-destroy-dew-plane.html" TargetMode="External" /><Relationship Id="rId17" Type="http://schemas.openxmlformats.org/officeDocument/2006/relationships/hyperlink" Target="https://checkyourfact.com/2024/03/13/fact-check-navy-jag-prabhakar-treason/" TargetMode="External" /><Relationship Id="rId18" Type="http://schemas.openxmlformats.org/officeDocument/2006/relationships/hyperlink" Target="https://www.defense.gov/News/releases/" TargetMode="External" /><Relationship Id="rId19" Type="http://schemas.openxmlformats.org/officeDocument/2006/relationships/hyperlink" Target="https://www.facebook.com/profile/100064688230749/search?q=u.s.%20special%20forces%20destroy%20boeing%20747%20over%20texas%20panhandle%20on%20march%205%2C%202024&amp;filters=eyJycF9jcmVhdGlvbl90aW1lOjAiOiJ7XCJuYW1lXCI6XCJjcmVhdGlvbl90aW1lXCIsXCJhcmdzXCI6XCJ7XFxcInN0YXJ0X3llYXJcXFwiOlxcXCIyMDI0XFxcIixcXFwic3RhcnRfbW9udGhcXFwiOlxcXCIyMDI0LTFcXFwiLFxcXCJlbmRfeWVhclxcXCI6XFxcIjIwMjRcXFwiLFxcXCJlbmRfbW9udGhcXFwiOlxcXCIyMDI0LTEyXFxcIixcXFwic3RhcnRfZGF5XFxcIjpcXFwiMjAyNC0xLTFcXFwiLFxcXCJlbmRfZGF5XFxcIjpcXFwiMjAyNC0xMi0zMVxcXCJ9XCJ9IiwicnBfY2hyb25vX3NvcnQ6MCI6IntcIm5hbWVcIjpcImNocm9ub3NvcnRcIixcImFyZ3NcIjpcIlwifSJ9" TargetMode="External" /><Relationship Id="rId2" Type="http://schemas.openxmlformats.org/officeDocument/2006/relationships/webSettings" Target="webSettings.xml" /><Relationship Id="rId20" Type="http://schemas.openxmlformats.org/officeDocument/2006/relationships/hyperlink" Target="https://twitter.com/search?lang=en&amp;q=%22u.s.%20special%20forces%20destroy%20boeing%20747%20over%20texas%20panhandle%20on%20march%205%2C%202024%22%20(from%3ADeptofDefense)%20lang%3Aen&amp;src=typed_query" TargetMode="External" /><Relationship Id="rId21" Type="http://schemas.openxmlformats.org/officeDocument/2006/relationships/hyperlink" Target="https://www.instagram.com/deptofdefense" TargetMode="External" /><Relationship Id="rId22" Type="http://schemas.openxmlformats.org/officeDocument/2006/relationships/hyperlink" Target="https://twitter.com/search?lang=en&amp;q=%22u.s.%20special%20forces%20destroy%20boeing%20747%20over%20texas%20panhandle%20on%20march%205%2C%202024%22%20(from%3AJoeBiden)%20lang%3Aen&amp;src=typed_query" TargetMode="External" /><Relationship Id="rId23" Type="http://schemas.openxmlformats.org/officeDocument/2006/relationships/hyperlink" Target="https://twitter.com/search?lang=en&amp;q=%22u.s.%20special%20forces%20destroy%20boeing%20747%20over%20texas%20panhandle%20on%20march%205%2C%202024%22%20(from%3APOTUS)%20lang%3Aen&amp;src=typed_query"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7K-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No, The U.S. Special Forces Did Not Recently Destroy An Air Force Boeing 747 The claim is false and stems from a Mar. 10 article published on the satire site, 'Real Raw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7K-00000-00">
    <vt:lpwstr>Doc::/shared/document|contextualFeaturePermID::1516831</vt:lpwstr>
  </property>
  <property fmtid="{D5CDD505-2E9C-101B-9397-08002B2CF9AE}" pid="5" name="UserPermID">
    <vt:lpwstr>urn:user:PA186192196</vt:lpwstr>
  </property>
</Properties>
</file>