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Garth Brooks Did Not Say He Is Permanently Leaving The U.S.; The claim was originally posted by a satirical website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03:45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country music star Garth Brooks announced that he is permanently leaving the U.S.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for this claim. It was originally posted by a satirical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Brooks recently announced that he would be selling Bud Light at his honky-tonk, Friends in Low Places, to which he met criticism,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Bud Light faced a massive boycott after doing an ad campaign with transgender influencer Dylan Mulvaney, </w:t>
      </w:r>
      <w:hyperlink r:id="rId13" w:history="1">
        <w:r>
          <w:rPr>
            <w:rFonts w:ascii="arial" w:eastAsia="arial" w:hAnsi="arial" w:cs="arial"/>
            <w:b w:val="0"/>
            <w:i/>
            <w:strike w:val="0"/>
            <w:noProof w:val="0"/>
            <w:color w:val="0077CC"/>
            <w:position w:val="0"/>
            <w:sz w:val="20"/>
            <w:u w:val="single"/>
            <w:shd w:val="clear" w:color="auto" w:fill="FFFFFF"/>
            <w:vertAlign w:val="baseline"/>
          </w:rPr>
          <w:t>Daily Mail</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claims Brooks announced that he wants to move out of the U.S. permanently. The post shows an image of Brooks alongside an image of the Statue of Liberty.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“Garth Brooks Announces Plans to Permanently Leave The U.S, 'No Respect For Me Here,'” the post reads. </w:t>
      </w:r>
      <w:hyperlink r:id="rId14" w:history="1">
        <w:r>
          <w:rPr>
            <w:rFonts w:ascii="arial" w:eastAsia="arial" w:hAnsi="arial" w:cs="arial"/>
            <w:b/>
            <w:i/>
            <w:strike w:val="0"/>
            <w:noProof w:val="0"/>
            <w:color w:val="0077CC"/>
            <w:position w:val="0"/>
            <w:sz w:val="20"/>
            <w:u w:val="single"/>
            <w:shd w:val="clear" w:color="auto" w:fill="FFFFFF"/>
            <w:vertAlign w:val="baseline"/>
          </w:rPr>
          <w:t>(RELATED: No, Garth Brooks Was Not Kicked Out Of A Toby Keith Tribute)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baseless, however. It was originally posted by a site called </w:t>
      </w:r>
      <w:hyperlink r:id="rId15" w:history="1">
        <w:r>
          <w:rPr>
            <w:rFonts w:ascii="arial" w:eastAsia="arial" w:hAnsi="arial" w:cs="arial"/>
            <w:b w:val="0"/>
            <w:i/>
            <w:strike w:val="0"/>
            <w:noProof w:val="0"/>
            <w:color w:val="0077CC"/>
            <w:position w:val="0"/>
            <w:sz w:val="20"/>
            <w:u w:val="single"/>
            <w:shd w:val="clear" w:color="auto" w:fill="FFFFFF"/>
            <w:vertAlign w:val="baseline"/>
          </w:rPr>
          <w:t>SpaceXMania</w:t>
        </w:r>
      </w:hyperlink>
      <w:r>
        <w:rPr>
          <w:rFonts w:ascii="arial" w:eastAsia="arial" w:hAnsi="arial" w:cs="arial"/>
          <w:b w:val="0"/>
          <w:i w:val="0"/>
          <w:strike w:val="0"/>
          <w:noProof w:val="0"/>
          <w:color w:val="000000"/>
          <w:position w:val="0"/>
          <w:sz w:val="20"/>
          <w:u w:val="none"/>
          <w:vertAlign w:val="baseline"/>
        </w:rPr>
        <w:t xml:space="preserve">, where it is labeled as satire. A </w:t>
      </w:r>
      <w:hyperlink r:id="rId16" w:history="1">
        <w:r>
          <w:rPr>
            <w:rFonts w:ascii="arial" w:eastAsia="arial" w:hAnsi="arial" w:cs="arial"/>
            <w:b w:val="0"/>
            <w:i/>
            <w:strike w:val="0"/>
            <w:noProof w:val="0"/>
            <w:color w:val="0077CC"/>
            <w:position w:val="0"/>
            <w:sz w:val="20"/>
            <w:u w:val="single"/>
            <w:shd w:val="clear" w:color="auto" w:fill="FFFFFF"/>
            <w:vertAlign w:val="baseline"/>
          </w:rPr>
          <w:t>disclaimer</w:t>
        </w:r>
      </w:hyperlink>
      <w:r>
        <w:rPr>
          <w:rFonts w:ascii="arial" w:eastAsia="arial" w:hAnsi="arial" w:cs="arial"/>
          <w:b w:val="0"/>
          <w:i w:val="0"/>
          <w:strike w:val="0"/>
          <w:noProof w:val="0"/>
          <w:color w:val="000000"/>
          <w:position w:val="0"/>
          <w:sz w:val="20"/>
          <w:u w:val="none"/>
          <w:vertAlign w:val="baseline"/>
        </w:rPr>
        <w:t xml:space="preserve"> on the site reads, “Please note that the article under the category 'SATIRE' are satirical in nature and are not meant to be taken seriously. These articles are meant to be humorous and are often entirely made up. We make no claim that the information presented in these articles is true or accurate.” Check Your Fact has debunked claims originating from the site </w:t>
      </w:r>
      <w:hyperlink r:id="rId17" w:history="1">
        <w:r>
          <w:rPr>
            <w:rFonts w:ascii="arial" w:eastAsia="arial" w:hAnsi="arial" w:cs="arial"/>
            <w:b w:val="0"/>
            <w:i/>
            <w:strike w:val="0"/>
            <w:noProof w:val="0"/>
            <w:color w:val="0077CC"/>
            <w:position w:val="0"/>
            <w:sz w:val="20"/>
            <w:u w:val="single"/>
            <w:shd w:val="clear" w:color="auto" w:fill="FFFFFF"/>
            <w:vertAlign w:val="baseline"/>
          </w:rPr>
          <w:t>multiple</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times</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previously</w:t>
        </w:r>
      </w:hyperlink>
      <w:r>
        <w:rPr>
          <w:rFonts w:ascii="arial" w:eastAsia="arial" w:hAnsi="arial" w:cs="arial"/>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w:t>
      </w:r>
      <w:hyperlink r:id="rId20"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Brooks announcing an intention to move out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Brooks via Facebook direct message and will update this piece accordingly if a comment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TENNESSEE - MARCH 01: Garth Brooks performs onstage during the Big Machine Label Group Luncheon at the 2024 Country Radio Seminar at Omni Nashville Hotel on March 01, 2024 in Nashville, Tennessee. (Photo by Jason Kempin/Getty Images for Big Machine Label Group)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Garth Brooks Did Not Say He Is Permanently Leaving The U.S. The claim was originally posted by a satirical website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1348233-scaled-e1711049841823.jpg" TargetMode="External" /><Relationship Id="rId11" Type="http://schemas.openxmlformats.org/officeDocument/2006/relationships/hyperlink" Target="https://www.facebook.com/permalink.php?story_fbid=pfbid0NjwED2DuHwJ7fZHJevYqZgvNfS2GdQkpqrv9NjnWuZdLPhRr161hZWzKP6zxsdxml&amp;id=61555246675817" TargetMode="External" /><Relationship Id="rId12" Type="http://schemas.openxmlformats.org/officeDocument/2006/relationships/hyperlink" Target="https://www.foxnews.com/entertainment/garth-brooks-nashville-honky-tonk-serving-bud-light-after-backlash-lets-try-love-good-place" TargetMode="External" /><Relationship Id="rId13" Type="http://schemas.openxmlformats.org/officeDocument/2006/relationships/hyperlink" Target="https://www.dailymail.co.uk/tvshowbiz/article-13143499/Garth-Brooks-stars-trailer-docu-series-opening-Nashville-honky-tonk-scandal-saying-serve-Bud-Light-there.html" TargetMode="External" /><Relationship Id="rId14" Type="http://schemas.openxmlformats.org/officeDocument/2006/relationships/hyperlink" Target="https://checkyourfact.com/2024/02/13/fact-check-garth-brooks-kicked-out-toby-keith-tribute/" TargetMode="External" /><Relationship Id="rId15" Type="http://schemas.openxmlformats.org/officeDocument/2006/relationships/hyperlink" Target="https://spacexmania.com/breaking-garth-brooks-announces-plans-to-permanently-leave-the-u-s-no-respect-for-me-here/?fbclid=IwAR2vfl45D3uyctDBrPGYugUuTwsU7GXJ1hIg1Bse66DoCqWERwMQX0Lr34o&amp;expand_article=1#google_vignette" TargetMode="External" /><Relationship Id="rId16" Type="http://schemas.openxmlformats.org/officeDocument/2006/relationships/hyperlink" Target="https://spacexmania.com/disclaimer/" TargetMode="External" /><Relationship Id="rId17" Type="http://schemas.openxmlformats.org/officeDocument/2006/relationships/hyperlink" Target="https://checkyourfact.com/2024/02/22/fact-check-beyonce-10-billion-loss-nfl/" TargetMode="External" /><Relationship Id="rId18" Type="http://schemas.openxmlformats.org/officeDocument/2006/relationships/hyperlink" Target="https://checkyourfact.com/2024/01/04/fact-check-guy-fieri-kick-whoopi-goldberg-restaurant/" TargetMode="External" /><Relationship Id="rId19" Type="http://schemas.openxmlformats.org/officeDocument/2006/relationships/hyperlink" Target="https://checkyourfact.com/2024/02/27/fact-check-gordon-ramsay-megan-rapinoe-restaurant/" TargetMode="External" /><Relationship Id="rId2" Type="http://schemas.openxmlformats.org/officeDocument/2006/relationships/webSettings" Target="webSettings.xml" /><Relationship Id="rId20" Type="http://schemas.openxmlformats.org/officeDocument/2006/relationships/hyperlink" Target="https://www.google.com/search?sca_esv=0d7590debed7ac0b&amp;rlz=1C1GCEA_enUS1076US1076&amp;sxsrf=ACQVn0-KEtHITjns4rNottKR9fOTY95jGQ:1711051907531&amp;q=garth+brooks+announces+plans+to+leave+the+us&amp;tbm=nws&amp;source=lnms&amp;prmd=nivsbmtz&amp;sa=X&amp;ved=2ahUKEwiwvo-JlYaFAxXj_8kDHcyDBaUQ0pQJegQIDRAB&amp;biw=1920&amp;bih=911&amp;dpr=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R-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Garth Brooks Did Not Say He Is Permanently Leaving The U.S. The claim was originally posted by a satirical website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4-R0P1-DXXD-700R-00000-00">
    <vt:lpwstr>Doc::/shared/document|contextualFeaturePermID::1516831</vt:lpwstr>
  </property>
  <property fmtid="{D5CDD505-2E9C-101B-9397-08002B2CF9AE}" pid="5" name="UserPermID">
    <vt:lpwstr>urn:user:PA186192196</vt:lpwstr>
  </property>
</Properties>
</file>