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 And A Tale Of Two Tech Earnings Reports, Company Leaders Unaware Of (Or Unprepared For) Cybersecurity Risks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26, 2023 Thursday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Poinski,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CIO newsletter delivers the latest news for chief innovation officers and other technology-focused leaders to inboxes every Thursday.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the published version of Forbes' CIO newsletter, which offers the latest news for chief innovation officers and other technology-focused leaders. </w:t>
      </w:r>
      <w:r>
        <w:rPr>
          <w:rFonts w:ascii="arial" w:eastAsia="arial" w:hAnsi="arial" w:cs="arial"/>
          <w:b/>
          <w:i w:val="0"/>
          <w:strike w:val="0"/>
          <w:noProof w:val="0"/>
          <w:color w:val="000000"/>
          <w:position w:val="0"/>
          <w:sz w:val="20"/>
          <w:u w:val="none"/>
          <w:vertAlign w:val="baseline"/>
        </w:rPr>
        <w:t xml:space="preserve"> to get it delivered to your inbox every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 was a big day not just for publicly traded tech companies, but also to show the importance of AI technology. Two of the biggest tech companies Microsoftand Google parentAlphabet reported their quarterly earnings after markets closed.</w:t>
      </w:r>
      <w:r>
        <w:rPr>
          <w:rFonts w:ascii="arial" w:eastAsia="arial" w:hAnsi="arial" w:cs="arial"/>
          <w:b/>
          <w:i w:val="0"/>
          <w:strike w:val="0"/>
          <w:noProof w:val="0"/>
          <w:color w:val="000000"/>
          <w:position w:val="0"/>
          <w:sz w:val="20"/>
          <w:u w:val="none"/>
          <w:vertAlign w:val="baseline"/>
        </w:rPr>
        <w:t>Both beat investors  overall forecasts</w:t>
      </w:r>
      <w:r>
        <w:rPr>
          <w:rFonts w:ascii="arial" w:eastAsia="arial" w:hAnsi="arial" w:cs="arial"/>
          <w:b w:val="0"/>
          <w:i w:val="0"/>
          <w:strike w:val="0"/>
          <w:noProof w:val="0"/>
          <w:color w:val="000000"/>
          <w:position w:val="0"/>
          <w:sz w:val="20"/>
          <w:u w:val="none"/>
          <w:vertAlign w:val="baseline"/>
        </w:rPr>
        <w:t>: Alphabet s revenues were up 11% year over year, and Microsoft s by 13% along the same lines of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 xml:space="preserve"> investors reacted differently to each report</w:t>
      </w:r>
      <w:r>
        <w:rPr>
          <w:rFonts w:ascii="arial" w:eastAsia="arial" w:hAnsi="arial" w:cs="arial"/>
          <w:b w:val="0"/>
          <w:i w:val="0"/>
          <w:strike w:val="0"/>
          <w:noProof w:val="0"/>
          <w:color w:val="000000"/>
          <w:position w:val="0"/>
          <w:sz w:val="20"/>
          <w:u w:val="none"/>
          <w:vertAlign w:val="baseline"/>
        </w:rPr>
        <w:t>, with Alphabet s share priceimmediately sliding nearly 5%, while Microsoft ssurged about 5%. What was the differentiator? Each company s performance in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was already ahead in AI, having backed OpenAI, which changed the game with its launch of ChatGPT last year. But the company has</w:t>
      </w:r>
      <w:r>
        <w:rPr>
          <w:rFonts w:ascii="arial" w:eastAsia="arial" w:hAnsi="arial" w:cs="arial"/>
          <w:b/>
          <w:i w:val="0"/>
          <w:strike w:val="0"/>
          <w:noProof w:val="0"/>
          <w:color w:val="000000"/>
          <w:position w:val="0"/>
          <w:sz w:val="20"/>
          <w:u w:val="none"/>
          <w:vertAlign w:val="baseline"/>
        </w:rPr>
        <w:t>invested heavily in other AI applications</w:t>
      </w:r>
      <w:r>
        <w:rPr>
          <w:rFonts w:ascii="arial" w:eastAsia="arial" w:hAnsi="arial" w:cs="arial"/>
          <w:b w:val="0"/>
          <w:i w:val="0"/>
          <w:strike w:val="0"/>
          <w:noProof w:val="0"/>
          <w:color w:val="000000"/>
          <w:position w:val="0"/>
          <w:sz w:val="20"/>
          <w:u w:val="none"/>
          <w:vertAlign w:val="baseline"/>
        </w:rPr>
        <w:t>, and its AI-heavy intelligent cloud unit saw $24.3 billion in profits 19% growth. Microsoft snew AI-powered Copilot program, an assistant to help work in a variety of applications, will roll out to large companies next month, and CEO Satya Nadella said in the call with analysts more than 18,000 organizations are now using Microsoft s Azure OpenAI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 using this AI inflection point to redefine our role in business applications,  Nadella said on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Alphabet s earningssaw growth in advertising revenue up 9% but its</w:t>
      </w:r>
      <w:r>
        <w:rPr>
          <w:rFonts w:ascii="arial" w:eastAsia="arial" w:hAnsi="arial" w:cs="arial"/>
          <w:b/>
          <w:i w:val="0"/>
          <w:strike w:val="0"/>
          <w:noProof w:val="0"/>
          <w:color w:val="000000"/>
          <w:position w:val="0"/>
          <w:sz w:val="20"/>
          <w:u w:val="none"/>
          <w:vertAlign w:val="baseline"/>
        </w:rPr>
        <w:t xml:space="preserve"> AI-exposed cloud segment missed earnings targets</w:t>
      </w:r>
      <w:r>
        <w:rPr>
          <w:rFonts w:ascii="arial" w:eastAsia="arial" w:hAnsi="arial" w:cs="arial"/>
          <w:b w:val="0"/>
          <w:i w:val="0"/>
          <w:strike w:val="0"/>
          <w:noProof w:val="0"/>
          <w:color w:val="000000"/>
          <w:position w:val="0"/>
          <w:sz w:val="20"/>
          <w:u w:val="none"/>
          <w:vertAlign w:val="baseline"/>
        </w:rPr>
        <w:t>. Some analystssaw reasons to be cautious, warning the company may not be able to get a larger market share in cloud features or improve its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Earnings reports are essentially snapshots of three months in time for a company. For a new and novel technology such as AI, there are</w:t>
      </w:r>
      <w:r>
        <w:rPr>
          <w:rFonts w:ascii="arial" w:eastAsia="arial" w:hAnsi="arial" w:cs="arial"/>
          <w:b/>
          <w:i w:val="0"/>
          <w:strike w:val="0"/>
          <w:noProof w:val="0"/>
          <w:color w:val="000000"/>
          <w:position w:val="0"/>
          <w:sz w:val="20"/>
          <w:u w:val="none"/>
          <w:vertAlign w:val="baseline"/>
        </w:rPr>
        <w:t>ample opportunities for both Microsoft and Alphabet to prove themselves</w:t>
      </w:r>
      <w:r>
        <w:rPr>
          <w:rFonts w:ascii="arial" w:eastAsia="arial" w:hAnsi="arial" w:cs="arial"/>
          <w:b w:val="0"/>
          <w:i w:val="0"/>
          <w:strike w:val="0"/>
          <w:noProof w:val="0"/>
          <w:color w:val="000000"/>
          <w:position w:val="0"/>
          <w:sz w:val="20"/>
          <w:u w:val="none"/>
          <w:vertAlign w:val="baseline"/>
        </w:rPr>
        <w:t>. But there are also many opportunities for a new player to shift the paradigm something both Microsoft and Alphabet both did when they entered the technology market.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THE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Meta's sign at its Menlo Park, California headquarters on October 28,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and Instagram parent companyMeta was sued by 33 statesin federal court. The lawsuit accuses the social networking giant of</w:t>
      </w:r>
      <w:r>
        <w:rPr>
          <w:rFonts w:ascii="arial" w:eastAsia="arial" w:hAnsi="arial" w:cs="arial"/>
          <w:b/>
          <w:i w:val="0"/>
          <w:strike w:val="0"/>
          <w:noProof w:val="0"/>
          <w:color w:val="000000"/>
          <w:position w:val="0"/>
          <w:sz w:val="20"/>
          <w:u w:val="none"/>
          <w:vertAlign w:val="baseline"/>
        </w:rPr>
        <w:t>misleading the public about addictive features that target young people</w:t>
      </w:r>
      <w:r>
        <w:rPr>
          <w:rFonts w:ascii="arial" w:eastAsia="arial" w:hAnsi="arial" w:cs="arial"/>
          <w:b w:val="0"/>
          <w:i w:val="0"/>
          <w:strike w:val="0"/>
          <w:noProof w:val="0"/>
          <w:color w:val="000000"/>
          <w:position w:val="0"/>
          <w:sz w:val="20"/>
          <w:u w:val="none"/>
          <w:vertAlign w:val="baseline"/>
        </w:rPr>
        <w:t xml:space="preserve">, saying it has  profoundly altered the psychological and social realities for a generation of young Americans.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showcases another</w:t>
      </w:r>
      <w:r>
        <w:rPr>
          <w:rFonts w:ascii="arial" w:eastAsia="arial" w:hAnsi="arial" w:cs="arial"/>
          <w:b/>
          <w:i w:val="0"/>
          <w:strike w:val="0"/>
          <w:noProof w:val="0"/>
          <w:color w:val="000000"/>
          <w:position w:val="0"/>
          <w:sz w:val="20"/>
          <w:u w:val="none"/>
          <w:vertAlign w:val="baseline"/>
        </w:rPr>
        <w:t>precarious portion of Meta s business</w:t>
      </w:r>
      <w:r>
        <w:rPr>
          <w:rFonts w:ascii="arial" w:eastAsia="arial" w:hAnsi="arial" w:cs="arial"/>
          <w:b w:val="0"/>
          <w:i w:val="0"/>
          <w:strike w:val="0"/>
          <w:noProof w:val="0"/>
          <w:color w:val="000000"/>
          <w:position w:val="0"/>
          <w:sz w:val="20"/>
          <w:u w:val="none"/>
          <w:vertAlign w:val="baseline"/>
        </w:rPr>
        <w:t>. The social networking company has recently come under fire for other issues, including beingassessed hefty finesfor violating privacy laws in the European Unionand Norway.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Metareported record quarterly profitsof $34.1 billion,</w:t>
      </w:r>
      <w:r>
        <w:rPr>
          <w:rFonts w:ascii="arial" w:eastAsia="arial" w:hAnsi="arial" w:cs="arial"/>
          <w:b/>
          <w:i w:val="0"/>
          <w:strike w:val="0"/>
          <w:noProof w:val="0"/>
          <w:color w:val="000000"/>
          <w:position w:val="0"/>
          <w:sz w:val="20"/>
          <w:u w:val="none"/>
          <w:vertAlign w:val="baseline"/>
        </w:rPr>
        <w:t>up 23% from a year ago</w:t>
      </w:r>
      <w:r>
        <w:rPr>
          <w:rFonts w:ascii="arial" w:eastAsia="arial" w:hAnsi="arial" w:cs="arial"/>
          <w:b w:val="0"/>
          <w:i w:val="0"/>
          <w:strike w:val="0"/>
          <w:noProof w:val="0"/>
          <w:color w:val="000000"/>
          <w:position w:val="0"/>
          <w:sz w:val="20"/>
          <w:u w:val="none"/>
          <w:vertAlign w:val="baseline"/>
        </w:rPr>
        <w:t>. It s ahuge comeback for the company, which saw losses last year as founder and CEO Mark Zuckerbergpivoted toward the metaverse. However, the</w:t>
      </w:r>
      <w:r>
        <w:rPr>
          <w:rFonts w:ascii="arial" w:eastAsia="arial" w:hAnsi="arial" w:cs="arial"/>
          <w:b/>
          <w:i w:val="0"/>
          <w:strike w:val="0"/>
          <w:noProof w:val="0"/>
          <w:color w:val="000000"/>
          <w:position w:val="0"/>
          <w:sz w:val="20"/>
          <w:u w:val="none"/>
          <w:vertAlign w:val="baseline"/>
        </w:rPr>
        <w:t>company is not out of the woods</w:t>
      </w:r>
      <w:r>
        <w:rPr>
          <w:rFonts w:ascii="arial" w:eastAsia="arial" w:hAnsi="arial" w:cs="arial"/>
          <w:b w:val="0"/>
          <w:i w:val="0"/>
          <w:strike w:val="0"/>
          <w:noProof w:val="0"/>
          <w:color w:val="000000"/>
          <w:position w:val="0"/>
          <w:sz w:val="20"/>
          <w:u w:val="none"/>
          <w:vertAlign w:val="baseline"/>
        </w:rPr>
        <w:t>. Its stock prices dropped in after hours trading after CFO Susan Li said on the earnings call there hasbeen  volatility  in advertisingat the beginning of the most recent quarter, with  softer ad spend  correlating with the beginning of the war between Hamas and Israel.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CYBERSECURITY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Cybersecurity is a risk companies need to recognize.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w:t>
      </w:r>
      <w:r>
        <w:rPr>
          <w:rFonts w:ascii="arial" w:eastAsia="arial" w:hAnsi="arial" w:cs="arial"/>
          <w:b/>
          <w:i w:val="0"/>
          <w:strike w:val="0"/>
          <w:noProof w:val="0"/>
          <w:color w:val="000000"/>
          <w:position w:val="0"/>
          <w:sz w:val="20"/>
          <w:u w:val="none"/>
          <w:vertAlign w:val="baseline"/>
        </w:rPr>
        <w:t>businesses aren t adequately aware of their cybersecurity risks</w:t>
      </w:r>
      <w:r>
        <w:rPr>
          <w:rFonts w:ascii="arial" w:eastAsia="arial" w:hAnsi="arial" w:cs="arial"/>
          <w:b w:val="0"/>
          <w:i w:val="0"/>
          <w:strike w:val="0"/>
          <w:noProof w:val="0"/>
          <w:color w:val="000000"/>
          <w:position w:val="0"/>
          <w:sz w:val="20"/>
          <w:u w:val="none"/>
          <w:vertAlign w:val="baseline"/>
        </w:rPr>
        <w:t>, researchers have found. Areport from data management firm Veritas Technologiesfound 48% of executives and IT professionals said their organizations were not currently at risk. But then when presented with a list of individual risk factors, 97% found something that could threaten their business. And</w:t>
      </w:r>
      <w:r>
        <w:rPr>
          <w:rFonts w:ascii="arial" w:eastAsia="arial" w:hAnsi="arial" w:cs="arial"/>
          <w:b/>
          <w:i w:val="0"/>
          <w:strike w:val="0"/>
          <w:noProof w:val="0"/>
          <w:color w:val="000000"/>
          <w:position w:val="0"/>
          <w:sz w:val="20"/>
          <w:u w:val="none"/>
          <w:vertAlign w:val="baseline"/>
        </w:rPr>
        <w:t>many of these business leaders had been victims</w:t>
      </w:r>
      <w:r>
        <w:rPr>
          <w:rFonts w:ascii="arial" w:eastAsia="arial" w:hAnsi="arial" w:cs="arial"/>
          <w:b w:val="0"/>
          <w:i w:val="0"/>
          <w:strike w:val="0"/>
          <w:noProof w:val="0"/>
          <w:color w:val="000000"/>
          <w:position w:val="0"/>
          <w:sz w:val="20"/>
          <w:u w:val="none"/>
          <w:vertAlign w:val="baseline"/>
        </w:rPr>
        <w:t>before. Nearly nine in 10 said they had experienced financial or reputational damage from cybersecurity attacks in the last two years, and 65% had been victims of ransomware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w:t>
      </w:r>
      <w:r>
        <w:rPr>
          <w:rFonts w:ascii="arial" w:eastAsia="arial" w:hAnsi="arial" w:cs="arial"/>
          <w:b/>
          <w:i w:val="0"/>
          <w:strike w:val="0"/>
          <w:noProof w:val="0"/>
          <w:color w:val="000000"/>
          <w:position w:val="0"/>
          <w:sz w:val="20"/>
          <w:u w:val="none"/>
          <w:vertAlign w:val="baseline"/>
        </w:rPr>
        <w:t>industry that is aware of its cybersecurity threat is automobile manufacturing</w:t>
      </w:r>
      <w:r>
        <w:rPr>
          <w:rFonts w:ascii="arial" w:eastAsia="arial" w:hAnsi="arial" w:cs="arial"/>
          <w:b w:val="0"/>
          <w:i w:val="0"/>
          <w:strike w:val="0"/>
          <w:noProof w:val="0"/>
          <w:color w:val="000000"/>
          <w:position w:val="0"/>
          <w:sz w:val="20"/>
          <w:u w:val="none"/>
          <w:vertAlign w:val="baseline"/>
        </w:rPr>
        <w:t>. Astudy from Kasperskyfound that 64% of industry executivesfelt their supply chain is currently vulnerableto a cyber attack. But awareness does not necessarily lead to preparedness. The survey also showed that 42% said they</w:t>
      </w:r>
      <w:r>
        <w:rPr>
          <w:rFonts w:ascii="arial" w:eastAsia="arial" w:hAnsi="arial" w:cs="arial"/>
          <w:b/>
          <w:i w:val="0"/>
          <w:strike w:val="0"/>
          <w:noProof w:val="0"/>
          <w:color w:val="000000"/>
          <w:position w:val="0"/>
          <w:sz w:val="20"/>
          <w:u w:val="none"/>
          <w:vertAlign w:val="baseline"/>
        </w:rPr>
        <w:t>didn t have a plan to meet new European cybersecurity requirements</w:t>
      </w:r>
      <w:r>
        <w:rPr>
          <w:rFonts w:ascii="arial" w:eastAsia="arial" w:hAnsi="arial" w:cs="arial"/>
          <w:b w:val="0"/>
          <w:i w:val="0"/>
          <w:strike w:val="0"/>
          <w:noProof w:val="0"/>
          <w:color w:val="000000"/>
          <w:position w:val="0"/>
          <w:sz w:val="20"/>
          <w:u w:val="none"/>
          <w:vertAlign w:val="baseline"/>
        </w:rPr>
        <w:t>going into effect next year that require vehicle computer systems to be secure. And nearly three in 10 respondents don t see the value of their current threat intelligence investments.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AI s potential is causing peaks and valleys in tech stocks,</w:t>
      </w:r>
      <w:r>
        <w:rPr>
          <w:rFonts w:ascii="arial" w:eastAsia="arial" w:hAnsi="arial" w:cs="arial"/>
          <w:b/>
          <w:i w:val="0"/>
          <w:strike w:val="0"/>
          <w:noProof w:val="0"/>
          <w:color w:val="000000"/>
          <w:position w:val="0"/>
          <w:sz w:val="20"/>
          <w:u w:val="none"/>
          <w:vertAlign w:val="baseline"/>
        </w:rPr>
        <w:t>larger debates about the technology are roiling the tech and business community</w:t>
      </w:r>
      <w:r>
        <w:rPr>
          <w:rFonts w:ascii="arial" w:eastAsia="arial" w:hAnsi="arial" w:cs="arial"/>
          <w:b w:val="0"/>
          <w:i w:val="0"/>
          <w:strike w:val="0"/>
          <w:noProof w:val="0"/>
          <w:color w:val="000000"/>
          <w:position w:val="0"/>
          <w:sz w:val="20"/>
          <w:u w:val="none"/>
          <w:vertAlign w:val="baseline"/>
        </w:rPr>
        <w:t>as a whole. While AI can be used in many different applications, many are questioning the ways in which it should and should not be used. A study by Wharton professor Stefano Puntoni and consultancy GBK Collective found81% of enterprise companies have internal teamsdiscussing AI that have at least 10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technology has already demonstrated the ability to tell a compelling story, even though it may not always hew closely to the facts. Leaders in the space are recognizing this</w:t>
      </w:r>
      <w:r>
        <w:rPr>
          <w:rFonts w:ascii="arial" w:eastAsia="arial" w:hAnsi="arial" w:cs="arial"/>
          <w:b/>
          <w:i w:val="0"/>
          <w:strike w:val="0"/>
          <w:noProof w:val="0"/>
          <w:color w:val="000000"/>
          <w:position w:val="0"/>
          <w:sz w:val="20"/>
          <w:u w:val="none"/>
          <w:vertAlign w:val="baseline"/>
        </w:rPr>
        <w:t xml:space="preserve">could be a huge issue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especially in the run-up to what is sure to be a contentious 2024 election. Inflection CEO Mustafa Suleyman is leading the charge to get companies in the space to come together andrestrict using AI for political-related content or conversations, writes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Rashi Shrivastava.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of</w:t>
      </w:r>
      <w:r>
        <w:rPr>
          <w:rFonts w:ascii="arial" w:eastAsia="arial" w:hAnsi="arial" w:cs="arial"/>
          <w:b/>
          <w:i w:val="0"/>
          <w:strike w:val="0"/>
          <w:noProof w:val="0"/>
          <w:color w:val="000000"/>
          <w:position w:val="0"/>
          <w:sz w:val="20"/>
          <w:u w:val="none"/>
          <w:vertAlign w:val="baseline"/>
        </w:rPr>
        <w:t>AI as a reliable legal researcher is also being called into question</w:t>
      </w:r>
      <w:r>
        <w:rPr>
          <w:rFonts w:ascii="arial" w:eastAsia="arial" w:hAnsi="arial" w:cs="arial"/>
          <w:b w:val="0"/>
          <w:i w:val="0"/>
          <w:strike w:val="0"/>
          <w:noProof w:val="0"/>
          <w:color w:val="000000"/>
          <w:position w:val="0"/>
          <w:sz w:val="20"/>
          <w:u w:val="none"/>
          <w:vertAlign w:val="baseline"/>
        </w:rPr>
        <w:t xml:space="preserve">. Rapper Pras Michél of the Fugees ischallenging his fraud conviction, saying his former attorney s use of AI to craft his closing arguments created one that Michél s new attorney said  was deficient, unhelpful and a missed opportunity that prejudiced the defense.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DEEP DIVE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Google CEO Eric Schmidt has spent much of his time since leaving the tech giant as an investor and advisor for many tech companies and policies. But he s also</w:t>
      </w:r>
      <w:r>
        <w:rPr>
          <w:rFonts w:ascii="arial" w:eastAsia="arial" w:hAnsi="arial" w:cs="arial"/>
          <w:b/>
          <w:i w:val="0"/>
          <w:strike w:val="0"/>
          <w:noProof w:val="0"/>
          <w:color w:val="000000"/>
          <w:position w:val="0"/>
          <w:sz w:val="20"/>
          <w:u w:val="none"/>
          <w:vertAlign w:val="baseline"/>
        </w:rPr>
        <w:t>put his clout and at least $100 million</w:t>
      </w:r>
      <w:r>
        <w:rPr>
          <w:rFonts w:ascii="arial" w:eastAsia="arial" w:hAnsi="arial" w:cs="arial"/>
          <w:b w:val="0"/>
          <w:i w:val="0"/>
          <w:strike w:val="0"/>
          <w:noProof w:val="0"/>
          <w:color w:val="000000"/>
          <w:position w:val="0"/>
          <w:sz w:val="20"/>
          <w:u w:val="none"/>
          <w:vertAlign w:val="baseline"/>
        </w:rPr>
        <w:t xml:space="preserve"> into a startup accelerator called Steel Perlot, the CEO of which is 29-year-old Michelle Ritter, who Schmidt has been 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Schmidt serves as executive chairman for Steel Perlot, which has the purpose of launching and investing in new ventures. But the</w:t>
      </w:r>
      <w:r>
        <w:rPr>
          <w:rFonts w:ascii="arial" w:eastAsia="arial" w:hAnsi="arial" w:cs="arial"/>
          <w:b/>
          <w:i w:val="0"/>
          <w:strike w:val="0"/>
          <w:noProof w:val="0"/>
          <w:color w:val="000000"/>
          <w:position w:val="0"/>
          <w:sz w:val="20"/>
          <w:u w:val="none"/>
          <w:vertAlign w:val="baseline"/>
        </w:rPr>
        <w:t>business of Steel Perlot is unclear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David Jeans and Sarah Emerson were unable to find evidence that anyone other than Schmidt had significantly funded the accelerator, though Ritter said it had multiple backers. A former employee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 xml:space="preserve">Steel Perlot was a  vanity project, </w:t>
      </w:r>
      <w:r>
        <w:rPr>
          <w:rFonts w:ascii="arial" w:eastAsia="arial" w:hAnsi="arial" w:cs="arial"/>
          <w:b w:val="0"/>
          <w:i w:val="0"/>
          <w:strike w:val="0"/>
          <w:noProof w:val="0"/>
          <w:color w:val="000000"/>
          <w:position w:val="0"/>
          <w:sz w:val="20"/>
          <w:u w:val="none"/>
          <w:vertAlign w:val="baseline"/>
        </w:rPr>
        <w:t>and multiple employees said they had business meetings with Ritter at several of Schmidt s 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Steel Perlot has</w:t>
      </w:r>
      <w:r>
        <w:rPr>
          <w:rFonts w:ascii="arial" w:eastAsia="arial" w:hAnsi="arial" w:cs="arial"/>
          <w:b/>
          <w:i w:val="0"/>
          <w:strike w:val="0"/>
          <w:noProof w:val="0"/>
          <w:color w:val="000000"/>
          <w:position w:val="0"/>
          <w:sz w:val="20"/>
          <w:u w:val="none"/>
          <w:vertAlign w:val="baseline"/>
        </w:rPr>
        <w:t>invested at least $20 million</w:t>
      </w:r>
      <w:r>
        <w:rPr>
          <w:rFonts w:ascii="arial" w:eastAsia="arial" w:hAnsi="arial" w:cs="arial"/>
          <w:b w:val="0"/>
          <w:i w:val="0"/>
          <w:strike w:val="0"/>
          <w:noProof w:val="0"/>
          <w:color w:val="000000"/>
          <w:position w:val="0"/>
          <w:sz w:val="20"/>
          <w:u w:val="none"/>
          <w:vertAlign w:val="baseline"/>
        </w:rPr>
        <w:t>into more than a dozen startups, as well as launched two companies. Ritter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she is planning several announcements regarding Steel Perlot in the next six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TVraised its premium monthly subscription ratethis week as</w:t>
      </w:r>
      <w:r>
        <w:rPr>
          <w:rFonts w:ascii="arial" w:eastAsia="arial" w:hAnsi="arial" w:cs="arial"/>
          <w:b/>
          <w:i w:val="0"/>
          <w:strike w:val="0"/>
          <w:noProof w:val="0"/>
          <w:color w:val="000000"/>
          <w:position w:val="0"/>
          <w:sz w:val="20"/>
          <w:u w:val="none"/>
          <w:vertAlign w:val="baseline"/>
        </w:rPr>
        <w:t>competition for streaming viewers</w:t>
      </w:r>
      <w:r>
        <w:rPr>
          <w:rFonts w:ascii="arial" w:eastAsia="arial" w:hAnsi="arial" w:cs="arial"/>
          <w:b w:val="0"/>
          <w:i w:val="0"/>
          <w:strike w:val="0"/>
          <w:noProof w:val="0"/>
          <w:color w:val="000000"/>
          <w:position w:val="0"/>
          <w:sz w:val="20"/>
          <w:u w:val="none"/>
          <w:vertAlign w:val="baseline"/>
        </w:rPr>
        <w:t xml:space="preserve"> and subscription costs in general increases.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$9.99: </w:t>
      </w:r>
      <w:r>
        <w:rPr>
          <w:rFonts w:ascii="arial" w:eastAsia="arial" w:hAnsi="arial" w:cs="arial"/>
          <w:b w:val="0"/>
          <w:i w:val="0"/>
          <w:strike w:val="0"/>
          <w:noProof w:val="0"/>
          <w:color w:val="000000"/>
          <w:position w:val="0"/>
          <w:sz w:val="20"/>
          <w:u w:val="none"/>
          <w:vertAlign w:val="baseline"/>
        </w:rPr>
        <w:t>The new monthly cost of a premium Apple TV+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43%: </w:t>
      </w:r>
      <w:r>
        <w:rPr>
          <w:rFonts w:ascii="arial" w:eastAsia="arial" w:hAnsi="arial" w:cs="arial"/>
          <w:b w:val="0"/>
          <w:i w:val="0"/>
          <w:strike w:val="0"/>
          <w:noProof w:val="0"/>
          <w:color w:val="000000"/>
          <w:position w:val="0"/>
          <w:sz w:val="20"/>
          <w:u w:val="none"/>
          <w:vertAlign w:val="baseline"/>
        </w:rPr>
        <w:t>The relative size of this price hike. Previously, the monthly subscription was $6.99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none"/>
          <w:vertAlign w:val="baseline"/>
        </w:rPr>
        <w:t>The number of video streaming services that already hiked their prices this year: Netflix, Disney+, Hulu, Max, Paramount+ and Peacock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the social network formerly known as Twitter, quietly began rolling out a new feature this week. The feature was not formally announced, though CEO Linda Yaccarino confirmed in August that it was coming.</w:t>
      </w:r>
      <w:r>
        <w:rPr>
          <w:rFonts w:ascii="arial" w:eastAsia="arial" w:hAnsi="arial" w:cs="arial"/>
          <w:b/>
          <w:i w:val="0"/>
          <w:strike w:val="0"/>
          <w:noProof w:val="0"/>
          <w:color w:val="000000"/>
          <w:position w:val="0"/>
          <w:sz w:val="20"/>
          <w:u w:val="none"/>
          <w:vertAlign w:val="baseline"/>
        </w:rPr>
        <w:t>What is the new feature?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send and receive money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integrated search engine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streaming news channel run by the social network</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make audio and video calls on the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Check if you got it right </w:t>
      </w:r>
      <w:r>
        <w:rPr>
          <w:rFonts w:ascii="arial" w:eastAsia="arial" w:hAnsi="arial" w:cs="arial"/>
          <w:b/>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send and receive money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integrated search engine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streaming news channel run by the social network</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make audio and video calls on the service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 And A Tale Of Two Tech Earnings Reports, Company Leaders Unaware Of (Or Unprepared For) Cybersecurity Risks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S-1G91-JBCM-F3V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A Tale Of Two Tech Earnings Reports, Company Leaders Unaware Of (Or Unprepared For) Cybersecurity Risks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GS-1G91-JBCM-F3VS-00000-00">
    <vt:lpwstr>Doc::/shared/document|contextualFeaturePermID::1516831</vt:lpwstr>
  </property>
  <property fmtid="{D5CDD505-2E9C-101B-9397-08002B2CF9AE}" pid="5" name="UserPermID">
    <vt:lpwstr>urn:user:PA186192196</vt:lpwstr>
  </property>
</Properties>
</file>