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Trump s AG Calls Charges  Very Damning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12, 2023 Monday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Attorney General Bill Barr 'shocked' by Trump charges; password crackdown a win for Netflix; how Taylor Swift and Beyoncé compare by the numbers;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get into the news, a quick introduction. I m Danielle Chemtob, and I m thrilled to be in your inboxes each morning as the new author of Forbes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us, myself included, have gotten used to the comforts of working from our couch. But several tech companiesare making wavesfor their ranging approaches to</w:t>
      </w:r>
      <w:r>
        <w:rPr>
          <w:rFonts w:ascii="arial" w:eastAsia="arial" w:hAnsi="arial" w:cs="arial"/>
          <w:b/>
          <w:i w:val="0"/>
          <w:strike w:val="0"/>
          <w:noProof w:val="0"/>
          <w:color w:val="000000"/>
          <w:position w:val="0"/>
          <w:sz w:val="20"/>
          <w:u w:val="none"/>
          <w:vertAlign w:val="baseline"/>
        </w:rPr>
        <w:t>enforce return-to-work policies</w:t>
      </w:r>
      <w:r>
        <w:rPr>
          <w:rFonts w:ascii="arial" w:eastAsia="arial" w:hAnsi="arial" w:cs="arial"/>
          <w:b w:val="0"/>
          <w:i w:val="0"/>
          <w:strike w:val="0"/>
          <w:noProof w:val="0"/>
          <w:color w:val="000000"/>
          <w:position w:val="0"/>
          <w:sz w:val="20"/>
          <w:u w:val="none"/>
          <w:vertAlign w:val="baseline"/>
        </w:rPr>
        <w:t>, like Salesforce s plan to donate to charity for each day that an employee reports to the office, and Google s tracking of office badge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your employer tried to bring workers back?</w:t>
      </w:r>
      <w:r>
        <w:rPr>
          <w:rFonts w:ascii="arial" w:eastAsia="arial" w:hAnsi="arial" w:cs="arial"/>
          <w:b/>
          <w:i w:val="0"/>
          <w:strike w:val="0"/>
          <w:noProof w:val="0"/>
          <w:color w:val="000000"/>
          <w:position w:val="0"/>
          <w:sz w:val="20"/>
          <w:u w:val="none"/>
          <w:vertAlign w:val="baseline"/>
        </w:rPr>
        <w:t xml:space="preserve">Tell us about it </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handout photo provided by the U.S. Department of Justice, stacks of boxes can be observed in a bathroom and shower in The Mar-a-Lago Club s Lake Room at former U.S. President Donald Trump's Mar-a-Lago estate in Palm Beach, Florida. Former U.S. President Donald Trump has been indicted on 37 felony counts in the special counsel's classified documents probe. (Photo by U.S. Department of Justice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Reactions to the 37 federal felony charges former</w:t>
      </w:r>
      <w:r>
        <w:rPr>
          <w:rFonts w:ascii="arial" w:eastAsia="arial" w:hAnsi="arial" w:cs="arial"/>
          <w:b/>
          <w:i w:val="0"/>
          <w:strike w:val="0"/>
          <w:noProof w:val="0"/>
          <w:color w:val="000000"/>
          <w:position w:val="0"/>
          <w:sz w:val="20"/>
          <w:u w:val="none"/>
          <w:vertAlign w:val="baseline"/>
        </w:rPr>
        <w:t>President Donald Trump is facing</w:t>
      </w:r>
      <w:r>
        <w:rPr>
          <w:rFonts w:ascii="arial" w:eastAsia="arial" w:hAnsi="arial" w:cs="arial"/>
          <w:b w:val="0"/>
          <w:i w:val="0"/>
          <w:strike w:val="0"/>
          <w:noProof w:val="0"/>
          <w:color w:val="000000"/>
          <w:position w:val="0"/>
          <w:sz w:val="20"/>
          <w:u w:val="none"/>
          <w:vertAlign w:val="baseline"/>
        </w:rPr>
        <w:t>over his alleged mishandling of classified documents continued after the Department of Justice unsealed the indictment last week. Former Attorney General Bill Barr called the charges  very, very damning, on Fox News Sunday;  If even half of it is true, he s toast,  he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Former U.K. Prime Minister Boris Johnson </w:t>
      </w:r>
      <w:r>
        <w:rPr>
          <w:rFonts w:ascii="arial" w:eastAsia="arial" w:hAnsi="arial" w:cs="arial"/>
          <w:b w:val="0"/>
          <w:i w:val="0"/>
          <w:strike w:val="0"/>
          <w:noProof w:val="0"/>
          <w:color w:val="000000"/>
          <w:position w:val="0"/>
          <w:sz w:val="20"/>
          <w:u w:val="none"/>
          <w:vertAlign w:val="baseline"/>
        </w:rPr>
        <w:t>resigned as a member of Parliamenton Friday, multiple outlets reported, following a report indicating he would be sanctioned for allegedly misleading Britain s House of Commons for his role in the so-called partygate scandal breaking Covid-era policies during his time as prime minister.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inflation drove the price of eggs up this year, some consumers took the issue into their own hands by raising chickens. Tractor Supply, America s</w:t>
      </w:r>
      <w:r>
        <w:rPr>
          <w:rFonts w:ascii="arial" w:eastAsia="arial" w:hAnsi="arial" w:cs="arial"/>
          <w:b/>
          <w:i w:val="0"/>
          <w:strike w:val="0"/>
          <w:noProof w:val="0"/>
          <w:color w:val="000000"/>
          <w:position w:val="0"/>
          <w:sz w:val="20"/>
          <w:u w:val="none"/>
          <w:vertAlign w:val="baseline"/>
        </w:rPr>
        <w:t>largest seller of live poultry</w:t>
      </w:r>
      <w:r>
        <w:rPr>
          <w:rFonts w:ascii="arial" w:eastAsia="arial" w:hAnsi="arial" w:cs="arial"/>
          <w:b w:val="0"/>
          <w:i w:val="0"/>
          <w:strike w:val="0"/>
          <w:noProof w:val="0"/>
          <w:color w:val="000000"/>
          <w:position w:val="0"/>
          <w:sz w:val="20"/>
          <w:u w:val="none"/>
          <w:vertAlign w:val="baseline"/>
        </w:rPr>
        <w:t>, couldtop the all-time recordit set in 2020, when it cleared 11 million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faction ofBinance will no longer allowusers to trade the U.S. dollar and become a</w:t>
      </w:r>
      <w:r>
        <w:rPr>
          <w:rFonts w:ascii="arial" w:eastAsia="arial" w:hAnsi="arial" w:cs="arial"/>
          <w:b/>
          <w:i w:val="0"/>
          <w:strike w:val="0"/>
          <w:noProof w:val="0"/>
          <w:color w:val="000000"/>
          <w:position w:val="0"/>
          <w:sz w:val="20"/>
          <w:u w:val="none"/>
          <w:vertAlign w:val="baseline"/>
        </w:rPr>
        <w:t>crypto-only exchange</w:t>
      </w:r>
      <w:r>
        <w:rPr>
          <w:rFonts w:ascii="arial" w:eastAsia="arial" w:hAnsi="arial" w:cs="arial"/>
          <w:b w:val="0"/>
          <w:i w:val="0"/>
          <w:strike w:val="0"/>
          <w:noProof w:val="0"/>
          <w:color w:val="000000"/>
          <w:position w:val="0"/>
          <w:sz w:val="20"/>
          <w:u w:val="none"/>
          <w:vertAlign w:val="baseline"/>
        </w:rPr>
        <w:t>. As regulators cracked down on major crypto exchanges, Binance s banking partners started cutting off the firm.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Russian oligarch Roman Abramovich</w:t>
      </w:r>
      <w:r>
        <w:rPr>
          <w:rFonts w:ascii="arial" w:eastAsia="arial" w:hAnsi="arial" w:cs="arial"/>
          <w:b w:val="0"/>
          <w:i w:val="0"/>
          <w:strike w:val="0"/>
          <w:noProof w:val="0"/>
          <w:color w:val="000000"/>
          <w:position w:val="0"/>
          <w:sz w:val="20"/>
          <w:u w:val="none"/>
          <w:vertAlign w:val="baseline"/>
        </w:rPr>
        <w:t>invested in seven companies that received government contractsin the U.S. and the U.K., leaked documents show. At least one didn t know he was behind the investment, which points to how difficult it can be for small, cash-strapped startups to identify who is behind the vehicles and funds that back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has seen its subscriber numbers andstock price swellfollowing its crackdown on users sharing their accounts. It s one of the first major streaming services to put</w:t>
      </w:r>
      <w:r>
        <w:rPr>
          <w:rFonts w:ascii="arial" w:eastAsia="arial" w:hAnsi="arial" w:cs="arial"/>
          <w:b/>
          <w:i w:val="0"/>
          <w:strike w:val="0"/>
          <w:noProof w:val="0"/>
          <w:color w:val="000000"/>
          <w:position w:val="0"/>
          <w:sz w:val="20"/>
          <w:u w:val="none"/>
          <w:vertAlign w:val="baseline"/>
        </w:rPr>
        <w:t xml:space="preserve"> limits on password sharing</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Amazon and Apple must face an antitrust lawsuit</w:t>
      </w:r>
      <w:r>
        <w:rPr>
          <w:rFonts w:ascii="arial" w:eastAsia="arial" w:hAnsi="arial" w:cs="arial"/>
          <w:b w:val="0"/>
          <w:i w:val="0"/>
          <w:strike w:val="0"/>
          <w:noProof w:val="0"/>
          <w:color w:val="000000"/>
          <w:position w:val="0"/>
          <w:sz w:val="20"/>
          <w:u w:val="none"/>
          <w:vertAlign w:val="baseline"/>
        </w:rPr>
        <w:t>accusing the two tech giants of inflating iPhone and iPad prices on Amazon s e-commerce website, afederal judge in Seattle ruled Thursday. It s the latest lawsuit accusing Amazon of monopolistic practices.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expected to surrender to authorities tomorrow in Miami in the</w:t>
      </w:r>
      <w:r>
        <w:rPr>
          <w:rFonts w:ascii="arial" w:eastAsia="arial" w:hAnsi="arial" w:cs="arial"/>
          <w:b/>
          <w:i w:val="0"/>
          <w:strike w:val="0"/>
          <w:noProof w:val="0"/>
          <w:color w:val="000000"/>
          <w:position w:val="0"/>
          <w:sz w:val="20"/>
          <w:u w:val="none"/>
          <w:vertAlign w:val="baseline"/>
        </w:rPr>
        <w:t xml:space="preserve"> first federal indictment of a former U.S. president</w:t>
      </w:r>
      <w:r>
        <w:rPr>
          <w:rFonts w:ascii="arial" w:eastAsia="arial" w:hAnsi="arial" w:cs="arial"/>
          <w:b w:val="0"/>
          <w:i w:val="0"/>
          <w:strike w:val="0"/>
          <w:noProof w:val="0"/>
          <w:color w:val="000000"/>
          <w:position w:val="0"/>
          <w:sz w:val="20"/>
          <w:u w:val="none"/>
          <w:vertAlign w:val="baseline"/>
        </w:rPr>
        <w:t>over his alleged mishandling of classified documents. But itwon t prevent him from continuing his third campaign for the White House, and the decision to bring the charges in Florida couldcreate a friendlier venue for the ex-president.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Trump isbeing charged under the Espionage Act, a century-old law that s been used to prosecute spies and people who leak and retain national defense information and has often led to prison sentences.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Beyoncé and Taylor Swift</w:t>
      </w:r>
      <w:r>
        <w:rPr>
          <w:rFonts w:ascii="arial" w:eastAsia="arial" w:hAnsi="arial" w:cs="arial"/>
          <w:b w:val="0"/>
          <w:i w:val="0"/>
          <w:strike w:val="0"/>
          <w:noProof w:val="0"/>
          <w:color w:val="000000"/>
          <w:position w:val="0"/>
          <w:sz w:val="20"/>
          <w:u w:val="none"/>
          <w:vertAlign w:val="baseline"/>
        </w:rPr>
        <w:t>, two of the most iconic musicians of our generation and both among therichest self-made women, are on tour this summer.Here s how they compare, from the sizes of their personal fortunes to ticket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Novak Djokovic claimed his</w:t>
      </w:r>
      <w:r>
        <w:rPr>
          <w:rFonts w:ascii="arial" w:eastAsia="arial" w:hAnsi="arial" w:cs="arial"/>
          <w:b/>
          <w:i w:val="0"/>
          <w:strike w:val="0"/>
          <w:noProof w:val="0"/>
          <w:color w:val="000000"/>
          <w:position w:val="0"/>
          <w:sz w:val="20"/>
          <w:u w:val="none"/>
          <w:vertAlign w:val="baseline"/>
        </w:rPr>
        <w:t xml:space="preserve">23rd major Grand Slam singles title </w:t>
      </w:r>
      <w:r>
        <w:rPr>
          <w:rFonts w:ascii="arial" w:eastAsia="arial" w:hAnsi="arial" w:cs="arial"/>
          <w:b w:val="0"/>
          <w:i w:val="0"/>
          <w:strike w:val="0"/>
          <w:noProof w:val="0"/>
          <w:color w:val="000000"/>
          <w:position w:val="0"/>
          <w:sz w:val="20"/>
          <w:u w:val="none"/>
          <w:vertAlign w:val="baseline"/>
        </w:rPr>
        <w:t>at the French Open over the weekend,here s a look at his stunning careerby the numbers plus how he stacks up against other tennis greats.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railway's Central Valley segment is to open as early as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HIGH-SPEED RAIL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energy will power California s $100 billion electric bullet train, the country s</w:t>
      </w:r>
      <w:r>
        <w:rPr>
          <w:rFonts w:ascii="arial" w:eastAsia="arial" w:hAnsi="arial" w:cs="arial"/>
          <w:b/>
          <w:i w:val="0"/>
          <w:strike w:val="0"/>
          <w:noProof w:val="0"/>
          <w:color w:val="000000"/>
          <w:position w:val="0"/>
          <w:sz w:val="20"/>
          <w:u w:val="none"/>
          <w:vertAlign w:val="baseline"/>
        </w:rPr>
        <w:t>most ambitious and expensive infrastructure project</w:t>
      </w:r>
      <w:r>
        <w:rPr>
          <w:rFonts w:ascii="arial" w:eastAsia="arial" w:hAnsi="arial" w:cs="arial"/>
          <w:b w:val="0"/>
          <w:i w:val="0"/>
          <w:strike w:val="0"/>
          <w:noProof w:val="0"/>
          <w:color w:val="000000"/>
          <w:position w:val="0"/>
          <w:sz w:val="20"/>
          <w:u w:val="none"/>
          <w:vertAlign w:val="baseline"/>
        </w:rPr>
        <w:t>connecting Los Angeles and San Francisco. The California High-Speed Rail Authority will own and operate a$200 million utility-scale systemthat it aims to have ready to power trains by 2030, the targeted opening date of the initial segment.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Lawsuits Allege This Startup Ripped Off Millions From Vendors. Andreessen Horowitz Backed The Former CEO s New Company Anyway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Munjal Shah when he was CEO of Health IQ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May, major</w:t>
      </w:r>
      <w:r>
        <w:rPr>
          <w:rFonts w:ascii="arial" w:eastAsia="arial" w:hAnsi="arial" w:cs="arial"/>
          <w:b/>
          <w:i w:val="0"/>
          <w:strike w:val="0"/>
          <w:noProof w:val="0"/>
          <w:color w:val="000000"/>
          <w:position w:val="0"/>
          <w:sz w:val="20"/>
          <w:u w:val="none"/>
          <w:vertAlign w:val="baseline"/>
        </w:rPr>
        <w:t>venture capital firm Andreessen Horowitz</w:t>
      </w:r>
      <w:r>
        <w:rPr>
          <w:rFonts w:ascii="arial" w:eastAsia="arial" w:hAnsi="arial" w:cs="arial"/>
          <w:b w:val="0"/>
          <w:i w:val="0"/>
          <w:strike w:val="0"/>
          <w:noProof w:val="0"/>
          <w:color w:val="000000"/>
          <w:position w:val="0"/>
          <w:sz w:val="20"/>
          <w:u w:val="none"/>
          <w:vertAlign w:val="baseline"/>
        </w:rPr>
        <w:t>backed founder Munjal Shah for the second time, leading a $50 million seed investment in his digital health startup Hippocratic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move raises questions after Shah presided over another company, Health IQ, that had</w:t>
      </w:r>
      <w:r>
        <w:rPr>
          <w:rFonts w:ascii="arial" w:eastAsia="arial" w:hAnsi="arial" w:cs="arial"/>
          <w:b/>
          <w:i w:val="0"/>
          <w:strike w:val="0"/>
          <w:noProof w:val="0"/>
          <w:color w:val="000000"/>
          <w:position w:val="0"/>
          <w:sz w:val="20"/>
          <w:u w:val="none"/>
          <w:vertAlign w:val="baseline"/>
        </w:rPr>
        <w:t>mounting cash flow issues and debt obligations</w:t>
      </w:r>
      <w:r>
        <w:rPr>
          <w:rFonts w:ascii="arial" w:eastAsia="arial" w:hAnsi="arial" w:cs="arial"/>
          <w:b w:val="0"/>
          <w:i w:val="0"/>
          <w:strike w:val="0"/>
          <w:noProof w:val="0"/>
          <w:color w:val="000000"/>
          <w:position w:val="0"/>
          <w:sz w:val="20"/>
          <w:u w:val="none"/>
          <w:vertAlign w:val="baseline"/>
        </w:rPr>
        <w:t>resulting in hundreds of layoffs and millions in unpaid invoices at the end of last year, according to lawsuits, interviews and documents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adozen lawsuits allegeHealth IQ</w:t>
      </w:r>
      <w:r>
        <w:rPr>
          <w:rFonts w:ascii="arial" w:eastAsia="arial" w:hAnsi="arial" w:cs="arial"/>
          <w:b/>
          <w:i w:val="0"/>
          <w:strike w:val="0"/>
          <w:noProof w:val="0"/>
          <w:color w:val="000000"/>
          <w:position w:val="0"/>
          <w:sz w:val="20"/>
          <w:u w:val="none"/>
          <w:vertAlign w:val="baseline"/>
        </w:rPr>
        <w:t>owes vendors over $17 million</w:t>
      </w:r>
      <w:r>
        <w:rPr>
          <w:rFonts w:ascii="arial" w:eastAsia="arial" w:hAnsi="arial" w:cs="arial"/>
          <w:b w:val="0"/>
          <w:i w:val="0"/>
          <w:strike w:val="0"/>
          <w:noProof w:val="0"/>
          <w:color w:val="000000"/>
          <w:position w:val="0"/>
          <w:sz w:val="20"/>
          <w:u w:val="none"/>
          <w:vertAlign w:val="baseline"/>
        </w:rPr>
        <w:t>combined. One lawsuit alleges that Shah and other executives knew Health IQ wasn t going to be able to pay its bills   but kept racking them up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vendors who claim they are owed millions of dollars  </w:t>
      </w:r>
      <w:r>
        <w:rPr>
          <w:rFonts w:ascii="arial" w:eastAsia="arial" w:hAnsi="arial" w:cs="arial"/>
          <w:b/>
          <w:i w:val="0"/>
          <w:strike w:val="0"/>
          <w:noProof w:val="0"/>
          <w:color w:val="000000"/>
          <w:position w:val="0"/>
          <w:sz w:val="20"/>
          <w:u w:val="none"/>
          <w:vertAlign w:val="baseline"/>
        </w:rPr>
        <w:t xml:space="preserve">many of them small business owners </w:t>
      </w:r>
      <w:r>
        <w:rPr>
          <w:rFonts w:ascii="arial" w:eastAsia="arial" w:hAnsi="arial" w:cs="arial"/>
          <w:b w:val="0"/>
          <w:i w:val="0"/>
          <w:strike w:val="0"/>
          <w:noProof w:val="0"/>
          <w:color w:val="000000"/>
          <w:position w:val="0"/>
          <w:sz w:val="20"/>
          <w:u w:val="none"/>
          <w:vertAlign w:val="baseline"/>
        </w:rPr>
        <w:t xml:space="preserve">  say it was infuriating to see Shah walk away from Health IQ and raise more venture capital.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Medicare Advantage brokers</w:t>
      </w:r>
      <w:r>
        <w:rPr>
          <w:rFonts w:ascii="arial" w:eastAsia="arial" w:hAnsi="arial" w:cs="arial"/>
          <w:b w:val="0"/>
          <w:i w:val="0"/>
          <w:strike w:val="0"/>
          <w:noProof w:val="0"/>
          <w:color w:val="000000"/>
          <w:position w:val="0"/>
          <w:sz w:val="20"/>
          <w:u w:val="none"/>
          <w:vertAlign w:val="baseline"/>
        </w:rPr>
        <w:t>like Health IQ rely on a network of vendors known as lead generators, who identify seniors who might be interested in signing up for a new plan and get their contact information, then send the info   and an invoice   along to Health IQ. Interviews with six former vendors describe Health IQ employees pushing them for more and more calls throughout the open enrollment period in 2022,</w:t>
      </w:r>
      <w:r>
        <w:rPr>
          <w:rFonts w:ascii="arial" w:eastAsia="arial" w:hAnsi="arial" w:cs="arial"/>
          <w:b/>
          <w:i w:val="0"/>
          <w:strike w:val="0"/>
          <w:noProof w:val="0"/>
          <w:color w:val="000000"/>
          <w:position w:val="0"/>
          <w:sz w:val="20"/>
          <w:u w:val="none"/>
          <w:vertAlign w:val="baseline"/>
        </w:rPr>
        <w:t>racking up millions of dollars in invoices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Vendors say Health IQ s failure to pay its bills caused</w:t>
      </w:r>
      <w:r>
        <w:rPr>
          <w:rFonts w:ascii="arial" w:eastAsia="arial" w:hAnsi="arial" w:cs="arial"/>
          <w:b/>
          <w:i w:val="0"/>
          <w:strike w:val="0"/>
          <w:noProof w:val="0"/>
          <w:color w:val="000000"/>
          <w:position w:val="0"/>
          <w:sz w:val="20"/>
          <w:u w:val="none"/>
          <w:vertAlign w:val="baseline"/>
        </w:rPr>
        <w:t xml:space="preserve">huge disruptions to their businesses. </w:t>
      </w:r>
      <w:r>
        <w:rPr>
          <w:rFonts w:ascii="arial" w:eastAsia="arial" w:hAnsi="arial" w:cs="arial"/>
          <w:b w:val="0"/>
          <w:i w:val="0"/>
          <w:strike w:val="0"/>
          <w:noProof w:val="0"/>
          <w:color w:val="000000"/>
          <w:position w:val="0"/>
          <w:sz w:val="20"/>
          <w:u w:val="none"/>
          <w:vertAlign w:val="baseline"/>
        </w:rPr>
        <w:t xml:space="preserve"> We weren t even sure if we were going to make it,  said Dave Maman, the CEO of North Carolina-based WeCall, who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Health IQ owes his 16-person company some $2 million in unpaid invoices. He says there were times he didn t draw a paycheck to make sure all of his employees were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IQ s lawyers have</w:t>
      </w:r>
      <w:r>
        <w:rPr>
          <w:rFonts w:ascii="arial" w:eastAsia="arial" w:hAnsi="arial" w:cs="arial"/>
          <w:b/>
          <w:i w:val="0"/>
          <w:strike w:val="0"/>
          <w:noProof w:val="0"/>
          <w:color w:val="000000"/>
          <w:position w:val="0"/>
          <w:sz w:val="20"/>
          <w:u w:val="none"/>
          <w:vertAlign w:val="baseline"/>
        </w:rPr>
        <w:t xml:space="preserve">denied all the claims </w:t>
      </w:r>
      <w:r>
        <w:rPr>
          <w:rFonts w:ascii="arial" w:eastAsia="arial" w:hAnsi="arial" w:cs="arial"/>
          <w:b w:val="0"/>
          <w:i w:val="0"/>
          <w:strike w:val="0"/>
          <w:noProof w:val="0"/>
          <w:color w:val="000000"/>
          <w:position w:val="0"/>
          <w:sz w:val="20"/>
          <w:u w:val="none"/>
          <w:vertAlign w:val="baseline"/>
        </w:rPr>
        <w:t>in the responses they ve filed so far in the ongoing litigation. Two of the cases are scheduled to go to trial in 2024.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Since the release of ChatGPT last year, venture capital firms have been throwing money at generative AI startups and Shah s new venture, Hippocratic AI, is trying to ride that wave, </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Writer Katie Jennings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May, Andreessen Horowitz general partner Julie Yoo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the firm was being  very rigorous about choosing how to pick our bets,  which is why they chose a repeat founder. We don t know what exactly the firm knew when it comes to Health IQ since Yoo and the other investors involved didn t respond to our requests for comment. But this story raises broader questions about the diligence process, particularly when it comes to the AI startup funding frenzy.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Hippocratic AI Raises $50 Million To Power The Healthcare Bot Workforce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national</w:t>
      </w:r>
      <w:r>
        <w:rPr>
          <w:rFonts w:ascii="arial" w:eastAsia="arial" w:hAnsi="arial" w:cs="arial"/>
          <w:b/>
          <w:i w:val="0"/>
          <w:strike w:val="0"/>
          <w:noProof w:val="0"/>
          <w:color w:val="000000"/>
          <w:position w:val="0"/>
          <w:sz w:val="20"/>
          <w:u w:val="none"/>
          <w:vertAlign w:val="baseline"/>
        </w:rPr>
        <w:t>model for reducing rent</w:t>
      </w:r>
      <w:r>
        <w:rPr>
          <w:rFonts w:ascii="arial" w:eastAsia="arial" w:hAnsi="arial" w:cs="arial"/>
          <w:b w:val="0"/>
          <w:i w:val="0"/>
          <w:strike w:val="0"/>
          <w:noProof w:val="0"/>
          <w:color w:val="000000"/>
          <w:position w:val="0"/>
          <w:sz w:val="20"/>
          <w:u w:val="none"/>
          <w:vertAlign w:val="baseline"/>
        </w:rPr>
        <w:t>may bea land value tax, such as one being proposed by the mayor of Detroit. The city is one of just four major U.S. metro areas where it is cheaper to buy than to rent: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50%</w:t>
      </w:r>
      <w:r>
        <w:rPr>
          <w:rFonts w:ascii="arial" w:eastAsia="arial" w:hAnsi="arial" w:cs="arial"/>
          <w:b w:val="0"/>
          <w:i w:val="0"/>
          <w:strike w:val="0"/>
          <w:noProof w:val="0"/>
          <w:color w:val="000000"/>
          <w:position w:val="0"/>
          <w:sz w:val="20"/>
          <w:u w:val="none"/>
          <w:vertAlign w:val="baseline"/>
        </w:rPr>
        <w:t>: The share of renters nationwide who are cost-burdened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66%</w:t>
      </w:r>
      <w:r>
        <w:rPr>
          <w:rFonts w:ascii="arial" w:eastAsia="arial" w:hAnsi="arial" w:cs="arial"/>
          <w:b w:val="0"/>
          <w:i w:val="0"/>
          <w:strike w:val="0"/>
          <w:noProof w:val="0"/>
          <w:color w:val="000000"/>
          <w:position w:val="0"/>
          <w:sz w:val="20"/>
          <w:u w:val="none"/>
          <w:vertAlign w:val="baseline"/>
        </w:rPr>
        <w:t>: The national homeownership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w:t>
      </w:r>
      <w:r>
        <w:rPr>
          <w:rFonts w:ascii="arial" w:eastAsia="arial" w:hAnsi="arial" w:cs="arial"/>
          <w:b w:val="0"/>
          <w:i w:val="0"/>
          <w:strike w:val="0"/>
          <w:noProof w:val="0"/>
          <w:color w:val="000000"/>
          <w:position w:val="0"/>
          <w:sz w:val="20"/>
          <w:u w:val="none"/>
          <w:vertAlign w:val="baseline"/>
        </w:rPr>
        <w:t>: The additional cost of renting the typical home in Detroit rather than buying it, the biggest rent premium among the 50 most populous metro areas studied by Redfin.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Budgeting is not just good for your wallet: itcan also prevent burnout. That can include outsourcing exhausting household tasks like housekeeping and lawn maintenance, and allocating money for things that help you</w:t>
      </w:r>
      <w:r>
        <w:rPr>
          <w:rFonts w:ascii="arial" w:eastAsia="arial" w:hAnsi="arial" w:cs="arial"/>
          <w:b/>
          <w:i w:val="0"/>
          <w:strike w:val="0"/>
          <w:noProof w:val="0"/>
          <w:color w:val="000000"/>
          <w:position w:val="0"/>
          <w:sz w:val="20"/>
          <w:u w:val="none"/>
          <w:vertAlign w:val="baseline"/>
        </w:rPr>
        <w:t xml:space="preserve"> take care of your physical and mental health</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https://www.forbes.com/video/6329092226112/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weeks,</w:t>
      </w:r>
      <w:r>
        <w:rPr>
          <w:rFonts w:ascii="arial" w:eastAsia="arial" w:hAnsi="arial" w:cs="arial"/>
          <w:b/>
          <w:i w:val="0"/>
          <w:strike w:val="0"/>
          <w:noProof w:val="0"/>
          <w:color w:val="000000"/>
          <w:position w:val="0"/>
          <w:sz w:val="20"/>
          <w:u w:val="none"/>
          <w:vertAlign w:val="baseline"/>
        </w:rPr>
        <w:t>angry right-wing social media</w:t>
      </w:r>
      <w:r>
        <w:rPr>
          <w:rFonts w:ascii="arial" w:eastAsia="arial" w:hAnsi="arial" w:cs="arial"/>
          <w:b w:val="0"/>
          <w:i w:val="0"/>
          <w:strike w:val="0"/>
          <w:noProof w:val="0"/>
          <w:color w:val="000000"/>
          <w:position w:val="0"/>
          <w:sz w:val="20"/>
          <w:u w:val="none"/>
          <w:vertAlign w:val="baseline"/>
        </w:rPr>
        <w:t>users have criticized multiple companies for their outreach to the LGBTQ community and their commitments to DEI. Which of the following companies became the latest target of the furor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Chick-fil-A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Walmart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Cracker Barrel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Hobby Lobby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 and we ll see you in your inbox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 and we ll see you in your inbox Friday.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Trump s AG Calls Charges  Very Damning</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S-0JC1-DXVP-50N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Trump s AG Calls Charges  Very Damning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FS-0JC1-DXVP-50N7-00000-00">
    <vt:lpwstr>Doc::/shared/document|contextualFeaturePermID::1516831</vt:lpwstr>
  </property>
  <property fmtid="{D5CDD505-2E9C-101B-9397-08002B2CF9AE}" pid="5" name="UserPermID">
    <vt:lpwstr>urn:user:PA186192196</vt:lpwstr>
  </property>
</Properties>
</file>