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Bank Stock Buy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2023 Wednesday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Top banking executives are buying their companies' own stocks at breakneck speed; Meta is laying off 10,000 more employees; Novo Nordisk will cut list prices for several insulin products;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start of spring may be next week, but winter wanted to show us who s boss one more time. Thepowerful Nor easterthat struck the East Coast Monday evening has since caused</w:t>
      </w:r>
      <w:r>
        <w:rPr>
          <w:rFonts w:ascii="arial" w:eastAsia="arial" w:hAnsi="arial" w:cs="arial"/>
          <w:b/>
          <w:i w:val="0"/>
          <w:strike w:val="0"/>
          <w:noProof w:val="0"/>
          <w:color w:val="000000"/>
          <w:position w:val="0"/>
          <w:sz w:val="20"/>
          <w:u w:val="none"/>
          <w:vertAlign w:val="baseline"/>
        </w:rPr>
        <w:t>more than 1,500 flight delays and 800 cancellations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Massachusetts and New York bore the brunt of it, with</w:t>
      </w:r>
      <w:r>
        <w:rPr>
          <w:rFonts w:ascii="arial" w:eastAsia="arial" w:hAnsi="arial" w:cs="arial"/>
          <w:b/>
          <w:i w:val="0"/>
          <w:strike w:val="0"/>
          <w:noProof w:val="0"/>
          <w:color w:val="000000"/>
          <w:position w:val="0"/>
          <w:sz w:val="20"/>
          <w:u w:val="none"/>
          <w:vertAlign w:val="baseline"/>
        </w:rPr>
        <w:t xml:space="preserve">LaGuardia Airport put under a  ground delay </w:t>
      </w:r>
      <w:r>
        <w:rPr>
          <w:rFonts w:ascii="arial" w:eastAsia="arial" w:hAnsi="arial" w:cs="arial"/>
          <w:b w:val="0"/>
          <w:i w:val="0"/>
          <w:strike w:val="0"/>
          <w:noProof w:val="0"/>
          <w:color w:val="000000"/>
          <w:position w:val="0"/>
          <w:sz w:val="20"/>
          <w:u w:val="none"/>
          <w:vertAlign w:val="baseline"/>
        </w:rPr>
        <w:t>because of the weather conditions and Logan Airport experiencing more than 110 flight cancellations.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and Department of Justice will reportedly probe the failure of Silicon Valley Bank, which collapsed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and the Securities and Exchange Commission will reportedly each</w:t>
      </w:r>
      <w:r>
        <w:rPr>
          <w:rFonts w:ascii="arial" w:eastAsia="arial" w:hAnsi="arial" w:cs="arial"/>
          <w:b/>
          <w:i w:val="0"/>
          <w:strike w:val="0"/>
          <w:noProof w:val="0"/>
          <w:color w:val="000000"/>
          <w:position w:val="0"/>
          <w:sz w:val="20"/>
          <w:u w:val="none"/>
          <w:vertAlign w:val="baseline"/>
        </w:rPr>
        <w:t>investigate the sudden failure of Silicon Valley Bank</w:t>
      </w:r>
      <w:r>
        <w:rPr>
          <w:rFonts w:ascii="arial" w:eastAsia="arial" w:hAnsi="arial" w:cs="arial"/>
          <w:b w:val="0"/>
          <w:i w:val="0"/>
          <w:strike w:val="0"/>
          <w:noProof w:val="0"/>
          <w:color w:val="000000"/>
          <w:position w:val="0"/>
          <w:sz w:val="20"/>
          <w:u w:val="none"/>
          <w:vertAlign w:val="baseline"/>
        </w:rPr>
        <w:t>, whose collapse markedthe biggest bank failuresince the start of the Great Recession in 2008.</w:t>
      </w:r>
      <w:r>
        <w:rPr>
          <w:rFonts w:ascii="arial" w:eastAsia="arial" w:hAnsi="arial" w:cs="arial"/>
          <w:b/>
          <w:i w:val="0"/>
          <w:strike w:val="0"/>
          <w:noProof w:val="0"/>
          <w:color w:val="000000"/>
          <w:position w:val="0"/>
          <w:sz w:val="20"/>
          <w:u w:val="none"/>
          <w:vertAlign w:val="baseline"/>
        </w:rPr>
        <w:t>(Photo: Getty Images)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s American leadership is reportedly exploring</w:t>
      </w:r>
      <w:r>
        <w:rPr>
          <w:rFonts w:ascii="arial" w:eastAsia="arial" w:hAnsi="arial" w:cs="arial"/>
          <w:b/>
          <w:i w:val="0"/>
          <w:strike w:val="0"/>
          <w:noProof w:val="0"/>
          <w:color w:val="000000"/>
          <w:position w:val="0"/>
          <w:sz w:val="20"/>
          <w:u w:val="none"/>
          <w:vertAlign w:val="baseline"/>
        </w:rPr>
        <w:t>a potential split with Chinese parent company ByteDance</w:t>
      </w:r>
      <w:r>
        <w:rPr>
          <w:rFonts w:ascii="arial" w:eastAsia="arial" w:hAnsi="arial" w:cs="arial"/>
          <w:b w:val="0"/>
          <w:i w:val="0"/>
          <w:strike w:val="0"/>
          <w:noProof w:val="0"/>
          <w:color w:val="000000"/>
          <w:position w:val="0"/>
          <w:sz w:val="20"/>
          <w:u w:val="none"/>
          <w:vertAlign w:val="baseline"/>
        </w:rPr>
        <w:t>as lawmakers and regulatorscontinue to scrutinizethe company s links to the Chinese government.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midst of the Silicon Valley Bank chaos, top executives at other banks kept busy by</w:t>
      </w:r>
      <w:r>
        <w:rPr>
          <w:rFonts w:ascii="arial" w:eastAsia="arial" w:hAnsi="arial" w:cs="arial"/>
          <w:b/>
          <w:i w:val="0"/>
          <w:strike w:val="0"/>
          <w:noProof w:val="0"/>
          <w:color w:val="000000"/>
          <w:position w:val="0"/>
          <w:sz w:val="20"/>
          <w:u w:val="none"/>
          <w:vertAlign w:val="baseline"/>
        </w:rPr>
        <w:t>buying their own stocks at breakneck speed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On Friday, 43 insiders at depository institutions bought their banks  shares, reportedly making it thebiggest clusterof insider buying in the industry since May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massiverecovery for bank stocksled a broader market rally Tuesday, with the ten largest American banks by market capitalization</w:t>
      </w:r>
      <w:r>
        <w:rPr>
          <w:rFonts w:ascii="arial" w:eastAsia="arial" w:hAnsi="arial" w:cs="arial"/>
          <w:b/>
          <w:i w:val="0"/>
          <w:strike w:val="0"/>
          <w:noProof w:val="0"/>
          <w:color w:val="000000"/>
          <w:position w:val="0"/>
          <w:sz w:val="20"/>
          <w:u w:val="none"/>
          <w:vertAlign w:val="baseline"/>
        </w:rPr>
        <w:t>adding $37 billion in market value</w:t>
      </w:r>
      <w:r>
        <w:rPr>
          <w:rFonts w:ascii="arial" w:eastAsia="arial" w:hAnsi="arial" w:cs="arial"/>
          <w:b w:val="0"/>
          <w:i w:val="0"/>
          <w:strike w:val="0"/>
          <w:noProof w:val="0"/>
          <w:color w:val="000000"/>
          <w:position w:val="0"/>
          <w:sz w:val="20"/>
          <w:u w:val="none"/>
          <w:vertAlign w:val="baseline"/>
        </w:rPr>
        <w:t>by midday. The bank bounceback helped the Dow gain 1.3%, while the S&amp;P 500 and Nasdaq tacked on about 2% apiece.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CEO Mark Zuckerberg.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Meta is laying off another 10,000 employees</w:t>
      </w:r>
      <w:r>
        <w:rPr>
          <w:rFonts w:ascii="arial" w:eastAsia="arial" w:hAnsi="arial" w:cs="arial"/>
          <w:b w:val="0"/>
          <w:i w:val="0"/>
          <w:strike w:val="0"/>
          <w:noProof w:val="0"/>
          <w:color w:val="000000"/>
          <w:position w:val="0"/>
          <w:sz w:val="20"/>
          <w:u w:val="none"/>
          <w:vertAlign w:val="baseline"/>
        </w:rPr>
        <w:t>(about 12% of its workforce), billionaire CEO Mark Zuckerberg announced Tuesday, coming not long after the tech giant slashed 11,000 workers in November. Thelatest cutswill primarily take place over the next two months across Meta s business, recruiting and technology teams.</w:t>
      </w:r>
      <w:r>
        <w:rPr>
          <w:rFonts w:ascii="arial" w:eastAsia="arial" w:hAnsi="arial" w:cs="arial"/>
          <w:b/>
          <w:i w:val="0"/>
          <w:strike w:val="0"/>
          <w:noProof w:val="0"/>
          <w:color w:val="000000"/>
          <w:position w:val="0"/>
          <w:sz w:val="20"/>
          <w:u w:val="none"/>
          <w:vertAlign w:val="baseline"/>
        </w:rPr>
        <w:t>(Photo: Anadolu Agency Via Getty Images)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banks are emerging asan early winnerin the aftermath of Silicon Valley Bank s collapse, with</w:t>
      </w:r>
      <w:r>
        <w:rPr>
          <w:rFonts w:ascii="arial" w:eastAsia="arial" w:hAnsi="arial" w:cs="arial"/>
          <w:b/>
          <w:i w:val="0"/>
          <w:strike w:val="0"/>
          <w:noProof w:val="0"/>
          <w:color w:val="000000"/>
          <w:position w:val="0"/>
          <w:sz w:val="20"/>
          <w:u w:val="none"/>
          <w:vertAlign w:val="baseline"/>
        </w:rPr>
        <w:t xml:space="preserve">demand spiking at Mercury and other fintechs </w:t>
      </w:r>
      <w:r>
        <w:rPr>
          <w:rFonts w:ascii="arial" w:eastAsia="arial" w:hAnsi="arial" w:cs="arial"/>
          <w:b w:val="0"/>
          <w:i w:val="0"/>
          <w:strike w:val="0"/>
          <w:noProof w:val="0"/>
          <w:color w:val="000000"/>
          <w:position w:val="0"/>
          <w:sz w:val="20"/>
          <w:u w:val="none"/>
          <w:vertAlign w:val="baseline"/>
        </w:rPr>
        <w:t>serving startups. Now the question is whether they can hold on to the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startup Adept has</w:t>
      </w:r>
      <w:r>
        <w:rPr>
          <w:rFonts w:ascii="arial" w:eastAsia="arial" w:hAnsi="arial" w:cs="arial"/>
          <w:b/>
          <w:i w:val="0"/>
          <w:strike w:val="0"/>
          <w:noProof w:val="0"/>
          <w:color w:val="000000"/>
          <w:position w:val="0"/>
          <w:sz w:val="20"/>
          <w:u w:val="none"/>
          <w:vertAlign w:val="baseline"/>
        </w:rPr>
        <w:t xml:space="preserve">raised $350 million of venture capital </w:t>
      </w:r>
      <w:r>
        <w:rPr>
          <w:rFonts w:ascii="arial" w:eastAsia="arial" w:hAnsi="arial" w:cs="arial"/>
          <w:b w:val="0"/>
          <w:i w:val="0"/>
          <w:strike w:val="0"/>
          <w:noProof w:val="0"/>
          <w:color w:val="000000"/>
          <w:position w:val="0"/>
          <w:sz w:val="20"/>
          <w:u w:val="none"/>
          <w:vertAlign w:val="baseline"/>
        </w:rPr>
        <w:t>as it sets out to develop an artificial intelligence-powereddigital assistantthat would go beyond generating text to actually using software to help its human counterpart complete tasks like designing products, testing them in simulators and sending blueprints to manufacturers.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PHARMA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Pharmaceutical heavyweight Novo Nordisk willcut list pricesfor several insulin products in the U.S.</w:t>
      </w:r>
      <w:r>
        <w:rPr>
          <w:rFonts w:ascii="arial" w:eastAsia="arial" w:hAnsi="arial" w:cs="arial"/>
          <w:b/>
          <w:i w:val="0"/>
          <w:strike w:val="0"/>
          <w:noProof w:val="0"/>
          <w:color w:val="000000"/>
          <w:position w:val="0"/>
          <w:sz w:val="20"/>
          <w:u w:val="none"/>
          <w:vertAlign w:val="baseline"/>
        </w:rPr>
        <w:t>by up to 75% beginning next January</w:t>
      </w:r>
      <w:r>
        <w:rPr>
          <w:rFonts w:ascii="arial" w:eastAsia="arial" w:hAnsi="arial" w:cs="arial"/>
          <w:b w:val="0"/>
          <w:i w:val="0"/>
          <w:strike w:val="0"/>
          <w:noProof w:val="0"/>
          <w:color w:val="000000"/>
          <w:position w:val="0"/>
          <w:sz w:val="20"/>
          <w:u w:val="none"/>
          <w:vertAlign w:val="baseline"/>
        </w:rPr>
        <w:t>, following in the footsteps of drugmaker Eli Lilly as healthcare companies come under increasing pressure to lower costs for the lifesaving diabetes medication.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Then-President Donald Trump counts banknotes for an offering during service at the International Church of Las Vegas on Oct. 18,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 National Golf Club in Colts Neck, New Jersey is sticking to itspayment schedulefor</w:t>
      </w:r>
      <w:r>
        <w:rPr>
          <w:rFonts w:ascii="arial" w:eastAsia="arial" w:hAnsi="arial" w:cs="arial"/>
          <w:b/>
          <w:i w:val="0"/>
          <w:strike w:val="0"/>
          <w:noProof w:val="0"/>
          <w:color w:val="000000"/>
          <w:position w:val="0"/>
          <w:sz w:val="20"/>
          <w:u w:val="none"/>
          <w:vertAlign w:val="baseline"/>
        </w:rPr>
        <w:t>a $400,000 fine stemming from alcoholic-beverage control law violations</w:t>
      </w:r>
      <w:r>
        <w:rPr>
          <w:rFonts w:ascii="arial" w:eastAsia="arial" w:hAnsi="arial" w:cs="arial"/>
          <w:b w:val="0"/>
          <w:i w:val="0"/>
          <w:strike w:val="0"/>
          <w:noProof w:val="0"/>
          <w:color w:val="000000"/>
          <w:position w:val="0"/>
          <w:sz w:val="20"/>
          <w:u w:val="none"/>
          <w:vertAlign w:val="baseline"/>
        </w:rPr>
        <w:t>linked to a 2015 incident where a customer was involved in a fatal car crash.</w:t>
      </w:r>
      <w:r>
        <w:rPr>
          <w:rFonts w:ascii="arial" w:eastAsia="arial" w:hAnsi="arial" w:cs="arial"/>
          <w:b/>
          <w:i w:val="0"/>
          <w:strike w:val="0"/>
          <w:noProof w:val="0"/>
          <w:color w:val="000000"/>
          <w:position w:val="0"/>
          <w:sz w:val="20"/>
          <w:u w:val="none"/>
          <w:vertAlign w:val="baseline"/>
        </w:rPr>
        <w:t>(Photo: AFP Via Getty Images).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to Bet March Madness Like Mattress Mack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Mattress Mack  McIngvale.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LEVEY/GETTY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Jim McIngvale, the Houston furniture chain mogul known as "Mattress Mack," has big plans for the NCAA Men's Basketball tournament. The high-rolling gambler has placed another supersized wager on March Madness all to market 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got</w:t>
      </w:r>
      <w:r>
        <w:rPr>
          <w:rFonts w:ascii="arial" w:eastAsia="arial" w:hAnsi="arial" w:cs="arial"/>
          <w:b/>
          <w:i w:val="0"/>
          <w:strike w:val="0"/>
          <w:noProof w:val="0"/>
          <w:color w:val="000000"/>
          <w:position w:val="0"/>
          <w:sz w:val="20"/>
          <w:u w:val="none"/>
          <w:vertAlign w:val="baseline"/>
        </w:rPr>
        <w:t>$4.1 million riding on his hometown Houston Cougars</w:t>
      </w:r>
      <w:r>
        <w:rPr>
          <w:rFonts w:ascii="arial" w:eastAsia="arial" w:hAnsi="arial" w:cs="arial"/>
          <w:b w:val="0"/>
          <w:i w:val="0"/>
          <w:strike w:val="0"/>
          <w:noProof w:val="0"/>
          <w:color w:val="000000"/>
          <w:position w:val="0"/>
          <w:sz w:val="20"/>
          <w:u w:val="none"/>
          <w:vertAlign w:val="baseline"/>
        </w:rPr>
        <w:t>at 8.5-to-1 odds, meaning if they win it all, it will net him $34 million. That seven-figure wager, however, is a hedge against a furniture promotion Mack's running at the stores. And his wife, with whom he founded the business in 1981, is already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$34 million riding on college basketball this month, who can blame her?  She told me this morning that as the tournament gets closer, she gets more anxious,  McIngvale says.  I said,  What s there to be anxious about? It's just a basketball game.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March Madness is bigger than the Super Bowl when it comes to gambling. This year, Americans are expected to</w:t>
      </w:r>
      <w:r>
        <w:rPr>
          <w:rFonts w:ascii="arial" w:eastAsia="arial" w:hAnsi="arial" w:cs="arial"/>
          <w:b/>
          <w:i w:val="0"/>
          <w:strike w:val="0"/>
          <w:noProof w:val="0"/>
          <w:color w:val="000000"/>
          <w:position w:val="0"/>
          <w:sz w:val="20"/>
          <w:u w:val="none"/>
          <w:vertAlign w:val="baseline"/>
        </w:rPr>
        <w:t>wager $15.5 billion on the NCAA Men s Basketball tournament</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 Will Yakowicz.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Mattress Mack is one of the best-known gamblers for his outrageous, multimillion-dollar bets, he's not in it to get rich his wagers are tied to sales promotions at his furniture store,  he adds.  This means even though he could win $34 million if the Houston Cougars go all the way, he ll be refunding all of his customers and may not make a dime.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Mattress Mack Won His $75 Million World Series Bet And Didn t Make A Dime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wage professions have lowerrates of pay transparency, new analysis of New York City job postings found. These were</w:t>
      </w:r>
      <w:r>
        <w:rPr>
          <w:rFonts w:ascii="arial" w:eastAsia="arial" w:hAnsi="arial" w:cs="arial"/>
          <w:b/>
          <w:i w:val="0"/>
          <w:strike w:val="0"/>
          <w:noProof w:val="0"/>
          <w:color w:val="000000"/>
          <w:position w:val="0"/>
          <w:sz w:val="20"/>
          <w:u w:val="none"/>
          <w:vertAlign w:val="baseline"/>
        </w:rPr>
        <w:t>the sectors</w:t>
      </w:r>
      <w:r>
        <w:rPr>
          <w:rFonts w:ascii="arial" w:eastAsia="arial" w:hAnsi="arial" w:cs="arial"/>
          <w:b/>
          <w:i w:val="0"/>
          <w:strike w:val="0"/>
          <w:noProof w:val="0"/>
          <w:color w:val="000000"/>
          <w:position w:val="0"/>
          <w:sz w:val="20"/>
          <w:u w:val="none"/>
          <w:vertAlign w:val="baseline"/>
        </w:rPr>
        <w:t>least likely to include pay ranges in employment ads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w:t>
      </w:r>
      <w:r>
        <w:rPr>
          <w:rFonts w:ascii="arial" w:eastAsia="arial" w:hAnsi="arial" w:cs="arial"/>
          <w:b w:val="0"/>
          <w:i w:val="0"/>
          <w:strike w:val="0"/>
          <w:noProof w:val="0"/>
          <w:color w:val="000000"/>
          <w:position w:val="0"/>
          <w:sz w:val="20"/>
          <w:u w:val="none"/>
          <w:vertAlign w:val="baseline"/>
        </w:rPr>
        <w:t>: Banking and finance job postings that include pay scales.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33%: </w:t>
      </w:r>
      <w:r>
        <w:rPr>
          <w:rFonts w:ascii="arial" w:eastAsia="arial" w:hAnsi="arial" w:cs="arial"/>
          <w:b w:val="0"/>
          <w:i w:val="0"/>
          <w:strike w:val="0"/>
          <w:noProof w:val="0"/>
          <w:color w:val="000000"/>
          <w:position w:val="0"/>
          <w:sz w:val="20"/>
          <w:u w:val="none"/>
          <w:vertAlign w:val="baseline"/>
        </w:rPr>
        <w:t>Pay transparency for job postings in both scientific research and development and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31%: </w:t>
      </w:r>
      <w:r>
        <w:rPr>
          <w:rFonts w:ascii="arial" w:eastAsia="arial" w:hAnsi="arial" w:cs="arial"/>
          <w:b w:val="0"/>
          <w:i w:val="0"/>
          <w:strike w:val="0"/>
          <w:noProof w:val="0"/>
          <w:color w:val="000000"/>
          <w:position w:val="0"/>
          <w:sz w:val="20"/>
          <w:u w:val="none"/>
          <w:vertAlign w:val="baseline"/>
        </w:rPr>
        <w:t>Chemical and industrial engineering job postings complete with pay information.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and why companies communicate about a crisis</w:t>
      </w:r>
      <w:r>
        <w:rPr>
          <w:rFonts w:ascii="arial" w:eastAsia="arial" w:hAnsi="arial" w:cs="arial"/>
          <w:b w:val="0"/>
          <w:i w:val="0"/>
          <w:strike w:val="0"/>
          <w:noProof w:val="0"/>
          <w:color w:val="000000"/>
          <w:position w:val="0"/>
          <w:sz w:val="20"/>
          <w:u w:val="none"/>
          <w:vertAlign w:val="baseline"/>
        </w:rPr>
        <w:t>can make the situation even worse. The collapse of Silicon Valley Bank illustrates that the bank s press release announcing it was seeking to raise cash spurred the opposite effect by spooking those with deposits. Here arecommunications lessonswe can learn from the bank s crisis, including key questions to ask to avoid replicating the situation at your own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Says Jimmy Carter Asked Him To Give His Eulogy After He 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Jimmy Carter has asked President Joe Biden to deliver his eulogy after he 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U.S. senator said</w:t>
      </w:r>
      <w:r>
        <w:rPr>
          <w:rFonts w:ascii="arial" w:eastAsia="arial" w:hAnsi="arial" w:cs="arial"/>
          <w:b/>
          <w:i w:val="0"/>
          <w:strike w:val="0"/>
          <w:noProof w:val="0"/>
          <w:color w:val="000000"/>
          <w:position w:val="0"/>
          <w:sz w:val="20"/>
          <w:u w:val="none"/>
          <w:vertAlign w:val="baseline"/>
        </w:rPr>
        <w:t>Federal Reserve Chair Jerome Powell should recuse himself</w:t>
      </w:r>
      <w:r>
        <w:rPr>
          <w:rFonts w:ascii="arial" w:eastAsia="arial" w:hAnsi="arial" w:cs="arial"/>
          <w:b w:val="0"/>
          <w:i w:val="0"/>
          <w:strike w:val="0"/>
          <w:noProof w:val="0"/>
          <w:color w:val="000000"/>
          <w:position w:val="0"/>
          <w:sz w:val="20"/>
          <w:u w:val="none"/>
          <w:vertAlign w:val="baseline"/>
        </w:rPr>
        <w:t>from the agency s internal probe of its role in the Silicon Valley Bank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 Bernie Sanders (D-VT)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Sen. John Thune (R-SD)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Sen. Elizabeth Warren (D-Mass.)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Sen. Mitch McConnell (R-KY)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the collapse of Silvergate Bank, Silicon Valley Bank and Signature Bank mean for the crypto sector?</w:t>
      </w:r>
      <w:r>
        <w:rPr>
          <w:rFonts w:ascii="arial" w:eastAsia="arial" w:hAnsi="arial" w:cs="arial"/>
          <w:b/>
          <w:i w:val="0"/>
          <w:strike w:val="0"/>
          <w:noProof w:val="0"/>
          <w:color w:val="000000"/>
          <w:position w:val="0"/>
          <w:sz w:val="20"/>
          <w:u w:val="none"/>
          <w:vertAlign w:val="baseline"/>
        </w:rPr>
        <w:t xml:space="preserve">Join us today at 12 p.m. ET </w:t>
      </w:r>
      <w:r>
        <w:rPr>
          <w:rFonts w:ascii="arial" w:eastAsia="arial" w:hAnsi="arial" w:cs="arial"/>
          <w:b w:val="0"/>
          <w:i w:val="0"/>
          <w:strike w:val="0"/>
          <w:noProof w:val="0"/>
          <w:color w:val="000000"/>
          <w:position w:val="0"/>
          <w:sz w:val="20"/>
          <w:u w:val="none"/>
          <w:vertAlign w:val="baseline"/>
        </w:rPr>
        <w:t>for a special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briefing on what, if anything, you should do as an investor.Register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Bank Stock Buy Up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SS-K4D1-JBCM-F2F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Bank Stock Buy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SS-K4D1-JBCM-F2FJ-00000-00">
    <vt:lpwstr>Doc::/shared/document|contextualFeaturePermID::1516831</vt:lpwstr>
  </property>
  <property fmtid="{D5CDD505-2E9C-101B-9397-08002B2CF9AE}" pid="5" name="UserPermID">
    <vt:lpwstr>urn:user:PA186192196</vt:lpwstr>
  </property>
</Properties>
</file>