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McKinsey's consulting work with Russian weapons manufacturer draws scrutiny in Washington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21, 2022 Saturday 3:09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Yasmine Salam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/national-security/consulting-firm-mckinsey-co-advised-state-owned-russian-defense-firm-r-rcna29618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https://media-cldnry.s-nbcnews.com/image/upload/rockcms/2022-05/220520-rostec-missile-mn-1230-359a62.jpg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Vanderlei Almeida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Rostec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demonstrator hoists a shoulder-launched surface-to-air missile at the Rostec stand at a defense and security fair in Rio de Janeiro in 2013.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https://media-cldnry.s-nbcnews.com/image/upload/rockcms/2022-05/220520-rostec-manufacturing-plant-mn-1230-268389.jpg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Mikhail Kireev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Workers at a Rostec plant manufacture ammunition for tanks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Workers at a Rostec plant manufacture ammunition for tanks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https://media-cldnry.s-nbcnews.com/image/upload/rockcms/2022-05/220520-rostec-offices-mn-1225-fa831a.jpg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Andrey Rudakov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Sergey Chemezov Chief Executive Officer Of Rostec Corp.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Rostec Corp. headquarters in Moscow in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https://media-cldnry.s-nbcnews.com/image/upload/rockcms/2022-03/220301-ukraine-television-tower-jm-1219-bb1586.jpg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Interior Ministry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after a missile attack struck Kyiv's television center on March 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after a missile strike targeted a television tower in Kyiv on March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https://media-cldnry.s-nbcnews.com/image/upload/rockcms/2022-05/220520-rostech-ceo-yacht-mn-1305-601b11.jpg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Mireia Comas Franch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Spain Impounds $154 Million Russian-Owned 'Valerie' Superyacht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superyacht Valerie was seized by the Spanish government in Barcelona after it was linked to Rostec CEO Sergei Chemezov.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https://media-cldnry.s-nbcnews.com/image/upload/rockcms/2022-05/220520-south-china-sea-island-mn-1315-4e6171.jpg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Navy via Reuters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File photo from a United States Navy video purportedly shows Chinese dredging vessels in the waters around Fiery Cross Reef in the disputed Spratly Islands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Dredging vessels work in the disputed Spratly Islands in the South China Sea in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McKinsey's consulting work with Russian weapons manufacturer draws scrutiny in Washington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20-rostec-missile-mn-1230-359a62.jpg" TargetMode="External" /><Relationship Id="rId11" Type="http://schemas.openxmlformats.org/officeDocument/2006/relationships/hyperlink" Target="https://media-cldnry.s-nbcnews.com/image/upload/rockcms/2022-05/220520-rostec-manufacturing-plant-mn-1230-268389.jpg" TargetMode="External" /><Relationship Id="rId12" Type="http://schemas.openxmlformats.org/officeDocument/2006/relationships/hyperlink" Target="https://media-cldnry.s-nbcnews.com/image/upload/rockcms/2022-05/220520-rostec-offices-mn-1225-fa831a.jpg" TargetMode="External" /><Relationship Id="rId13" Type="http://schemas.openxmlformats.org/officeDocument/2006/relationships/hyperlink" Target="https://media-cldnry.s-nbcnews.com/image/upload/rockcms/2022-03/220301-ukraine-television-tower-jm-1219-bb1586.jpg" TargetMode="External" /><Relationship Id="rId14" Type="http://schemas.openxmlformats.org/officeDocument/2006/relationships/hyperlink" Target="https://media-cldnry.s-nbcnews.com/image/upload/rockcms/2022-05/220520-rostech-ceo-yacht-mn-1305-601b11.jpg" TargetMode="External" /><Relationship Id="rId15" Type="http://schemas.openxmlformats.org/officeDocument/2006/relationships/hyperlink" Target="https://media-cldnry.s-nbcnews.com/image/upload/rockcms/2022-05/220520-south-china-sea-island-mn-1315-4e6171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HD-RW11-JCK6-6019-00000-00&amp;context=1516831" TargetMode="External" /><Relationship Id="rId9" Type="http://schemas.openxmlformats.org/officeDocument/2006/relationships/hyperlink" Target="https://www.nbcnews.com/politics/national-security/consulting-firm-mckinsey-co-advised-state-owned-russian-defense-firm-r-rcna296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McKinsey's consulting work with Russian weapons manufacturer draws scrutiny in Washington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HD-RW1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