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Marjorie Taylor Greene Says FBI Planned To 'Assassinate' Donald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5:13 AM EST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FBI insists its reference to "use of deadly force" during the Mar-a-Lago raid was "standard protocol."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Marjorie Taylor Greene has claimed the Department of Justice and FBI "were planning to assassinate Pres [President] Trump" during the August 2022 raid on Mar-a-Lago that recovered boxes full of classified documents that were being held by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followed Trump's claim on his Truth Social website that the </w:t>
      </w:r>
      <w:hyperlink r:id="rId11" w:history="1">
        <w:r>
          <w:rPr>
            <w:rFonts w:ascii="arial" w:eastAsia="arial" w:hAnsi="arial" w:cs="arial"/>
            <w:b w:val="0"/>
            <w:i/>
            <w:strike w:val="0"/>
            <w:noProof w:val="0"/>
            <w:color w:val="0077CC"/>
            <w:position w:val="0"/>
            <w:sz w:val="20"/>
            <w:u w:val="single"/>
            <w:shd w:val="clear" w:color="auto" w:fill="FFFFFF"/>
            <w:vertAlign w:val="baseline"/>
          </w:rPr>
          <w:t>DOJ</w:t>
        </w:r>
      </w:hyperlink>
      <w:r>
        <w:rPr>
          <w:rFonts w:ascii="arial" w:eastAsia="arial" w:hAnsi="arial" w:cs="arial"/>
          <w:b w:val="0"/>
          <w:i w:val="0"/>
          <w:strike w:val="0"/>
          <w:noProof w:val="0"/>
          <w:color w:val="000000"/>
          <w:position w:val="0"/>
          <w:sz w:val="20"/>
          <w:u w:val="none"/>
          <w:vertAlign w:val="baseline"/>
        </w:rPr>
        <w:t xml:space="preserve"> "AUTHORIZED THE FBI TO USE DEADLY (LETHAL) FORCE" during the operation. However in a statement the FBI insisted it followed "standard protocol" during the operation which "includes a standard policy statement" on the use of force.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2" w:history="1">
        <w:r>
          <w:rPr>
            <w:rFonts w:ascii="arial" w:eastAsia="arial" w:hAnsi="arial" w:cs="arial"/>
            <w:b w:val="0"/>
            <w:i/>
            <w:strike w:val="0"/>
            <w:noProof w:val="0"/>
            <w:color w:val="0077CC"/>
            <w:position w:val="0"/>
            <w:sz w:val="20"/>
            <w:u w:val="single"/>
            <w:shd w:val="clear" w:color="auto" w:fill="FFFFFF"/>
            <w:vertAlign w:val="baseline"/>
          </w:rPr>
          <w:t>court filling was unsealed</w:t>
        </w:r>
      </w:hyperlink>
      <w:r>
        <w:rPr>
          <w:rFonts w:ascii="arial" w:eastAsia="arial" w:hAnsi="arial" w:cs="arial"/>
          <w:b w:val="0"/>
          <w:i w:val="0"/>
          <w:strike w:val="0"/>
          <w:noProof w:val="0"/>
          <w:color w:val="000000"/>
          <w:position w:val="0"/>
          <w:sz w:val="20"/>
          <w:u w:val="none"/>
          <w:vertAlign w:val="baseline"/>
        </w:rPr>
        <w:t xml:space="preserve"> on Tuesday showing briefing notes for the </w:t>
      </w:r>
      <w:hyperlink r:id="rId13" w:history="1">
        <w:r>
          <w:rPr>
            <w:rFonts w:ascii="arial" w:eastAsia="arial" w:hAnsi="arial" w:cs="arial"/>
            <w:b w:val="0"/>
            <w:i/>
            <w:strike w:val="0"/>
            <w:noProof w:val="0"/>
            <w:color w:val="0077CC"/>
            <w:position w:val="0"/>
            <w:sz w:val="20"/>
            <w:u w:val="single"/>
            <w:shd w:val="clear" w:color="auto" w:fill="FFFFFF"/>
            <w:vertAlign w:val="baseline"/>
          </w:rPr>
          <w:t>August 2022 Mar-a-Lago raid</w:t>
        </w:r>
      </w:hyperlink>
      <w:r>
        <w:rPr>
          <w:rFonts w:ascii="arial" w:eastAsia="arial" w:hAnsi="arial" w:cs="arial"/>
          <w:b w:val="0"/>
          <w:i w:val="0"/>
          <w:strike w:val="0"/>
          <w:noProof w:val="0"/>
          <w:color w:val="000000"/>
          <w:position w:val="0"/>
          <w:sz w:val="20"/>
          <w:u w:val="none"/>
          <w:vertAlign w:val="baseline"/>
        </w:rPr>
        <w:t>, which said: "Law enforcement officers of the Department of Justice may use deadly force when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facing 40 felony charges related to claims he deliberately held onto classified documents after leaving the White House in January 2021 and obstructed efforts to get them returned to the proper authorities. He has pleaded not guilty to all counts and denies any wrongdoing.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Truth Social post on Tuesday Trump said he had been "shown Reports that Crooked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DOJ, in their Illegal and UnConstitutional Raid of Mar-a-Lago, AUTHORIZED THE FBI TO USE DEADLY (LETHAL)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this means Biden is "A SERIOUS THREAT TO DEMOCRACY" and suggested he should be removed from office via the Constitution's 25th Amendment.</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Greene shared a screenshot</w:t>
        </w:r>
      </w:hyperlink>
      <w:r>
        <w:rPr>
          <w:rFonts w:ascii="arial" w:eastAsia="arial" w:hAnsi="arial" w:cs="arial"/>
          <w:b w:val="0"/>
          <w:i w:val="0"/>
          <w:strike w:val="0"/>
          <w:noProof w:val="0"/>
          <w:color w:val="000000"/>
          <w:position w:val="0"/>
          <w:sz w:val="20"/>
          <w:u w:val="none"/>
          <w:vertAlign w:val="baseline"/>
        </w:rPr>
        <w:t xml:space="preserve"> of this post on her X, formerly </w:t>
      </w:r>
      <w:hyperlink r:id="rId1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account adding: "The Biden DOJ and </w:t>
      </w:r>
      <w:hyperlink r:id="rId17" w:history="1">
        <w:r>
          <w:rPr>
            <w:rFonts w:ascii="arial" w:eastAsia="arial" w:hAnsi="arial" w:cs="arial"/>
            <w:b w:val="0"/>
            <w:i/>
            <w:strike w:val="0"/>
            <w:noProof w:val="0"/>
            <w:color w:val="0077CC"/>
            <w:position w:val="0"/>
            <w:sz w:val="20"/>
            <w:u w:val="single"/>
            <w:shd w:val="clear" w:color="auto" w:fill="FFFFFF"/>
            <w:vertAlign w:val="baseline"/>
          </w:rPr>
          <w:t>FBI</w:t>
        </w:r>
      </w:hyperlink>
      <w:r>
        <w:rPr>
          <w:rFonts w:ascii="arial" w:eastAsia="arial" w:hAnsi="arial" w:cs="arial"/>
          <w:b w:val="0"/>
          <w:i w:val="0"/>
          <w:strike w:val="0"/>
          <w:noProof w:val="0"/>
          <w:color w:val="000000"/>
          <w:position w:val="0"/>
          <w:sz w:val="20"/>
          <w:u w:val="none"/>
          <w:vertAlign w:val="baseline"/>
        </w:rPr>
        <w:t xml:space="preserve"> were planning to assassinate Pres Trump and gave the green light.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everyone get it yet???!!!! What are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going to do about it? I tried to oust our Speaker who funded Biden's DOJ AND FBI, but </w:t>
      </w:r>
      <w:hyperlink r:id="rId19"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stopped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a statement provided to </w:t>
      </w:r>
      <w:r>
        <w:rPr>
          <w:rFonts w:ascii="arial" w:eastAsia="arial" w:hAnsi="arial" w:cs="arial"/>
          <w:b w:val="0"/>
          <w:i/>
          <w:strike w:val="0"/>
          <w:noProof w:val="0"/>
          <w:color w:val="000000"/>
          <w:position w:val="0"/>
          <w:sz w:val="20"/>
          <w:u w:val="none"/>
          <w:vertAlign w:val="baseline"/>
        </w:rPr>
        <w:t>The Washington Post,</w:t>
      </w:r>
      <w:r>
        <w:rPr>
          <w:rFonts w:ascii="arial" w:eastAsia="arial" w:hAnsi="arial" w:cs="arial"/>
          <w:b w:val="0"/>
          <w:i w:val="0"/>
          <w:strike w:val="0"/>
          <w:noProof w:val="0"/>
          <w:color w:val="000000"/>
          <w:position w:val="0"/>
          <w:sz w:val="20"/>
          <w:u w:val="none"/>
          <w:vertAlign w:val="baseline"/>
        </w:rPr>
        <w:t xml:space="preserve"> the FBI insisted the reference to "use of deadly force" is standard practice in all their search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the Mar-a-Lago raid briefing "followed standard protocol in this search as we do for all search warrants, which includes a standard policy statement limiting the use of deadly force. No one ordered additional steps to be taken and there was no departure from the norm in this matter."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the FBI, Washington D.C. office of </w:t>
      </w:r>
      <w:hyperlink r:id="rId20" w:history="1">
        <w:r>
          <w:rPr>
            <w:rFonts w:ascii="arial" w:eastAsia="arial" w:hAnsi="arial" w:cs="arial"/>
            <w:b w:val="0"/>
            <w:i/>
            <w:strike w:val="0"/>
            <w:noProof w:val="0"/>
            <w:color w:val="0077CC"/>
            <w:position w:val="0"/>
            <w:sz w:val="20"/>
            <w:u w:val="single"/>
            <w:shd w:val="clear" w:color="auto" w:fill="FFFFFF"/>
            <w:vertAlign w:val="baseline"/>
          </w:rPr>
          <w:t>Rep. Marjorie Taylor Greene</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representatives for comment on Wednesday outside of usual office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FBI's statement was supported by Frank Figliuzzi, formerly the agency's assistant director for counterintelligence, in an X post. He wrote: "Yep, every FBI operations order contains a reminder of FBI deadly force policy. Even for a search warrant. Deadly force is always authorized if the required threat presents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similar point was made by former U.S. attorney Joyce Vance who wrote: "This 'controversy' about Garland 'authorizing' deadly force when the judicially authorized search warrant at Mar-a-Lago was executed is a lot of sounding off over something that's a standard practice, controlled by long-standing policy. A little dose of facts goes a long way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16 Greene was </w:t>
      </w:r>
      <w:hyperlink r:id="rId22" w:history="1">
        <w:r>
          <w:rPr>
            <w:rFonts w:ascii="arial" w:eastAsia="arial" w:hAnsi="arial" w:cs="arial"/>
            <w:b w:val="0"/>
            <w:i/>
            <w:strike w:val="0"/>
            <w:noProof w:val="0"/>
            <w:color w:val="0077CC"/>
            <w:position w:val="0"/>
            <w:sz w:val="20"/>
            <w:u w:val="single"/>
            <w:shd w:val="clear" w:color="auto" w:fill="FFFFFF"/>
            <w:vertAlign w:val="baseline"/>
          </w:rPr>
          <w:t>involved in a bitter clash</w:t>
        </w:r>
      </w:hyperlink>
      <w:r>
        <w:rPr>
          <w:rFonts w:ascii="arial" w:eastAsia="arial" w:hAnsi="arial" w:cs="arial"/>
          <w:b w:val="0"/>
          <w:i w:val="0"/>
          <w:strike w:val="0"/>
          <w:noProof w:val="0"/>
          <w:color w:val="000000"/>
          <w:position w:val="0"/>
          <w:sz w:val="20"/>
          <w:u w:val="none"/>
          <w:vertAlign w:val="baseline"/>
        </w:rPr>
        <w:t xml:space="preserve"> with Democrats </w:t>
      </w:r>
      <w:hyperlink r:id="rId23" w:history="1">
        <w:r>
          <w:rPr>
            <w:rFonts w:ascii="arial" w:eastAsia="arial" w:hAnsi="arial" w:cs="arial"/>
            <w:b w:val="0"/>
            <w:i/>
            <w:strike w:val="0"/>
            <w:noProof w:val="0"/>
            <w:color w:val="0077CC"/>
            <w:position w:val="0"/>
            <w:sz w:val="20"/>
            <w:u w:val="single"/>
            <w:shd w:val="clear" w:color="auto" w:fill="FFFFFF"/>
            <w:vertAlign w:val="baseline"/>
          </w:rPr>
          <w:t>Jasmine Crockett</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shd w:val="clear" w:color="auto" w:fill="FFFFFF"/>
            <w:vertAlign w:val="baseline"/>
          </w:rPr>
          <w:t>Alexandria Ocasio-Cortez</w:t>
        </w:r>
      </w:hyperlink>
      <w:r>
        <w:rPr>
          <w:rFonts w:ascii="arial" w:eastAsia="arial" w:hAnsi="arial" w:cs="arial"/>
          <w:b w:val="0"/>
          <w:i w:val="0"/>
          <w:strike w:val="0"/>
          <w:noProof w:val="0"/>
          <w:color w:val="000000"/>
          <w:position w:val="0"/>
          <w:sz w:val="20"/>
          <w:u w:val="none"/>
          <w:vertAlign w:val="baseline"/>
        </w:rPr>
        <w:t xml:space="preserve"> during a House committee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Georgia Republican claimed Crockett's "fake eyelashes are messing up your reading" leading the Democrat to hit back with a barely coded reference to "somebody's bleach blonde, bad-built butch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Thomas Gift, who runs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said: "By any reasonable standard, Marjorie Taylor Greene's recent behavior confirms what most Americans already know: Capitol Hill is a clown show. Making a spectacle, rather than governing, seems to be the main objective for many House members."</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 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ANGERER/AFP/GETTY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Marjorie Taylor Greene speaking to reporters at the US Capitol on May 7, 2024, in Washington, DC. Greene claimed the FBI were "were planning to assassinate" Donald Trump in an X post though this has been strongly denied by the agency.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Marjorie Taylor Greene Says FBI Planned To 'Assassinate' Donald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department-justice?utm_source=Synacor&amp;utm_medium=Attnet&amp;utm_campaign=Partnerships" TargetMode="External" /><Relationship Id="rId12" Type="http://schemas.openxmlformats.org/officeDocument/2006/relationships/hyperlink" Target="https://www.newsweek.com/trump-fbi-classified-documents-deadly-force-1903247?utm_source=Synacor&amp;utm_medium=Attnet&amp;utm_campaign=Partnerships" TargetMode="External" /><Relationship Id="rId13" Type="http://schemas.openxmlformats.org/officeDocument/2006/relationships/hyperlink" Target="https://www.newsweek.com/fbi-maralago-trump-classified-documents-1785003?utm_source=Synacor&amp;utm_medium=Attnet&amp;utm_campaign=Partnerships"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x.com/RepMTG/status/1793035321451454482" TargetMode="External" /><Relationship Id="rId16" Type="http://schemas.openxmlformats.org/officeDocument/2006/relationships/hyperlink" Target="https://www.newsweek.com/topic/twitter?utm_source=Synacor&amp;utm_medium=Attnet&amp;utm_campaign=Partnerships" TargetMode="External" /><Relationship Id="rId17" Type="http://schemas.openxmlformats.org/officeDocument/2006/relationships/hyperlink" Target="https://www.newsweek.com/topic/fbi?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topic/democrat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marjorie-taylor-greene?utm_source=Synacor&amp;utm_medium=Attnet&amp;utm_campaign=Partnerships" TargetMode="External" /><Relationship Id="rId21" Type="http://schemas.openxmlformats.org/officeDocument/2006/relationships/hyperlink" Target="https://www.newsweek.com/topic/donald-trump?utm_source=Synacor&amp;utm_medium=Attnet&amp;utm_campaign=Partnerships" TargetMode="External" /><Relationship Id="rId22" Type="http://schemas.openxmlformats.org/officeDocument/2006/relationships/hyperlink" Target="https://www.newsweek.com/how-marjorie-taylor-greene-turned-congress-clown-show-1902171?utm_source=Synacor&amp;utm_medium=Attnet&amp;utm_campaign=Partnerships" TargetMode="External" /><Relationship Id="rId23" Type="http://schemas.openxmlformats.org/officeDocument/2006/relationships/hyperlink" Target="https://www.newsweek.com/topic/jasmine-crockett?utm_source=Synacor&amp;utm_medium=Attnet&amp;utm_campaign=Partnerships" TargetMode="External" /><Relationship Id="rId24" Type="http://schemas.openxmlformats.org/officeDocument/2006/relationships/hyperlink" Target="https://www.newsweek.com/topic/alexandria-ocasio-cortez?utm_source=Synacor&amp;utm_medium=Attnet&amp;utm_campaign=Partnerships" TargetMode="External" /><Relationship Id="rId25" Type="http://schemas.openxmlformats.org/officeDocument/2006/relationships/hyperlink" Target="https://d.newsweek.com/en/full/2397183/house-republican-marjorie-taylor-greene.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3-VYC1-DY68-12J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Marjorie Taylor Greene Says FBI Planned To 'Assassinate' Donald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33-VYC1-DY68-12J4-00000-00">
    <vt:lpwstr>Doc::/shared/document|contextualFeaturePermID::1516831</vt:lpwstr>
  </property>
  <property fmtid="{D5CDD505-2E9C-101B-9397-08002B2CF9AE}" pid="5" name="UserPermID">
    <vt:lpwstr>urn:user:PA186192196</vt:lpwstr>
  </property>
</Properties>
</file>