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Faces Cash Crunch To Pay His Legal Fees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8:10 AM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Donald Trump is racking up significant legal costs while on trial for the hush-money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may face difficulties paying for his legal battles if he does not fundraise enough or make money in other ways as his trials continue.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for the 2024 election is facing multiple legal challenges including his </w:t>
      </w:r>
      <w:hyperlink r:id="rId11" w:history="1">
        <w:r>
          <w:rPr>
            <w:rFonts w:ascii="arial" w:eastAsia="arial" w:hAnsi="arial" w:cs="arial"/>
            <w:b w:val="0"/>
            <w:i/>
            <w:strike w:val="0"/>
            <w:noProof w:val="0"/>
            <w:color w:val="0077CC"/>
            <w:position w:val="0"/>
            <w:sz w:val="20"/>
            <w:u w:val="single"/>
            <w:shd w:val="clear" w:color="auto" w:fill="FFFFFF"/>
            <w:vertAlign w:val="baseline"/>
          </w:rPr>
          <w:t>high-profile hush-money case</w:t>
        </w:r>
      </w:hyperlink>
      <w:r>
        <w:rPr>
          <w:rFonts w:ascii="arial" w:eastAsia="arial" w:hAnsi="arial" w:cs="arial"/>
          <w:b w:val="0"/>
          <w:i w:val="0"/>
          <w:strike w:val="0"/>
          <w:noProof w:val="0"/>
          <w:color w:val="000000"/>
          <w:position w:val="0"/>
          <w:sz w:val="20"/>
          <w:u w:val="none"/>
          <w:vertAlign w:val="baseline"/>
        </w:rPr>
        <w:t xml:space="preserve"> involving adult film actor </w:t>
      </w:r>
      <w:hyperlink r:id="rId12"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Trump has pleaded not guilty to charges he attempted to influence the 2016 presidential election by reimbursing his lawyer </w:t>
      </w:r>
      <w:hyperlink r:id="rId13"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xml:space="preserve"> for payments to silence Daniels over an alleged affair with the real estate mogul.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w:t>
      </w:r>
      <w:hyperlink r:id="rId14" w:history="1">
        <w:r>
          <w:rPr>
            <w:rFonts w:ascii="arial" w:eastAsia="arial" w:hAnsi="arial" w:cs="arial"/>
            <w:b w:val="0"/>
            <w:i/>
            <w:strike w:val="0"/>
            <w:noProof w:val="0"/>
            <w:color w:val="0077CC"/>
            <w:position w:val="0"/>
            <w:sz w:val="20"/>
            <w:u w:val="single"/>
            <w:shd w:val="clear" w:color="auto" w:fill="FFFFFF"/>
            <w:vertAlign w:val="baseline"/>
          </w:rPr>
          <w:t>trial in the case set to last</w:t>
        </w:r>
      </w:hyperlink>
      <w:r>
        <w:rPr>
          <w:rFonts w:ascii="arial" w:eastAsia="arial" w:hAnsi="arial" w:cs="arial"/>
          <w:b w:val="0"/>
          <w:i w:val="0"/>
          <w:strike w:val="0"/>
          <w:noProof w:val="0"/>
          <w:color w:val="000000"/>
          <w:position w:val="0"/>
          <w:sz w:val="20"/>
          <w:u w:val="none"/>
          <w:vertAlign w:val="baseline"/>
        </w:rPr>
        <w:t xml:space="preserve"> around six weeks, the former president is racking up significant legal fees. He is also facing three other indictments and related trials that could take place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has been paying his lawyers using the Save America PAC which has spent more than $62 million on legal fees since January 2023, </w:t>
      </w:r>
      <w:hyperlink r:id="rId15"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xml:space="preserve"> noted.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Save America PAC ended March with around $4 million cash in hand and spent nearly $5.4 million </w:t>
      </w:r>
      <w:hyperlink r:id="rId16" w:history="1">
        <w:r>
          <w:rPr>
            <w:rFonts w:ascii="arial" w:eastAsia="arial" w:hAnsi="arial" w:cs="arial"/>
            <w:b w:val="0"/>
            <w:i/>
            <w:strike w:val="0"/>
            <w:noProof w:val="0"/>
            <w:color w:val="0077CC"/>
            <w:position w:val="0"/>
            <w:sz w:val="20"/>
            <w:u w:val="single"/>
            <w:shd w:val="clear" w:color="auto" w:fill="FFFFFF"/>
            <w:vertAlign w:val="baseline"/>
          </w:rPr>
          <w:t>on legal bills</w:t>
        </w:r>
      </w:hyperlink>
      <w:r>
        <w:rPr>
          <w:rFonts w:ascii="arial" w:eastAsia="arial" w:hAnsi="arial" w:cs="arial"/>
          <w:b w:val="0"/>
          <w:i w:val="0"/>
          <w:strike w:val="0"/>
          <w:noProof w:val="0"/>
          <w:color w:val="000000"/>
          <w:position w:val="0"/>
          <w:sz w:val="20"/>
          <w:u w:val="none"/>
          <w:vertAlign w:val="baseline"/>
        </w:rPr>
        <w:t xml:space="preserve">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continues to incur legal fees, he will need to mitigate these spends by raising more money or paying for them with alternative sources or he could struggle to pay his bills.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outside of business hours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a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United Kingdom,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while "it is not clear that he will run out of money" thanks to accruing donations, Trump will be paying "substantial legal fees" in the next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managing four legal cases at present, each of which incurs legal fees for preparation of his defence, filing motions, and in the case of the Manhattan trial, representing him at trial four days a week,"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Manhattan trial is expected to run for five to six weeks in total, which continues this week, where there will be more witnesses for the prosecution and a separate hearing on whether he has violated his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retained multiple lawyers to defend him, which means that he will have to pay substantial legal fees. It is not clear that he will run out of money, as he has been successful in securing a number of large donations from supporters. However, there are legal constraints on using some of his political organizations and thus [he] needs to keep campaign finance separate from personal legal defense spending. On top of his legal fees, he has outstanding civil judgments against him pending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Phelps, a professor of modern American history at the University of Nottingham, added that Trump would use the RNC to fund his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taken over the RNC and turned the whole of the Republican party, including his own campaign, into a fundraising operation that is tapping other billionaires to bankroll his lawyer bills and legal fees,"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 won't run out of money."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RNC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Phelps said: "The key question is whether he can do so while also running an effective ground operation in the battleground states, which requires a lot of advertising and personnel."</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Mark Peterson -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to the media at the end of the day after he appeared in court during his trial for allegedly covering up hush money payments at Manhattan Criminal Court on April 26, 2024 in New York City. The former president is racking up significant legal costs while on trial during his hush money case.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Faces Cash Crunch To Pay His Legal Fees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donald-trump-court-appearances-hurting-campaign-1894516?utm_source=Synacor&amp;utm_medium=Attnet&amp;utm_campaign=Partnerships" TargetMode="External" /><Relationship Id="rId12" Type="http://schemas.openxmlformats.org/officeDocument/2006/relationships/hyperlink" Target="https://www.newsweek.com/topic/stormy-daniels?utm_source=Synacor&amp;utm_medium=Attnet&amp;utm_campaign=Partnerships" TargetMode="External" /><Relationship Id="rId13" Type="http://schemas.openxmlformats.org/officeDocument/2006/relationships/hyperlink" Target="https://www.newsweek.com/topic/michael-cohen?utm_source=Synacor&amp;utm_medium=Attnet&amp;utm_campaign=Partnerships" TargetMode="External" /><Relationship Id="rId14" Type="http://schemas.openxmlformats.org/officeDocument/2006/relationships/hyperlink" Target="https://www.newsweek.com/donald-trump-rages-legal-expenses-alvin-bragg-court-stormy-daniels-today-1892627?utm_source=Synacor&amp;utm_medium=Attnet&amp;utm_campaign=Partnerships" TargetMode="External" /><Relationship Id="rId15" Type="http://schemas.openxmlformats.org/officeDocument/2006/relationships/hyperlink" Target="https://www.newsweek.com/topic/bloomberg?utm_source=Synacor&amp;utm_medium=Attnet&amp;utm_campaign=Partnerships" TargetMode="External" /><Relationship Id="rId16" Type="http://schemas.openxmlformats.org/officeDocument/2006/relationships/hyperlink" Target="https://www.newsweek.com/donald-trump-legal-fees-outstrip-money-raised-save-america-fec-filing-1881705?utm_source=Synacor&amp;utm_medium=Attnet&amp;utm_campaign=Partnerships" TargetMode="External" /><Relationship Id="rId17" Type="http://schemas.openxmlformats.org/officeDocument/2006/relationships/hyperlink" Target="https://d.newsweek.com/en/full/2385594/donald-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F-0K41-DY68-146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Faces Cash Crunch To Pay His Legal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F-0K41-DY68-1464-00000-00">
    <vt:lpwstr>Doc::/shared/document|contextualFeaturePermID::1516831</vt:lpwstr>
  </property>
  <property fmtid="{D5CDD505-2E9C-101B-9397-08002B2CF9AE}" pid="5" name="UserPermID">
    <vt:lpwstr>urn:user:PA186192196</vt:lpwstr>
  </property>
</Properties>
</file>