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Joe Biden the Favorite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3:00 AM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polls have suggested the president's chances of winning the 2024 election have increased; Newsweek speaks to experts to get their takes.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appears to be improving his chances of winning the 2024 election, according to some polls, but with seven months until voters go to the polls, experts have said it is too close to call the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it was confirmed that the Democratic incumbent will face off against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November, with the pair both winning </w:t>
      </w:r>
      <w:hyperlink r:id="rId12" w:history="1">
        <w:r>
          <w:rPr>
            <w:rFonts w:ascii="arial" w:eastAsia="arial" w:hAnsi="arial" w:cs="arial"/>
            <w:b w:val="0"/>
            <w:i/>
            <w:strike w:val="0"/>
            <w:noProof w:val="0"/>
            <w:color w:val="0077CC"/>
            <w:position w:val="0"/>
            <w:sz w:val="20"/>
            <w:u w:val="single"/>
            <w:shd w:val="clear" w:color="auto" w:fill="FFFFFF"/>
            <w:vertAlign w:val="baseline"/>
          </w:rPr>
          <w:t>enough delegates</w:t>
        </w:r>
      </w:hyperlink>
      <w:r>
        <w:rPr>
          <w:rFonts w:ascii="arial" w:eastAsia="arial" w:hAnsi="arial" w:cs="arial"/>
          <w:b w:val="0"/>
          <w:i w:val="0"/>
          <w:strike w:val="0"/>
          <w:noProof w:val="0"/>
          <w:color w:val="000000"/>
          <w:position w:val="0"/>
          <w:sz w:val="20"/>
          <w:u w:val="none"/>
          <w:vertAlign w:val="baseline"/>
        </w:rPr>
        <w:t xml:space="preserve"> to secure their respective parties' presidential nomination and teeing up a rematch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analysis has turned to who will win the election and Biden has performed well in some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predicted to win the popular vote in </w:t>
      </w:r>
      <w:hyperlink r:id="rId13" w:history="1">
        <w:r>
          <w:rPr>
            <w:rFonts w:ascii="arial" w:eastAsia="arial" w:hAnsi="arial" w:cs="arial"/>
            <w:b w:val="0"/>
            <w:i/>
            <w:strike w:val="0"/>
            <w:noProof w:val="0"/>
            <w:color w:val="0077CC"/>
            <w:position w:val="0"/>
            <w:sz w:val="20"/>
            <w:u w:val="single"/>
            <w:shd w:val="clear" w:color="auto" w:fill="FFFFFF"/>
            <w:vertAlign w:val="baseline"/>
          </w:rPr>
          <w:t>eight of the 12 most recent polls</w:t>
        </w:r>
      </w:hyperlink>
      <w:r>
        <w:rPr>
          <w:rFonts w:ascii="arial" w:eastAsia="arial" w:hAnsi="arial" w:cs="arial"/>
          <w:b w:val="0"/>
          <w:i w:val="0"/>
          <w:strike w:val="0"/>
          <w:noProof w:val="0"/>
          <w:color w:val="000000"/>
          <w:position w:val="0"/>
          <w:sz w:val="20"/>
          <w:u w:val="none"/>
          <w:vertAlign w:val="baseline"/>
        </w:rPr>
        <w:t xml:space="preserve"> added to the RacetotheWH website, which tracks average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most recent of these polls, which was done by Reuters and Ipsos, the Democrat is expected to garner 41 percent of the vote share while Trump is predicted to win 37 percent. Ipsos polled 833 registered voters between April 5 and 9 in this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prediction platform Polymarket, where users can bet on world events, has also seen Biden's </w:t>
      </w:r>
      <w:hyperlink r:id="rId14" w:history="1">
        <w:r>
          <w:rPr>
            <w:rFonts w:ascii="arial" w:eastAsia="arial" w:hAnsi="arial" w:cs="arial"/>
            <w:b w:val="0"/>
            <w:i/>
            <w:strike w:val="0"/>
            <w:noProof w:val="0"/>
            <w:color w:val="0077CC"/>
            <w:position w:val="0"/>
            <w:sz w:val="20"/>
            <w:u w:val="single"/>
            <w:shd w:val="clear" w:color="auto" w:fill="FFFFFF"/>
            <w:vertAlign w:val="baseline"/>
          </w:rPr>
          <w:t>chances of victory improve substantially</w:t>
        </w:r>
      </w:hyperlink>
      <w:r>
        <w:rPr>
          <w:rFonts w:ascii="arial" w:eastAsia="arial" w:hAnsi="arial" w:cs="arial"/>
          <w:b w:val="0"/>
          <w:i w:val="0"/>
          <w:strike w:val="0"/>
          <w:noProof w:val="0"/>
          <w:color w:val="000000"/>
          <w:position w:val="0"/>
          <w:sz w:val="20"/>
          <w:u w:val="none"/>
          <w:vertAlign w:val="baseline"/>
        </w:rPr>
        <w:t xml:space="preserve"> against Trump, though he remains the slight underdog.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Pew Research Center survey shows 83 percent of Black voters favor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a 3 percent decline from 1994 when 86 percent aligned in this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polls have said Trump will win. One survey by Emerson College of 1,438 registered voters, for instance, suggested the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would take 51 percent of the vote against Biden's 49 percent. This poll was conducted between April 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facing challenges, though, </w:t>
      </w:r>
      <w:hyperlink r:id="rId17" w:history="1">
        <w:r>
          <w:rPr>
            <w:rFonts w:ascii="arial" w:eastAsia="arial" w:hAnsi="arial" w:cs="arial"/>
            <w:b w:val="0"/>
            <w:i/>
            <w:strike w:val="0"/>
            <w:noProof w:val="0"/>
            <w:color w:val="0077CC"/>
            <w:position w:val="0"/>
            <w:sz w:val="20"/>
            <w:u w:val="single"/>
            <w:shd w:val="clear" w:color="auto" w:fill="FFFFFF"/>
            <w:vertAlign w:val="baseline"/>
          </w:rPr>
          <w:t>as three surveys conducted exclusively</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18"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showed that U.S. voters' disapproval of the president's actions in the Israel-Gaza crisis has sharpened intensely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experts said the margins were still tight and that it is too early to tell whether Biden will win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for Biden and Trump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Whalen, an associate professor who teaches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Boston University, said: "I think the Biden campaign shouldn't be popping any champagne corks just yet. The margins are still incredibly tight, especially in the all-important swing states. They can also turn on a dime. I'd be more curious to see how the recent Arizona abortion decision will play on the electorate.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 Hall, adjunct professor of political science and business at Webster University in St. Louis, said it was difficult to "predict human behavior," including voting, because it is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late, great Mayor of Chicago, Richard J. Daley, stated in his astute, yet highly insightful observation of the implication for polling, 'The only poll that truly counts, is the poll the voters take in the voting booths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"My own assessment of the potential efficacy or accuracy of the data, contents and information provided in the polling analyses provided by this report, is tempered by my honest belief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its purest and most honest form, is much more of an art than a science, and to try and predict human behavior, whether for voter preferences or other predictive purposes, through application and use of mathematical modeling, in my view, is about as useful as a screen door on a submarine. Human behavior, in a word, is unpredictable and that is what makes the study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 much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will take place on 5 November. Until then, polls and commentary will continue to drive speculation about the result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 Brown, an associate professor of public policy at City University of New York, said the race was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polling over the last several months indicate this is a very close race. I wouldn't read too much into any one or two polls at this point. The trend seems to be that the campaign will be a very tight one and I suspect the polls will reflect that until November."</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Joe Biden the Favorite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Newsweek/Getty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Joe Biden the Favorite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Joe Biden the Favorite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www.newsweek.com/joe-biden-donald-trump-polls-presidential-election-2024-1888914?utm_source=Synacor&amp;utm_medium=Attnet&amp;utm_campaign=Partnerships" TargetMode="External" /><Relationship Id="rId14" Type="http://schemas.openxmlformats.org/officeDocument/2006/relationships/hyperlink" Target="https://www.newsweek.com/joe-biden-2024-election-odds-trump-1886803?utm_source=Synacor&amp;utm_medium=Attnet&amp;utm_campaign=Partnerships"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israel-joe-biden-gaza-polling-approval-rating-fall-1886966?utm_source=Synacor&amp;utm_medium=Attnet&amp;utm_campaign=Partnerships" TargetMode="External" /><Relationship Id="rId18" Type="http://schemas.openxmlformats.org/officeDocument/2006/relationships/hyperlink" Target="https://redfieldandwiltonstrategies.com/" TargetMode="External" /><Relationship Id="rId19" Type="http://schemas.openxmlformats.org/officeDocument/2006/relationships/hyperlink" Target="https://d.newsweek.com/en/full/2376735/joe-biden-favorite-now.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P91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Joe Biden the Favorite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SJ-P911-JBR6-9000-00000-00">
    <vt:lpwstr>Doc::/shared/document|contextualFeaturePermID::1516831</vt:lpwstr>
  </property>
  <property fmtid="{D5CDD505-2E9C-101B-9397-08002B2CF9AE}" pid="5" name="UserPermID">
    <vt:lpwstr>urn:user:PA186192196</vt:lpwstr>
  </property>
</Properties>
</file>