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Joe Biden Planes Cross Paths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4:35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and Donald Trump were both in Florida on Tuesday, perhaps closer than they expected.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Planes carrying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former Presidential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landed nearly simultaneously Tuesday in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2" w:history="1">
        <w:r>
          <w:rPr>
            <w:rFonts w:ascii="arial" w:eastAsia="arial" w:hAnsi="arial" w:cs="arial"/>
            <w:b w:val="0"/>
            <w:i/>
            <w:strike w:val="0"/>
            <w:noProof w:val="0"/>
            <w:color w:val="0077CC"/>
            <w:position w:val="0"/>
            <w:sz w:val="20"/>
            <w:u w:val="single"/>
            <w:shd w:val="clear" w:color="auto" w:fill="FFFFFF"/>
            <w:vertAlign w:val="baseline"/>
          </w:rPr>
          <w:t>headlined campaign events</w:t>
        </w:r>
      </w:hyperlink>
      <w:r>
        <w:rPr>
          <w:rFonts w:ascii="arial" w:eastAsia="arial" w:hAnsi="arial" w:cs="arial"/>
          <w:b w:val="0"/>
          <w:i w:val="0"/>
          <w:strike w:val="0"/>
          <w:noProof w:val="0"/>
          <w:color w:val="000000"/>
          <w:position w:val="0"/>
          <w:sz w:val="20"/>
          <w:u w:val="none"/>
          <w:vertAlign w:val="baseline"/>
        </w:rPr>
        <w:t xml:space="preserve"> in Palm Beach and Miami as part of his reelection bid, following his write-in victory over Democratic rivals Representative Dean Phillips and author Marianne Williamson in the New Hampshire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may be on course for a November rematch with Trump, who claimed 51 percent of the vote in the Iowa caucuses over Republican rivals </w:t>
      </w:r>
      <w:hyperlink r:id="rId13"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DeSantis, the governor of Florida, dropped out of the presidential race before New Hampshire—a state whose voters supported Trump over Haley, 54.5 percent to 44.7 percent. Haley, a former U.N. ambassador and South Carolina governor, is expected to be in Florida later this week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Biden campaign arrived Tuesday in West Palm Beach, the president reportedly had a good view of Trump's personal plane as he deplaned Air Force One,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Force One, which took off from Washington, D.C., did not fly directly over Mar-a-Lago on its way into Palm Beach, </w:t>
      </w:r>
      <w:hyperlink r:id="rId15"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reporter Jennifer Jacobs said. The president's plane supposedly flew south over the ocean before making a westward approach to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at the Pelican Club in Jupiter at about 1:30 p.m., she added, while Trump was at his private golf club in the same 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Biden and Trump campaigns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Biden-Trump race could come down to the wire based on recent polls showing the Republican winning in a head-to-head matchup, despite the ex-president facing myriad legal battles in civil and criminal cases at the state and federal levels. On Friday, Trump learned he has to pay </w:t>
      </w:r>
      <w:hyperlink r:id="rId16"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$83.3. million in compensation and damages stemming from a second defamation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w:t>
      </w:r>
      <w:hyperlink r:id="rId17" w:history="1">
        <w:r>
          <w:rPr>
            <w:rFonts w:ascii="arial" w:eastAsia="arial" w:hAnsi="arial" w:cs="arial"/>
            <w:b w:val="0"/>
            <w:i/>
            <w:strike w:val="0"/>
            <w:noProof w:val="0"/>
            <w:color w:val="0077CC"/>
            <w:position w:val="0"/>
            <w:sz w:val="20"/>
            <w:u w:val="single"/>
            <w:shd w:val="clear" w:color="auto" w:fill="FFFFFF"/>
            <w:vertAlign w:val="baseline"/>
          </w:rPr>
          <w:t>trailed Trump</w:t>
        </w:r>
      </w:hyperlink>
      <w:r>
        <w:rPr>
          <w:rFonts w:ascii="arial" w:eastAsia="arial" w:hAnsi="arial" w:cs="arial"/>
          <w:b w:val="0"/>
          <w:i w:val="0"/>
          <w:strike w:val="0"/>
          <w:noProof w:val="0"/>
          <w:color w:val="000000"/>
          <w:position w:val="0"/>
          <w:sz w:val="20"/>
          <w:u w:val="none"/>
          <w:vertAlign w:val="baseline"/>
        </w:rPr>
        <w:t xml:space="preserve"> in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since September, with the most recent poll conducted between January 3 and 24 showing Trump with a hypothetical 4.3 percentage-point lead, 47.3 percent to 43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2018, 2020 and 2022 elections were three of the highest-turnout U.S. elections in decades, most Americans have </w:t>
      </w:r>
      <w:hyperlink r:id="rId18" w:history="1">
        <w:r>
          <w:rPr>
            <w:rFonts w:ascii="arial" w:eastAsia="arial" w:hAnsi="arial" w:cs="arial"/>
            <w:b w:val="0"/>
            <w:i/>
            <w:strike w:val="0"/>
            <w:noProof w:val="0"/>
            <w:color w:val="0077CC"/>
            <w:position w:val="0"/>
            <w:sz w:val="20"/>
            <w:u w:val="single"/>
            <w:shd w:val="clear" w:color="auto" w:fill="FFFFFF"/>
            <w:vertAlign w:val="baseline"/>
          </w:rPr>
          <w:t>soured on a Biden-Trump rematch</w:t>
        </w:r>
      </w:hyperlink>
      <w:r>
        <w:rPr>
          <w:rFonts w:ascii="arial" w:eastAsia="arial" w:hAnsi="arial" w:cs="arial"/>
          <w:b w:val="0"/>
          <w:i w:val="0"/>
          <w:strike w:val="0"/>
          <w:noProof w:val="0"/>
          <w:color w:val="000000"/>
          <w:position w:val="0"/>
          <w:sz w:val="20"/>
          <w:u w:val="none"/>
          <w:vertAlign w:val="baseline"/>
        </w:rPr>
        <w:t xml:space="preserv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Reuters/Ipsos poll found that about 67 percent of respondents said they were "tired of seeing the same candidates in presidential elections and want someone new." Of those respondents, 18 percent said they would not vote if their major-party choices remained Biden or Trump.</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 Service agents and a local policeman look on while US President Joe Biden arrives at Palm Beach International Airport, West Palm Beach, Florida, on January 30, 2024, as former president Donald Trump's private airplane is seen in the background. Biden is in Florida, to speak at campaign receptions.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Joe Biden Planes Cross Paths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joe-biden-campaigns-florida-1865084?utm_source=Synacor&amp;utm_medium=Attnet&amp;utm_campaign=Partnerships" TargetMode="External" /><Relationship Id="rId13" Type="http://schemas.openxmlformats.org/officeDocument/2006/relationships/hyperlink" Target="https://www.newsweek.com/topic/ron-desantis?utm_source=Synacor&amp;utm_medium=Attnet&amp;utm_campaign=Partnerships" TargetMode="External" /><Relationship Id="rId14" Type="http://schemas.openxmlformats.org/officeDocument/2006/relationships/hyperlink" Target="https://www.newsweek.com/topic/nikki-haley?utm_source=Synacor&amp;utm_medium=Attnet&amp;utm_campaign=Partnerships" TargetMode="External" /><Relationship Id="rId15" Type="http://schemas.openxmlformats.org/officeDocument/2006/relationships/hyperlink" Target="https://www.newsweek.com/topic/bloomberg?utm_source=Synacor&amp;utm_medium=Attnet&amp;utm_campaign=Partnerships" TargetMode="External" /><Relationship Id="rId16" Type="http://schemas.openxmlformats.org/officeDocument/2006/relationships/hyperlink" Target="https://www.newsweek.com/topic/e-jean-carroll?utm_source=Synacor&amp;utm_medium=Attnet&amp;utm_campaign=Partnerships" TargetMode="External" /><Relationship Id="rId17" Type="http://schemas.openxmlformats.org/officeDocument/2006/relationships/hyperlink" Target="https://www.newsweek.com/donald-trump-amid-legal-woes-scores-poll-boost-versus-joe-biden-1864572?utm_source=Synacor&amp;utm_medium=Attnet&amp;utm_campaign=Partnerships" TargetMode="External" /><Relationship Id="rId18" Type="http://schemas.openxmlformats.org/officeDocument/2006/relationships/hyperlink" Target="https://www.newsweek.com/trump-biden-face-same-problem-2024-analysts-warn-1864274?utm_source=Synacor&amp;utm_medium=Attnet&amp;utm_campaign=Partnerships" TargetMode="External" /><Relationship Id="rId19" Type="http://schemas.openxmlformats.org/officeDocument/2006/relationships/hyperlink" Target="https://d.newsweek.com/en/full/2342657/biden-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3-8SY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Joe Biden Planes Cross Paths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3-8SY1-DY68-1003-00000-00">
    <vt:lpwstr>Doc::/shared/document|contextualFeaturePermID::1516831</vt:lpwstr>
  </property>
  <property fmtid="{D5CDD505-2E9C-101B-9397-08002B2CF9AE}" pid="5" name="UserPermID">
    <vt:lpwstr>urn:user:PA186192196</vt:lpwstr>
  </property>
</Properties>
</file>