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Sends Message to Lauren Boebert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 5:59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Boebert went on social media to say her purpose in Congress was to "cut spending."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Blockbuster author Stephen King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often posts about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online</w:t>
        </w:r>
      </w:hyperlink>
      <w:r>
        <w:rPr>
          <w:rFonts w:ascii="arial" w:eastAsia="arial" w:hAnsi="arial" w:cs="arial"/>
          <w:b w:val="0"/>
          <w:i w:val="0"/>
          <w:strike w:val="0"/>
          <w:noProof w:val="0"/>
          <w:color w:val="000000"/>
          <w:position w:val="0"/>
          <w:sz w:val="20"/>
          <w:u w:val="none"/>
          <w:vertAlign w:val="baseline"/>
        </w:rPr>
        <w:t xml:space="preserve">—and now he's called Representative </w:t>
      </w:r>
      <w:hyperlink r:id="rId11"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a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a Republican, was first elected to represent Colorado's 3rd congressional district in 2020. In December 2023, Boebert announced she intended to relocate from Colorado's third congressional district to the fourth in the upcoming 2024 elections. She has represented the third district since 2021, but in 2022, she won her second term by just 546 votes over Democratic challenger Adam Frisch.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she's claiming that she came to Congress to "cut spending" so America "isn't completely bogged down in debt." However, this is in contrast to her own spending, as </w:t>
      </w:r>
      <w:hyperlink r:id="rId12" w:history="1">
        <w:r>
          <w:rPr>
            <w:rFonts w:ascii="arial" w:eastAsia="arial" w:hAnsi="arial" w:cs="arial"/>
            <w:b w:val="0"/>
            <w:i/>
            <w:strike w:val="0"/>
            <w:noProof w:val="0"/>
            <w:color w:val="0077CC"/>
            <w:position w:val="0"/>
            <w:sz w:val="20"/>
            <w:u w:val="single"/>
            <w:shd w:val="clear" w:color="auto" w:fill="FFFFFF"/>
            <w:vertAlign w:val="baseline"/>
          </w:rPr>
          <w:t>Boebert's campaign spent almost $2 million</w:t>
        </w:r>
      </w:hyperlink>
      <w:r>
        <w:rPr>
          <w:rFonts w:ascii="arial" w:eastAsia="arial" w:hAnsi="arial" w:cs="arial"/>
          <w:b w:val="0"/>
          <w:i w:val="0"/>
          <w:strike w:val="0"/>
          <w:noProof w:val="0"/>
          <w:color w:val="000000"/>
          <w:position w:val="0"/>
          <w:sz w:val="20"/>
          <w:u w:val="none"/>
          <w:vertAlign w:val="baseline"/>
        </w:rPr>
        <w:t xml:space="preserve"> in 2023 as she fought to keep a seat ahead of the next election in the House of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has criticized the Colorado Republican after she posted to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saying she is "here to rein in the swamp."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spokespersons for King and Boebert for comment via email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 NOT come to Congress just to continue </w:t>
      </w:r>
      <w:hyperlink r:id="rId14" w:history="1">
        <w:r>
          <w:rPr>
            <w:rFonts w:ascii="arial" w:eastAsia="arial" w:hAnsi="arial" w:cs="arial"/>
            <w:b w:val="0"/>
            <w:i/>
            <w:strike w:val="0"/>
            <w:noProof w:val="0"/>
            <w:color w:val="0077CC"/>
            <w:position w:val="0"/>
            <w:sz w:val="20"/>
            <w:u w:val="single"/>
            <w:shd w:val="clear" w:color="auto" w:fill="FFFFFF"/>
            <w:vertAlign w:val="baseline"/>
          </w:rPr>
          <w:t>Nancy Pelosi</w:t>
        </w:r>
      </w:hyperlink>
      <w:r>
        <w:rPr>
          <w:rFonts w:ascii="arial" w:eastAsia="arial" w:hAnsi="arial" w:cs="arial"/>
          <w:b w:val="0"/>
          <w:i w:val="0"/>
          <w:strike w:val="0"/>
          <w:noProof w:val="0"/>
          <w:color w:val="000000"/>
          <w:position w:val="0"/>
          <w:sz w:val="20"/>
          <w:u w:val="none"/>
          <w:vertAlign w:val="baseline"/>
        </w:rPr>
        <w:t xml:space="preserve">'s bloated spending levels," Boebert </w:t>
      </w:r>
      <w:hyperlink r:id="rId15"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"I'm here to rein in the Swamp and cut spending so we can have a future for America that isn't completely bogged down in debt. I am a NO on today's upcoming Continuing Resolution - time to actually govern like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post was referring to a Thursday House of Representatives vote to advance a </w:t>
      </w:r>
      <w:hyperlink r:id="rId16" w:history="1">
        <w:r>
          <w:rPr>
            <w:rFonts w:ascii="arial" w:eastAsia="arial" w:hAnsi="arial" w:cs="arial"/>
            <w:b w:val="0"/>
            <w:i/>
            <w:strike w:val="0"/>
            <w:noProof w:val="0"/>
            <w:color w:val="0077CC"/>
            <w:position w:val="0"/>
            <w:sz w:val="20"/>
            <w:u w:val="single"/>
            <w:shd w:val="clear" w:color="auto" w:fill="FFFFFF"/>
            <w:vertAlign w:val="baseline"/>
          </w:rPr>
          <w:t>short-term funding extension</w:t>
        </w:r>
      </w:hyperlink>
      <w:r>
        <w:rPr>
          <w:rFonts w:ascii="arial" w:eastAsia="arial" w:hAnsi="arial" w:cs="arial"/>
          <w:b w:val="0"/>
          <w:i w:val="0"/>
          <w:strike w:val="0"/>
          <w:noProof w:val="0"/>
          <w:color w:val="000000"/>
          <w:position w:val="0"/>
          <w:sz w:val="20"/>
          <w:u w:val="none"/>
          <w:vertAlign w:val="baseline"/>
        </w:rPr>
        <w:t xml:space="preserve"> intended to help avoid a government shutdown. Boebert was one of the 106 House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voted against the stopgap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clearly wasn't happy with her decision, as he retweeted her post and </w:t>
      </w:r>
      <w:hyperlink r:id="rId18"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"You ARE the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took to the replies to slam Boebert while also agreeing with the horror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 story, if Trump said he wanted to spend a quintillion dollars tomorrow, Lauren Boebert would be first in line to pass that budget," one social media user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have ever possibly have imagined more of a horror story than what is happening now ! .. ?" someone else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only times I agree with you," another person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tweets often prove to be divisive and people also took the opportunity to criticize him in the replies.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is you who is the hypocritical Swamp King," someone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swamp is the unelected bureaucracy. Good try though," said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X user </w:t>
      </w:r>
      <w:hyperlink r:id="rId19"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"Smooth burn. Did you steal that from an 8 year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King's post resulted in a debate in the comments, the majority of people who responded to Boebert's tweet used the opportunity to criticize the U.S. representative. Many have taken issue with the fact that she switched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NEVER POST TWEETS ABOUT HELPING CONSTITUENTS! Never! You are so addicted to DC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tweeting b*******, that you get NOTHING done! Folks, give Democrat @trisha4colorado a follow &amp; repost and let's defeat Boebert in CO4," one 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you came because you're power hungry. That's why you switched district's as well," wrote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Nancy Pelosi is no longer in Congress. Let's assume you actually know that. What Colorado district are you 'fighting for' here Boebert? Is it the district you've abandoned or the one you're moving to?" someone else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was critical of her, however, with one person writing: "Thanks for standing for Constitutional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person added: "Lauren was chosen to be in congress she is the best mother in the congress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posted on social media in December, Boebert said switching districts was "the right decision" for a variety of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right decision for me personally, and it is the right decision for those who support our conservative movement. This is the right decision for Colorado, for us," Boebert said in the video. "I will not allow dark money that is directed at destroying me personally to steal this seat. It's not fair to the 3rd District and the conservatives there who have fought so hard for our victories...The Aspen donors, </w:t>
      </w:r>
      <w:hyperlink r:id="rId20" w:history="1">
        <w:r>
          <w:rPr>
            <w:rFonts w:ascii="arial" w:eastAsia="arial" w:hAnsi="arial" w:cs="arial"/>
            <w:b w:val="0"/>
            <w:i/>
            <w:strike w:val="0"/>
            <w:noProof w:val="0"/>
            <w:color w:val="0077CC"/>
            <w:position w:val="0"/>
            <w:sz w:val="20"/>
            <w:u w:val="single"/>
            <w:shd w:val="clear" w:color="auto" w:fill="FFFFFF"/>
            <w:vertAlign w:val="baseline"/>
          </w:rPr>
          <w:t>George Soros</w:t>
        </w:r>
      </w:hyperlink>
      <w:r>
        <w:rPr>
          <w:rFonts w:ascii="arial" w:eastAsia="arial" w:hAnsi="arial" w:cs="arial"/>
          <w:b w:val="0"/>
          <w:i w:val="0"/>
          <w:strike w:val="0"/>
          <w:noProof w:val="0"/>
          <w:color w:val="000000"/>
          <w:position w:val="0"/>
          <w:sz w:val="20"/>
          <w:u w:val="none"/>
          <w:vertAlign w:val="baseline"/>
        </w:rPr>
        <w:t>, and Hollywood actors that are trying to buy this seat, well they can go pound sand."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latest filing by the Federal Election Commission (FEC), Lauren Boebert for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a principal campaign committee, spent $1,772,343.81 from January 1, 2023, to September 30, 2023. An examination of FEC filing data found that Boebert's campaign spent $288,357.10 on various fundraising activities between January and September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Anna Stout, who is running in the Democratic primary to be the party's Colorado's third Congressional district candidate, spent $60,052.82 in the same period.</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and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Moneymaker/Gary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Lauren Boebert (R-CO) arrives to a Republican caucus meeting at the U.S. Capitol Building on September 13, 2023, in Washington, DC. and Stephen King signs copies of his new book "Revival" on November 15, 2014, in Austin, Texas. King has criticized Boebert on X, formerly Twitter.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Sends Message to Lauren Boebert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tephen-king-slams-lauren-boebert-1852378?utm_source=Synacor&amp;utm_medium=Attnet&amp;utm_campaign=Partnerships" TargetMode="External" /><Relationship Id="rId11" Type="http://schemas.openxmlformats.org/officeDocument/2006/relationships/hyperlink" Target="https://www.newsweek.com/topic/lauren-boebert?utm_source=Synacor&amp;utm_medium=Attnet&amp;utm_campaign=Partnerships" TargetMode="External" /><Relationship Id="rId12" Type="http://schemas.openxmlformats.org/officeDocument/2006/relationships/hyperlink" Target="https://www.newsweek.com/lauren-boebert-campaign-spending-congress-colorado-1858103?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nancy-pelosi?utm_source=Synacor&amp;utm_medium=Attnet&amp;utm_campaign=Partnerships" TargetMode="External" /><Relationship Id="rId15" Type="http://schemas.openxmlformats.org/officeDocument/2006/relationships/hyperlink" Target="https://twitter.com/laurenboebert/status/1748078875031089443" TargetMode="External" /><Relationship Id="rId16" Type="http://schemas.openxmlformats.org/officeDocument/2006/relationships/hyperlink" Target="https://www.newsweek.com/lawmakers-say-what-must-happen-meet-next-government-shutdown-deadlines-1862088?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twitter.com/StephenKing/status/1748112267692868037" TargetMode="External" /><Relationship Id="rId19" Type="http://schemas.openxmlformats.org/officeDocument/2006/relationships/hyperlink" Target="https://twitter.com/TiredGeekDad/status/1748218611758440848" TargetMode="External" /><Relationship Id="rId2" Type="http://schemas.openxmlformats.org/officeDocument/2006/relationships/webSettings" Target="webSettings.xml" /><Relationship Id="rId20" Type="http://schemas.openxmlformats.org/officeDocument/2006/relationships/hyperlink" Target="https://www.newsweek.com/topic/george-soros?utm_source=Synacor&amp;utm_medium=Attnet&amp;utm_campaign=Partnerships"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d.newsweek.com/en/full/2337893/lauren-boebert-stephen-king.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N-T8F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Sends Message to Lauren Boebert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4N-T8F1-DY68-1002-00000-00">
    <vt:lpwstr>Doc::/shared/document|contextualFeaturePermID::1516831</vt:lpwstr>
  </property>
  <property fmtid="{D5CDD505-2E9C-101B-9397-08002B2CF9AE}" pid="5" name="UserPermID">
    <vt:lpwstr>urn:user:PA186192196</vt:lpwstr>
  </property>
</Properties>
</file>