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Tech Scare Over NATO Ally Germany After Russian Tapping Fiasco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5:00 AM EST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Didi Kirsten Tatlow</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Germany's military offers communication apps for federal employees on Huawei's app store, even though the U.S. and European Union deem Huawei a security risk.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military in </w:t>
      </w:r>
      <w:hyperlink r:id="rId10"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xml:space="preserve"> ally Germany is offering communications apps to soldiers and other federal employees on Chinese phone maker </w:t>
      </w:r>
      <w:hyperlink r:id="rId11" w:history="1">
        <w:r>
          <w:rPr>
            <w:rFonts w:ascii="arial" w:eastAsia="arial" w:hAnsi="arial" w:cs="arial"/>
            <w:b w:val="0"/>
            <w:i/>
            <w:strike w:val="0"/>
            <w:noProof w:val="0"/>
            <w:color w:val="0077CC"/>
            <w:position w:val="0"/>
            <w:sz w:val="20"/>
            <w:u w:val="single"/>
            <w:shd w:val="clear" w:color="auto" w:fill="FFFFFF"/>
            <w:vertAlign w:val="baseline"/>
          </w:rPr>
          <w:t>Huawei</w:t>
        </w:r>
      </w:hyperlink>
      <w:r>
        <w:rPr>
          <w:rFonts w:ascii="arial" w:eastAsia="arial" w:hAnsi="arial" w:cs="arial"/>
          <w:b w:val="0"/>
          <w:i w:val="0"/>
          <w:strike w:val="0"/>
          <w:noProof w:val="0"/>
          <w:color w:val="000000"/>
          <w:position w:val="0"/>
          <w:sz w:val="20"/>
          <w:u w:val="none"/>
          <w:vertAlign w:val="baseline"/>
        </w:rPr>
        <w:t xml:space="preserve">'s app store — even though the telecoms giant has been deemed a security risk by the U.S. and </w:t>
      </w:r>
      <w:hyperlink r:id="rId12" w:history="1">
        <w:r>
          <w:rPr>
            <w:rFonts w:ascii="arial" w:eastAsia="arial" w:hAnsi="arial" w:cs="arial"/>
            <w:b w:val="0"/>
            <w:i/>
            <w:strike w:val="0"/>
            <w:noProof w:val="0"/>
            <w:color w:val="0077CC"/>
            <w:position w:val="0"/>
            <w:sz w:val="20"/>
            <w:u w:val="single"/>
            <w:shd w:val="clear" w:color="auto" w:fill="FFFFFF"/>
            <w:vertAlign w:val="baseline"/>
          </w:rPr>
          <w:t>European Union</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can reveal.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analysts expressed concern at the potential for breaches of the system and said it raised new questions over Germany's commitment to information security after the embarrassing recent tapping of a top-level German security discussion by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BWI GmbH, the dedicated IT provider of the German army, known as the Bundeswehr, launched the </w:t>
      </w:r>
      <w:hyperlink r:id="rId13" w:history="1">
        <w:r>
          <w:rPr>
            <w:rFonts w:ascii="arial" w:eastAsia="arial" w:hAnsi="arial" w:cs="arial"/>
            <w:b w:val="0"/>
            <w:i/>
            <w:strike w:val="0"/>
            <w:noProof w:val="0"/>
            <w:color w:val="0077CC"/>
            <w:position w:val="0"/>
            <w:sz w:val="20"/>
            <w:u w:val="single"/>
            <w:shd w:val="clear" w:color="auto" w:fill="FFFFFF"/>
            <w:vertAlign w:val="baseline"/>
          </w:rPr>
          <w:t>BundesMessenger</w:t>
        </w:r>
      </w:hyperlink>
      <w:r>
        <w:rPr>
          <w:rFonts w:ascii="arial" w:eastAsia="arial" w:hAnsi="arial" w:cs="arial"/>
          <w:b w:val="0"/>
          <w:i w:val="0"/>
          <w:strike w:val="0"/>
          <w:noProof w:val="0"/>
          <w:color w:val="000000"/>
          <w:position w:val="0"/>
          <w:sz w:val="20"/>
          <w:u w:val="none"/>
          <w:vertAlign w:val="baseline"/>
        </w:rPr>
        <w:t xml:space="preserve"> app for up to five million federal employees last December on Huawei's AppGallery, as well as on </w:t>
      </w:r>
      <w:hyperlink r:id="rId14" w:history="1">
        <w:r>
          <w:rPr>
            <w:rFonts w:ascii="arial" w:eastAsia="arial" w:hAnsi="arial" w:cs="arial"/>
            <w:b w:val="0"/>
            <w:i/>
            <w:strike w:val="0"/>
            <w:noProof w:val="0"/>
            <w:color w:val="0077CC"/>
            <w:position w:val="0"/>
            <w:sz w:val="20"/>
            <w:u w:val="single"/>
            <w:shd w:val="clear" w:color="auto" w:fill="FFFFFF"/>
            <w:vertAlign w:val="baseline"/>
          </w:rPr>
          <w:t>Google</w:t>
        </w:r>
      </w:hyperlink>
      <w:r>
        <w:rPr>
          <w:rFonts w:ascii="arial" w:eastAsia="arial" w:hAnsi="arial" w:cs="arial"/>
          <w:b w:val="0"/>
          <w:i w:val="0"/>
          <w:strike w:val="0"/>
          <w:noProof w:val="0"/>
          <w:color w:val="000000"/>
          <w:position w:val="0"/>
          <w:sz w:val="20"/>
          <w:u w:val="none"/>
          <w:vertAlign w:val="baseline"/>
        </w:rPr>
        <w:t xml:space="preserve">'s Android and </w:t>
      </w:r>
      <w:hyperlink r:id="rId15" w:history="1">
        <w:r>
          <w:rPr>
            <w:rFonts w:ascii="arial" w:eastAsia="arial" w:hAnsi="arial" w:cs="arial"/>
            <w:b w:val="0"/>
            <w:i/>
            <w:strike w:val="0"/>
            <w:noProof w:val="0"/>
            <w:color w:val="0077CC"/>
            <w:position w:val="0"/>
            <w:sz w:val="20"/>
            <w:u w:val="single"/>
            <w:shd w:val="clear" w:color="auto" w:fill="FFFFFF"/>
            <w:vertAlign w:val="baseline"/>
          </w:rPr>
          <w:t>Apple</w:t>
        </w:r>
      </w:hyperlink>
      <w:r>
        <w:rPr>
          <w:rFonts w:ascii="arial" w:eastAsia="arial" w:hAnsi="arial" w:cs="arial"/>
          <w:b w:val="0"/>
          <w:i w:val="0"/>
          <w:strike w:val="0"/>
          <w:noProof w:val="0"/>
          <w:color w:val="000000"/>
          <w:position w:val="0"/>
          <w:sz w:val="20"/>
          <w:u w:val="none"/>
          <w:vertAlign w:val="baseline"/>
        </w:rPr>
        <w:t xml:space="preserve">'s iOS stores. Since 2021 about 100,000 German soldiers are using another app, </w:t>
      </w:r>
      <w:hyperlink r:id="rId16" w:history="1">
        <w:r>
          <w:rPr>
            <w:rFonts w:ascii="arial" w:eastAsia="arial" w:hAnsi="arial" w:cs="arial"/>
            <w:b w:val="0"/>
            <w:i/>
            <w:strike w:val="0"/>
            <w:noProof w:val="0"/>
            <w:color w:val="0077CC"/>
            <w:position w:val="0"/>
            <w:sz w:val="20"/>
            <w:u w:val="single"/>
            <w:shd w:val="clear" w:color="auto" w:fill="FFFFFF"/>
            <w:vertAlign w:val="baseline"/>
          </w:rPr>
          <w:t>BwMessenger</w:t>
        </w:r>
      </w:hyperlink>
      <w:r>
        <w:rPr>
          <w:rFonts w:ascii="arial" w:eastAsia="arial" w:hAnsi="arial" w:cs="arial"/>
          <w:b w:val="0"/>
          <w:i w:val="0"/>
          <w:strike w:val="0"/>
          <w:noProof w:val="0"/>
          <w:color w:val="000000"/>
          <w:position w:val="0"/>
          <w:sz w:val="20"/>
          <w:u w:val="none"/>
          <w:vertAlign w:val="baseline"/>
        </w:rPr>
        <w:t xml:space="preserve">, also developed by BWI, that is also on the Huawei AppGallery, the company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BwMessenger you can communicate about official business just as you would in your private life," BWI's website says. About BundesMessenger it says, "Sovereignty, security and freedom. A free messenger for the public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Germany's Defense Ministry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the apps were secure, but security specialist Nathalie Vogel said there were clear risks.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are repeating the same mistakes over and over again and they are threatening allies by giving access to the Chinese," said Vogel, a Research Fellow at the Center for Intermarium Studies of the </w:t>
      </w:r>
      <w:hyperlink r:id="rId17" w:history="1">
        <w:r>
          <w:rPr>
            <w:rFonts w:ascii="arial" w:eastAsia="arial" w:hAnsi="arial" w:cs="arial"/>
            <w:b w:val="0"/>
            <w:i/>
            <w:strike w:val="0"/>
            <w:noProof w:val="0"/>
            <w:color w:val="0077CC"/>
            <w:position w:val="0"/>
            <w:sz w:val="20"/>
            <w:u w:val="single"/>
            <w:shd w:val="clear" w:color="auto" w:fill="FFFFFF"/>
            <w:vertAlign w:val="baseline"/>
          </w:rPr>
          <w:t xml:space="preserve">Institute of World </w:t>
        </w:r>
      </w:hyperlink>
      <w:hyperlink r:id="rId17"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xml:space="preserve">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wonder if anyone at the Ministry of Defense reads the domestic intelligence reports, specifically the chapters related to Chinese operations," she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referring to warnings of Chinese espionage from Germany's domestic intelligence security agency, the Office for the Protection of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Placing vital military and federal communications apps on Huawei's AppGallery highlighted German security weaknesses, said telecoms analyst John Strand.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looked at the app site, there's no doubt they have a sloppy security culture," said Strand, the founder of Denmark-based Strand Consult which tracks telecoms worldwide.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t>
      </w:r>
      <w:hyperlink r:id="rId18" w:history="1">
        <w:r>
          <w:rPr>
            <w:rFonts w:ascii="arial" w:eastAsia="arial" w:hAnsi="arial" w:cs="arial"/>
            <w:b w:val="0"/>
            <w:i/>
            <w:strike w:val="0"/>
            <w:noProof w:val="0"/>
            <w:color w:val="0077CC"/>
            <w:position w:val="0"/>
            <w:sz w:val="20"/>
            <w:u w:val="single"/>
            <w:shd w:val="clear" w:color="auto" w:fill="FFFFFF"/>
            <w:vertAlign w:val="baseline"/>
          </w:rPr>
          <w:t>China</w:t>
        </w:r>
      </w:hyperlink>
      <w:r>
        <w:rPr>
          <w:rFonts w:ascii="arial" w:eastAsia="arial" w:hAnsi="arial" w:cs="arial"/>
          <w:b w:val="0"/>
          <w:i w:val="0"/>
          <w:strike w:val="0"/>
          <w:noProof w:val="0"/>
          <w:color w:val="000000"/>
          <w:position w:val="0"/>
          <w:sz w:val="20"/>
          <w:u w:val="none"/>
          <w:vertAlign w:val="baseline"/>
        </w:rPr>
        <w:t xml:space="preserve"> has access to the Huawei version, they probably know how the Android and Apple version works," said Strand.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Hacking Fiasco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Germany currently faces embarrassment over its security after Russian media leaked a recording of four officers of the Luftwaffe air force discussing how to use Germany's Taurus missile system in Ukraine and giving information about NATO allies the U.K. and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German Defense Ministry and the BWI said the apps on the Huawei store were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messages are encrypted end-to-end with the personal key of the respective user," a spokesperson for the Ministry of Defense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via email. "When used, the data is processed exclusively in Germany. There are no official Huawei devices in the ministry's official business," the spokesperson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spokesperson for </w:t>
      </w:r>
      <w:hyperlink r:id="rId19" w:history="1">
        <w:r>
          <w:rPr>
            <w:rFonts w:ascii="arial" w:eastAsia="arial" w:hAnsi="arial" w:cs="arial"/>
            <w:b w:val="0"/>
            <w:i/>
            <w:strike w:val="0"/>
            <w:noProof w:val="0"/>
            <w:color w:val="0077CC"/>
            <w:position w:val="0"/>
            <w:sz w:val="20"/>
            <w:u w:val="single"/>
            <w:shd w:val="clear" w:color="auto" w:fill="FFFFFF"/>
            <w:vertAlign w:val="baseline"/>
          </w:rPr>
          <w:t>Germany</w:t>
        </w:r>
      </w:hyperlink>
      <w:r>
        <w:rPr>
          <w:rFonts w:ascii="arial" w:eastAsia="arial" w:hAnsi="arial" w:cs="arial"/>
          <w:b w:val="0"/>
          <w:i w:val="0"/>
          <w:strike w:val="0"/>
          <w:noProof w:val="0"/>
          <w:color w:val="000000"/>
          <w:position w:val="0"/>
          <w:sz w:val="20"/>
          <w:u w:val="none"/>
          <w:vertAlign w:val="baseline"/>
        </w:rPr>
        <w:t>'s Interior Ministry, which oversees its security agencies, said via email the ministry "does not use BundesMessenger and it is not available in the app stores offered on official devices" by the ministry. Germany had "no central ban" on China-made software or hardware, the person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BWI spokesperson Benjamin Walter said it was offering soldiers the BwMessenger app on Huawei "because some soldiers have Huawei devices in their private lives. This is intended to enable the official use of private devices for public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 was developed via open source, meaning vulnerabilities could quickly be identified and erased, and it was offered for Huawei's HarmonyOS operating system on the basis of Android: "This is the basis currently used in Germany for the use of Huawei mobile devices," Walter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Lundgren, a Swedish IT specialist, said he doubted the apps were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because it's open source doesn't mean it's necessarily safe. We don't know how it's going to look on the Huawei side. They have the ingredients, and at any time you can inject stuff into an application," Lundgren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Harding, Senior Fellow at the Center for Strategic and International Studies in Washington, D.C. said, "Soldiers shouldn't be using Huawei phones, period. Huawei is subject to Chinese government laws that Chinese companies must provide information to the [</w:t>
      </w:r>
      <w:hyperlink r:id="rId20" w:history="1">
        <w:r>
          <w:rPr>
            <w:rFonts w:ascii="arial" w:eastAsia="arial" w:hAnsi="arial" w:cs="arial"/>
            <w:b w:val="0"/>
            <w:i/>
            <w:strike w:val="0"/>
            <w:noProof w:val="0"/>
            <w:color w:val="0077CC"/>
            <w:position w:val="0"/>
            <w:sz w:val="20"/>
            <w:u w:val="single"/>
            <w:shd w:val="clear" w:color="auto" w:fill="FFFFFF"/>
            <w:vertAlign w:val="baseline"/>
          </w:rPr>
          <w:t>Chinese Communist Party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these are 'personal' devices, if they are bringing them on base or, worse, on deployment, they could be funneling sensitive information back to China." Many apps deliver location data, which is also dangerous for other government employees because it allows the Chinese intelligence services to establish patterns of life and potential recruitment opportunities, Harding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German government of Chancellor Olaf Scholz has repeatedly delayed a decision on the presence of Huawei and other Chinese IT providers in Germany's critical infrastructure, despite growing pressure from the U.S. and the </w:t>
      </w:r>
      <w:hyperlink r:id="rId21" w:history="1">
        <w:r>
          <w:rPr>
            <w:rFonts w:ascii="arial" w:eastAsia="arial" w:hAnsi="arial" w:cs="arial"/>
            <w:b w:val="0"/>
            <w:i/>
            <w:strike w:val="0"/>
            <w:noProof w:val="0"/>
            <w:color w:val="0077CC"/>
            <w:position w:val="0"/>
            <w:sz w:val="20"/>
            <w:u w:val="single"/>
            <w:shd w:val="clear" w:color="auto" w:fill="FFFFFF"/>
            <w:vertAlign w:val="baseline"/>
          </w:rPr>
          <w:t>EU</w:t>
        </w:r>
      </w:hyperlink>
      <w:r>
        <w:rPr>
          <w:rFonts w:ascii="arial" w:eastAsia="arial" w:hAnsi="arial" w:cs="arial"/>
          <w:b w:val="0"/>
          <w:i w:val="0"/>
          <w:strike w:val="0"/>
          <w:noProof w:val="0"/>
          <w:color w:val="000000"/>
          <w:position w:val="0"/>
          <w:sz w:val="20"/>
          <w:u w:val="none"/>
          <w:vertAlign w:val="baseline"/>
        </w:rPr>
        <w:t>. Germany's main telecoms provider Deutsche Telekom has lobbied against a ban.</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NATO ally Germany offers Huawei apps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logo of the Chinese technology company Huawei at the Vivatech startup and innovation fair in Paris, June 14, 2023. Huawei tech is used widely by European NATO allies despite being sanctioned by the U.S. The European Union wants EU nations to disentangle from Huawei but Germany's military has launched a new app for federal employees on the Huawei app store. Photo by ALAIN JOCARD/AFP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Tech Scare Over NATO Ally Germany After Russian Tapping Fiasco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nato?utm_source=Synacor&amp;utm_medium=Attnet&amp;utm_campaign=Partnerships" TargetMode="External" /><Relationship Id="rId11" Type="http://schemas.openxmlformats.org/officeDocument/2006/relationships/hyperlink" Target="https://www.newsweek.com/topic/huawei?utm_source=Synacor&amp;utm_medium=Attnet&amp;utm_campaign=Partnerships" TargetMode="External" /><Relationship Id="rId12" Type="http://schemas.openxmlformats.org/officeDocument/2006/relationships/hyperlink" Target="https://www.newsweek.com/topic/european-union?utm_source=Synacor&amp;utm_medium=Attnet&amp;utm_campaign=Partnerships" TargetMode="External" /><Relationship Id="rId13" Type="http://schemas.openxmlformats.org/officeDocument/2006/relationships/hyperlink" Target="https://messenger.bwi.de/bundesmessenger" TargetMode="External" /><Relationship Id="rId14" Type="http://schemas.openxmlformats.org/officeDocument/2006/relationships/hyperlink" Target="https://www.newsweek.com/topic/google?utm_source=Synacor&amp;utm_medium=Attnet&amp;utm_campaign=Partnerships" TargetMode="External" /><Relationship Id="rId15" Type="http://schemas.openxmlformats.org/officeDocument/2006/relationships/hyperlink" Target="https://www.newsweek.com/topic/apple?utm_source=Synacor&amp;utm_medium=Attnet&amp;utm_campaign=Partnerships" TargetMode="External" /><Relationship Id="rId16" Type="http://schemas.openxmlformats.org/officeDocument/2006/relationships/hyperlink" Target="https://messenger.bwi.de/bwmessenger" TargetMode="External" /><Relationship Id="rId17" Type="http://schemas.openxmlformats.org/officeDocument/2006/relationships/hyperlink" Target="https://www.iwp.edu/" TargetMode="External" /><Relationship Id="rId18" Type="http://schemas.openxmlformats.org/officeDocument/2006/relationships/hyperlink" Target="https://www.newsweek.com/topic/china?utm_source=Synacor&amp;utm_medium=Attnet&amp;utm_campaign=Partnerships" TargetMode="External" /><Relationship Id="rId19" Type="http://schemas.openxmlformats.org/officeDocument/2006/relationships/hyperlink" Target="https://www.newsweek.com/topic/germany?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chinese-communist-party?utm_source=Synacor&amp;utm_medium=Attnet&amp;utm_campaign=Partnerships" TargetMode="External" /><Relationship Id="rId21" Type="http://schemas.openxmlformats.org/officeDocument/2006/relationships/hyperlink" Target="https://www.newsweek.com/topic/eu?utm_source=Synacor&amp;utm_medium=Attnet&amp;utm_campaign=Partnerships" TargetMode="External" /><Relationship Id="rId22" Type="http://schemas.openxmlformats.org/officeDocument/2006/relationships/hyperlink" Target="https://d.newsweek.com/en/full/2357732/nato-ally-germany-offers-huawei-apps.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P-8B01-DY68-104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Tech Scare Over NATO Ally Germany After Russian Tapping Fiasco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GP-8B01-DY68-104X-00000-00">
    <vt:lpwstr>Doc::/shared/document|contextualFeaturePermID::1516831</vt:lpwstr>
  </property>
  <property fmtid="{D5CDD505-2E9C-101B-9397-08002B2CF9AE}" pid="5" name="UserPermID">
    <vt:lpwstr>urn:user:PA186192196</vt:lpwstr>
  </property>
</Properties>
</file>