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9BF6C9" w14:textId="098A0850" w:rsidR="00EE69D5" w:rsidRPr="00B7245D" w:rsidRDefault="00834655" w:rsidP="00B7245D">
      <w:pPr>
        <w:jc w:val="center"/>
        <w:rPr>
          <w:b/>
          <w:u w:val="single"/>
        </w:rPr>
      </w:pPr>
      <w:r>
        <w:rPr>
          <w:b/>
          <w:u w:val="single"/>
        </w:rPr>
        <w:t>LC 4</w:t>
      </w:r>
      <w:r w:rsidR="00BC2948" w:rsidRPr="00B7245D">
        <w:rPr>
          <w:b/>
          <w:u w:val="single"/>
        </w:rPr>
        <w:t> : Synthèse inorganique</w:t>
      </w:r>
    </w:p>
    <w:p w14:paraId="4B23F09F" w14:textId="610C7D2A" w:rsidR="00BC2948" w:rsidRPr="00EF76B2" w:rsidRDefault="00BC2948" w:rsidP="00DE5E26">
      <w:r w:rsidRPr="00EF76B2">
        <w:rPr>
          <w:b/>
          <w:bCs/>
        </w:rPr>
        <w:t>Niveau :</w:t>
      </w:r>
      <w:r w:rsidRPr="00EF76B2">
        <w:t xml:space="preserve"> Lycée (</w:t>
      </w:r>
      <w:proofErr w:type="spellStart"/>
      <w:r w:rsidRPr="00EF76B2">
        <w:t>Tle</w:t>
      </w:r>
      <w:proofErr w:type="spellEnd"/>
      <w:r w:rsidRPr="00EF76B2">
        <w:t xml:space="preserve"> STL-SPCL)</w:t>
      </w:r>
    </w:p>
    <w:p w14:paraId="1A6756B6" w14:textId="69C32BDC" w:rsidR="00BC2948" w:rsidRPr="00EF76B2" w:rsidRDefault="00BC2948" w:rsidP="00DE5E26">
      <w:r w:rsidRPr="00EF76B2">
        <w:rPr>
          <w:b/>
          <w:bCs/>
        </w:rPr>
        <w:t>Prérequis :</w:t>
      </w:r>
      <w:r w:rsidRPr="00EF76B2">
        <w:t xml:space="preserve"> Electrosynthèse, équilibre chimique, spectroscopie UV-Visible, dosage</w:t>
      </w:r>
    </w:p>
    <w:p w14:paraId="475F3B83" w14:textId="20A1095C" w:rsidR="00EF76B2" w:rsidRPr="00EF76B2" w:rsidRDefault="00EF76B2" w:rsidP="00DE5E26">
      <w:r w:rsidRPr="00EF76B2">
        <w:t xml:space="preserve">Programmes : </w:t>
      </w:r>
    </w:p>
    <w:p w14:paraId="731FA8F1" w14:textId="7092FE9E" w:rsidR="00EF76B2" w:rsidRPr="00EF76B2" w:rsidRDefault="006541E4" w:rsidP="00DE5E26">
      <w:r>
        <w:rPr>
          <w:noProof/>
          <w:lang w:eastAsia="fr-FR"/>
        </w:rPr>
        <mc:AlternateContent>
          <mc:Choice Requires="wps">
            <w:drawing>
              <wp:anchor distT="0" distB="0" distL="114300" distR="114300" simplePos="0" relativeHeight="251660288" behindDoc="0" locked="0" layoutInCell="1" allowOverlap="1" wp14:anchorId="523EE9C9" wp14:editId="1DB47FA0">
                <wp:simplePos x="0" y="0"/>
                <wp:positionH relativeFrom="column">
                  <wp:posOffset>2057400</wp:posOffset>
                </wp:positionH>
                <wp:positionV relativeFrom="paragraph">
                  <wp:posOffset>596737</wp:posOffset>
                </wp:positionV>
                <wp:extent cx="2286000" cy="228600"/>
                <wp:effectExtent l="0" t="0" r="25400" b="25400"/>
                <wp:wrapNone/>
                <wp:docPr id="3" name="Rectangle 3"/>
                <wp:cNvGraphicFramePr/>
                <a:graphic xmlns:a="http://schemas.openxmlformats.org/drawingml/2006/main">
                  <a:graphicData uri="http://schemas.microsoft.com/office/word/2010/wordprocessingShape">
                    <wps:wsp>
                      <wps:cNvSpPr/>
                      <wps:spPr>
                        <a:xfrm>
                          <a:off x="0" y="0"/>
                          <a:ext cx="2286000" cy="228600"/>
                        </a:xfrm>
                        <a:prstGeom prst="rect">
                          <a:avLst/>
                        </a:prstGeom>
                        <a:noFill/>
                        <a:ln w="28575" cmpd="sng">
                          <a:solidFill>
                            <a:srgbClr val="008000"/>
                          </a:solid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162pt;margin-top:47pt;width:180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" filled="f" strokecolor="green" strokeweight="2.25pt"/>
            </w:pict>
          </mc:Fallback>
        </mc:AlternateContent>
      </w:r>
      <w:r w:rsidR="00EF76B2" w:rsidRPr="00EF76B2">
        <w:rPr>
          <w:noProof/>
          <w:lang w:eastAsia="fr-FR"/>
        </w:rPr>
        <w:drawing>
          <wp:inline distT="0" distB="0" distL="0" distR="0" wp14:anchorId="7A95EF69" wp14:editId="6B1CB340">
            <wp:extent cx="5731510" cy="5143500"/>
            <wp:effectExtent l="0" t="0" r="8890" b="127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20-04-21 à 23.10.44.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143500"/>
                    </a:xfrm>
                    <a:prstGeom prst="rect">
                      <a:avLst/>
                    </a:prstGeom>
                  </pic:spPr>
                </pic:pic>
              </a:graphicData>
            </a:graphic>
          </wp:inline>
        </w:drawing>
      </w:r>
    </w:p>
    <w:p w14:paraId="2B7AEA95" w14:textId="447CB447" w:rsidR="00EF76B2" w:rsidRPr="00B7245D" w:rsidRDefault="00EF76B2" w:rsidP="00DE5E26">
      <w:pPr>
        <w:rPr>
          <w:b/>
          <w:color w:val="FF0000"/>
          <w:u w:val="single"/>
        </w:rPr>
      </w:pPr>
      <w:r w:rsidRPr="00B7245D">
        <w:rPr>
          <w:b/>
          <w:color w:val="FF0000"/>
          <w:u w:val="single"/>
        </w:rPr>
        <w:t>Références</w:t>
      </w:r>
    </w:p>
    <w:p w14:paraId="797BF663" w14:textId="7243696C" w:rsidR="0011328D" w:rsidRPr="00EF76B2" w:rsidRDefault="0011328D" w:rsidP="00DE5E26">
      <w:r w:rsidRPr="00EF76B2">
        <w:rPr>
          <w:b/>
          <w:bCs/>
          <w:color w:val="4472C4" w:themeColor="accent1"/>
        </w:rPr>
        <w:t xml:space="preserve">[1] </w:t>
      </w:r>
      <w:r w:rsidRPr="00EF76B2">
        <w:t>Des expériences de la famille Ré</w:t>
      </w:r>
      <w:r w:rsidR="005A20DA">
        <w:t xml:space="preserve">dox, Danielle </w:t>
      </w:r>
      <w:proofErr w:type="spellStart"/>
      <w:r w:rsidR="005A20DA">
        <w:t>Cachau-Herreillat</w:t>
      </w:r>
      <w:proofErr w:type="spellEnd"/>
      <w:r w:rsidR="005A20DA">
        <w:t>, Deuxième édition</w:t>
      </w:r>
    </w:p>
    <w:p w14:paraId="6EA04069" w14:textId="49F99CB4" w:rsidR="0011328D" w:rsidRPr="00EF76B2" w:rsidRDefault="0011328D" w:rsidP="00DE5E26">
      <w:pPr>
        <w:rPr>
          <w:b/>
          <w:bCs/>
          <w:color w:val="4472C4" w:themeColor="accent1"/>
        </w:rPr>
      </w:pPr>
      <w:r w:rsidRPr="00EF76B2">
        <w:rPr>
          <w:b/>
          <w:bCs/>
          <w:color w:val="4472C4" w:themeColor="accent1"/>
        </w:rPr>
        <w:t xml:space="preserve">[2] </w:t>
      </w:r>
      <w:r w:rsidRPr="00EF76B2">
        <w:t>Techniques expérimentales en chimie, Anne-Sophie Bernard et al.</w:t>
      </w:r>
    </w:p>
    <w:p w14:paraId="7E49E3A5" w14:textId="3E1FE66A" w:rsidR="00CF4F8F" w:rsidRPr="00EF76B2" w:rsidRDefault="001502B2" w:rsidP="00DE5E26">
      <w:pPr>
        <w:rPr>
          <w:b/>
          <w:bCs/>
          <w:color w:val="4472C4" w:themeColor="accent1"/>
          <w:u w:val="single"/>
        </w:rPr>
      </w:pPr>
      <w:r w:rsidRPr="00EF76B2">
        <w:rPr>
          <w:b/>
          <w:bCs/>
          <w:color w:val="4472C4" w:themeColor="accent1"/>
        </w:rPr>
        <w:t xml:space="preserve">[3] </w:t>
      </w:r>
      <w:r w:rsidRPr="00EF76B2">
        <w:t xml:space="preserve">L’eau de Javel :sa chimie et son action biochimique, BUP n°792  </w:t>
      </w:r>
      <w:hyperlink r:id="rId8" w:history="1">
        <w:r w:rsidRPr="00EF76B2">
          <w:rPr>
            <w:rStyle w:val="Lienhypertexte"/>
            <w:b/>
            <w:bCs/>
          </w:rPr>
          <w:t>[li</w:t>
        </w:r>
        <w:r w:rsidRPr="00EF76B2">
          <w:rPr>
            <w:rStyle w:val="Lienhypertexte"/>
            <w:b/>
            <w:bCs/>
          </w:rPr>
          <w:t>e</w:t>
        </w:r>
        <w:r w:rsidRPr="00EF76B2">
          <w:rPr>
            <w:rStyle w:val="Lienhypertexte"/>
            <w:b/>
            <w:bCs/>
          </w:rPr>
          <w:t>n]</w:t>
        </w:r>
      </w:hyperlink>
    </w:p>
    <w:p w14:paraId="68D7451A" w14:textId="0E7F8CA2" w:rsidR="00AC393A" w:rsidRPr="00EF76B2" w:rsidRDefault="00AC393A" w:rsidP="00DE5E26">
      <w:r w:rsidRPr="00EF76B2">
        <w:rPr>
          <w:b/>
          <w:bCs/>
          <w:color w:val="4472C4" w:themeColor="accent1"/>
          <w:u w:val="single"/>
        </w:rPr>
        <w:t xml:space="preserve">[4] </w:t>
      </w:r>
      <w:r w:rsidRPr="00EF76B2">
        <w:t>Fiche de synthèse Séquence 15 : Les synthèses inorganiques , Terminale STL –SPCL Chimie et Développement Durable [</w:t>
      </w:r>
      <w:hyperlink r:id="rId9" w:history="1">
        <w:r w:rsidRPr="00EF76B2">
          <w:rPr>
            <w:rStyle w:val="Lienhypertexte"/>
          </w:rPr>
          <w:t>lien</w:t>
        </w:r>
      </w:hyperlink>
      <w:r w:rsidRPr="00EF76B2">
        <w:t>]</w:t>
      </w:r>
      <w:r w:rsidR="002400B4" w:rsidRPr="00EF76B2">
        <w:t xml:space="preserve"> </w:t>
      </w:r>
    </w:p>
    <w:p w14:paraId="66D91FCE" w14:textId="093CFD6D" w:rsidR="002400B4" w:rsidRPr="00EF76B2" w:rsidRDefault="002400B4" w:rsidP="00DE5E26">
      <w:r w:rsidRPr="00EF76B2">
        <w:rPr>
          <w:b/>
          <w:bCs/>
          <w:color w:val="4472C4" w:themeColor="accent1"/>
          <w:u w:val="single"/>
        </w:rPr>
        <w:t xml:space="preserve">[5] </w:t>
      </w:r>
      <w:r w:rsidRPr="00EF76B2">
        <w:t>Bruno FOSSET, Jean-Bernard BAUDIN et Frédéric LAHITÈTE. Chimie tout-en-un PCSI. Dunod,</w:t>
      </w:r>
      <w:r w:rsidR="00BF280D" w:rsidRPr="00EF76B2">
        <w:t xml:space="preserve"> </w:t>
      </w:r>
      <w:r w:rsidRPr="00EF76B2">
        <w:t xml:space="preserve">2016. </w:t>
      </w:r>
    </w:p>
    <w:p w14:paraId="4E42EB4F" w14:textId="6C6E12A2" w:rsidR="002400B4" w:rsidRPr="00EF76B2" w:rsidRDefault="002400B4" w:rsidP="00DE5E26">
      <w:r w:rsidRPr="00EF76B2">
        <w:rPr>
          <w:b/>
          <w:bCs/>
          <w:color w:val="0070C0"/>
        </w:rPr>
        <w:t>[6]</w:t>
      </w:r>
      <w:r w:rsidRPr="00EF76B2">
        <w:rPr>
          <w:color w:val="0070C0"/>
        </w:rPr>
        <w:t xml:space="preserve"> </w:t>
      </w:r>
      <w:proofErr w:type="spellStart"/>
      <w:r w:rsidR="00295860">
        <w:t>Porteu</w:t>
      </w:r>
      <w:proofErr w:type="spellEnd"/>
      <w:r w:rsidR="00295860">
        <w:t xml:space="preserve"> de </w:t>
      </w:r>
      <w:proofErr w:type="spellStart"/>
      <w:r w:rsidR="00295860">
        <w:t>Buchhhhère</w:t>
      </w:r>
      <w:proofErr w:type="spellEnd"/>
    </w:p>
    <w:p w14:paraId="4D3C047B" w14:textId="0C294817" w:rsidR="00BF280D" w:rsidRPr="00EF76B2" w:rsidRDefault="00BF280D" w:rsidP="00DE5E26">
      <w:r w:rsidRPr="00EF76B2">
        <w:rPr>
          <w:b/>
          <w:bCs/>
          <w:color w:val="0070C0"/>
        </w:rPr>
        <w:lastRenderedPageBreak/>
        <w:t>[7]</w:t>
      </w:r>
      <w:r w:rsidRPr="00EF76B2">
        <w:t xml:space="preserve"> Bruno FOSSET, Jean-Bernard BAUDIN et Frédéric LAHITÈTE. Chimie tout-en-un PC-PC*. Dunod, 2014.</w:t>
      </w:r>
    </w:p>
    <w:p w14:paraId="1AE46F31" w14:textId="1F3B0352" w:rsidR="001502B2" w:rsidRPr="00EF76B2" w:rsidRDefault="003320B5" w:rsidP="00DE5E26">
      <w:r w:rsidRPr="00EF76B2">
        <w:rPr>
          <w:b/>
          <w:bCs/>
          <w:color w:val="0070C0"/>
        </w:rPr>
        <w:t>[8]</w:t>
      </w:r>
      <w:r w:rsidRPr="00EF76B2">
        <w:rPr>
          <w:b/>
          <w:bCs/>
          <w:color w:val="C00000"/>
          <w:sz w:val="28"/>
          <w:szCs w:val="28"/>
        </w:rPr>
        <w:t xml:space="preserve"> </w:t>
      </w:r>
      <w:r w:rsidRPr="00EF76B2">
        <w:t>Tristan Ribeyre, Tout en un Chimie PC-PC*, de Boeck</w:t>
      </w:r>
    </w:p>
    <w:p w14:paraId="35FB1C48" w14:textId="6FCF36E8" w:rsidR="009D70DF" w:rsidRDefault="009D70DF" w:rsidP="00DE5E26">
      <w:r w:rsidRPr="00EF76B2">
        <w:rPr>
          <w:b/>
          <w:bCs/>
          <w:color w:val="0070C0"/>
        </w:rPr>
        <w:t>[9]</w:t>
      </w:r>
      <w:r w:rsidRPr="00EF76B2">
        <w:t xml:space="preserve"> Wikipédia : hémoglobine</w:t>
      </w:r>
    </w:p>
    <w:p w14:paraId="70526FDE" w14:textId="2A6B1426" w:rsidR="00E258D7" w:rsidRDefault="00E258D7" w:rsidP="00DE5E26">
      <w:r w:rsidRPr="00E258D7">
        <w:rPr>
          <w:b/>
          <w:bCs/>
          <w:color w:val="0070C0"/>
        </w:rPr>
        <w:t>[10]</w:t>
      </w:r>
      <w:r>
        <w:t xml:space="preserve"> </w:t>
      </w:r>
      <w:r w:rsidRPr="00E258D7">
        <w:t>Eau de Javel, Société Chimique de Francehttps://www.lelementarium.fr/product/eau-de-javel/</w:t>
      </w:r>
    </w:p>
    <w:p w14:paraId="2610FE31" w14:textId="428EBA22" w:rsidR="00295860" w:rsidRDefault="00295860" w:rsidP="00DE5E26">
      <w:r w:rsidRPr="00295860">
        <w:rPr>
          <w:b/>
          <w:bCs/>
          <w:color w:val="0070C0"/>
        </w:rPr>
        <w:t>[11]</w:t>
      </w:r>
      <w:r>
        <w:t xml:space="preserve"> Notes sur Electrolyse de l'eau de Javel</w:t>
      </w:r>
    </w:p>
    <w:p w14:paraId="47158F77" w14:textId="3CDBCE1E" w:rsidR="00EF76B2" w:rsidRPr="00DE5E26" w:rsidRDefault="00EF76B2" w:rsidP="00DE5E26">
      <w:pPr>
        <w:rPr>
          <w:b/>
          <w:color w:val="FF0000"/>
          <w:u w:val="single"/>
        </w:rPr>
      </w:pPr>
      <w:r w:rsidRPr="00DE5E26">
        <w:rPr>
          <w:b/>
          <w:color w:val="FF0000"/>
          <w:u w:val="single"/>
        </w:rPr>
        <w:t xml:space="preserve">Table des matières </w:t>
      </w:r>
    </w:p>
    <w:p w14:paraId="2A8EF45D" w14:textId="77777777" w:rsidR="00A311A3" w:rsidRDefault="003B6D1C">
      <w:pPr>
        <w:pStyle w:val="TM1"/>
        <w:tabs>
          <w:tab w:val="right" w:leader="dot" w:pos="9016"/>
        </w:tabs>
        <w:rPr>
          <w:rFonts w:asciiTheme="minorHAnsi" w:eastAsiaTheme="minorEastAsia" w:hAnsiTheme="minorHAnsi"/>
          <w:noProof/>
          <w:lang w:eastAsia="ja-JP"/>
        </w:rPr>
      </w:pPr>
      <w:r>
        <w:rPr>
          <w:b/>
          <w:color w:val="FF0000"/>
          <w:u w:val="single"/>
        </w:rPr>
        <w:fldChar w:fldCharType="begin"/>
      </w:r>
      <w:r>
        <w:rPr>
          <w:b/>
          <w:color w:val="FF0000"/>
          <w:u w:val="single"/>
        </w:rPr>
        <w:instrText xml:space="preserve"> TOC \o "1-3" </w:instrText>
      </w:r>
      <w:r>
        <w:rPr>
          <w:b/>
          <w:color w:val="FF0000"/>
          <w:u w:val="single"/>
        </w:rPr>
        <w:fldChar w:fldCharType="separate"/>
      </w:r>
      <w:bookmarkStart w:id="0" w:name="_GoBack"/>
      <w:bookmarkEnd w:id="0"/>
      <w:r w:rsidR="00A311A3">
        <w:rPr>
          <w:noProof/>
        </w:rPr>
        <w:t>I- Synthèses inorganiques industrielles : l’eau de Javel</w:t>
      </w:r>
      <w:r w:rsidR="00A311A3">
        <w:rPr>
          <w:noProof/>
        </w:rPr>
        <w:tab/>
      </w:r>
      <w:r w:rsidR="00A311A3">
        <w:rPr>
          <w:noProof/>
        </w:rPr>
        <w:fldChar w:fldCharType="begin"/>
      </w:r>
      <w:r w:rsidR="00A311A3">
        <w:rPr>
          <w:noProof/>
        </w:rPr>
        <w:instrText xml:space="preserve"> PAGEREF _Toc454282917 \h </w:instrText>
      </w:r>
      <w:r w:rsidR="00A311A3">
        <w:rPr>
          <w:noProof/>
        </w:rPr>
      </w:r>
      <w:r w:rsidR="00A311A3">
        <w:rPr>
          <w:noProof/>
        </w:rPr>
        <w:fldChar w:fldCharType="separate"/>
      </w:r>
      <w:r w:rsidR="00A311A3">
        <w:rPr>
          <w:noProof/>
        </w:rPr>
        <w:t>3</w:t>
      </w:r>
      <w:r w:rsidR="00A311A3">
        <w:rPr>
          <w:noProof/>
        </w:rPr>
        <w:fldChar w:fldCharType="end"/>
      </w:r>
    </w:p>
    <w:p w14:paraId="49416335" w14:textId="77777777" w:rsidR="00A311A3" w:rsidRDefault="00A311A3">
      <w:pPr>
        <w:pStyle w:val="TM2"/>
        <w:tabs>
          <w:tab w:val="right" w:leader="dot" w:pos="9016"/>
        </w:tabs>
        <w:rPr>
          <w:rFonts w:asciiTheme="minorHAnsi" w:eastAsiaTheme="minorEastAsia" w:hAnsiTheme="minorHAnsi"/>
          <w:noProof/>
          <w:lang w:eastAsia="ja-JP"/>
        </w:rPr>
      </w:pPr>
      <w:r>
        <w:rPr>
          <w:noProof/>
        </w:rPr>
        <w:t>1. Présentation de l’eau de Javel</w:t>
      </w:r>
      <w:r>
        <w:rPr>
          <w:noProof/>
        </w:rPr>
        <w:tab/>
      </w:r>
      <w:r>
        <w:rPr>
          <w:noProof/>
        </w:rPr>
        <w:fldChar w:fldCharType="begin"/>
      </w:r>
      <w:r>
        <w:rPr>
          <w:noProof/>
        </w:rPr>
        <w:instrText xml:space="preserve"> PAGEREF _Toc454282918 \h </w:instrText>
      </w:r>
      <w:r>
        <w:rPr>
          <w:noProof/>
        </w:rPr>
      </w:r>
      <w:r>
        <w:rPr>
          <w:noProof/>
        </w:rPr>
        <w:fldChar w:fldCharType="separate"/>
      </w:r>
      <w:r>
        <w:rPr>
          <w:noProof/>
        </w:rPr>
        <w:t>3</w:t>
      </w:r>
      <w:r>
        <w:rPr>
          <w:noProof/>
        </w:rPr>
        <w:fldChar w:fldCharType="end"/>
      </w:r>
    </w:p>
    <w:p w14:paraId="6C87D6C5" w14:textId="77777777" w:rsidR="00A311A3" w:rsidRDefault="00A311A3">
      <w:pPr>
        <w:pStyle w:val="TM2"/>
        <w:tabs>
          <w:tab w:val="right" w:leader="dot" w:pos="9016"/>
        </w:tabs>
        <w:rPr>
          <w:rFonts w:asciiTheme="minorHAnsi" w:eastAsiaTheme="minorEastAsia" w:hAnsiTheme="minorHAnsi"/>
          <w:noProof/>
          <w:lang w:eastAsia="ja-JP"/>
        </w:rPr>
      </w:pPr>
      <w:r>
        <w:rPr>
          <w:noProof/>
        </w:rPr>
        <w:t>2. Synthèse de l'eau de Javel par Electrolyse :</w:t>
      </w:r>
      <w:r>
        <w:rPr>
          <w:noProof/>
        </w:rPr>
        <w:tab/>
      </w:r>
      <w:r>
        <w:rPr>
          <w:noProof/>
        </w:rPr>
        <w:fldChar w:fldCharType="begin"/>
      </w:r>
      <w:r>
        <w:rPr>
          <w:noProof/>
        </w:rPr>
        <w:instrText xml:space="preserve"> PAGEREF _Toc454282919 \h </w:instrText>
      </w:r>
      <w:r>
        <w:rPr>
          <w:noProof/>
        </w:rPr>
      </w:r>
      <w:r>
        <w:rPr>
          <w:noProof/>
        </w:rPr>
        <w:fldChar w:fldCharType="separate"/>
      </w:r>
      <w:r>
        <w:rPr>
          <w:noProof/>
        </w:rPr>
        <w:t>4</w:t>
      </w:r>
      <w:r>
        <w:rPr>
          <w:noProof/>
        </w:rPr>
        <w:fldChar w:fldCharType="end"/>
      </w:r>
    </w:p>
    <w:p w14:paraId="324740B3" w14:textId="77777777" w:rsidR="00A311A3" w:rsidRDefault="00A311A3">
      <w:pPr>
        <w:pStyle w:val="TM2"/>
        <w:tabs>
          <w:tab w:val="right" w:leader="dot" w:pos="9016"/>
        </w:tabs>
        <w:rPr>
          <w:rFonts w:asciiTheme="minorHAnsi" w:eastAsiaTheme="minorEastAsia" w:hAnsiTheme="minorHAnsi"/>
          <w:noProof/>
          <w:lang w:eastAsia="ja-JP"/>
        </w:rPr>
      </w:pPr>
      <w:r>
        <w:rPr>
          <w:noProof/>
        </w:rPr>
        <w:t>3. Analyse de la synthèse d'eau de Javel réalisée par électrolyse (au laboratoire)</w:t>
      </w:r>
      <w:r>
        <w:rPr>
          <w:noProof/>
        </w:rPr>
        <w:tab/>
      </w:r>
      <w:r>
        <w:rPr>
          <w:noProof/>
        </w:rPr>
        <w:fldChar w:fldCharType="begin"/>
      </w:r>
      <w:r>
        <w:rPr>
          <w:noProof/>
        </w:rPr>
        <w:instrText xml:space="preserve"> PAGEREF _Toc454282920 \h </w:instrText>
      </w:r>
      <w:r>
        <w:rPr>
          <w:noProof/>
        </w:rPr>
      </w:r>
      <w:r>
        <w:rPr>
          <w:noProof/>
        </w:rPr>
        <w:fldChar w:fldCharType="separate"/>
      </w:r>
      <w:r>
        <w:rPr>
          <w:noProof/>
        </w:rPr>
        <w:t>5</w:t>
      </w:r>
      <w:r>
        <w:rPr>
          <w:noProof/>
        </w:rPr>
        <w:fldChar w:fldCharType="end"/>
      </w:r>
    </w:p>
    <w:p w14:paraId="7289D3B0" w14:textId="77777777" w:rsidR="00A311A3" w:rsidRDefault="00A311A3">
      <w:pPr>
        <w:pStyle w:val="TM1"/>
        <w:tabs>
          <w:tab w:val="right" w:leader="dot" w:pos="9016"/>
        </w:tabs>
        <w:rPr>
          <w:rFonts w:asciiTheme="minorHAnsi" w:eastAsiaTheme="minorEastAsia" w:hAnsiTheme="minorHAnsi"/>
          <w:noProof/>
          <w:lang w:eastAsia="ja-JP"/>
        </w:rPr>
      </w:pPr>
      <w:r>
        <w:rPr>
          <w:noProof/>
        </w:rPr>
        <w:t>II- Synthèse inorganique en laboratoire : Les complexes</w:t>
      </w:r>
      <w:r>
        <w:rPr>
          <w:noProof/>
        </w:rPr>
        <w:tab/>
      </w:r>
      <w:r>
        <w:rPr>
          <w:noProof/>
        </w:rPr>
        <w:fldChar w:fldCharType="begin"/>
      </w:r>
      <w:r>
        <w:rPr>
          <w:noProof/>
        </w:rPr>
        <w:instrText xml:space="preserve"> PAGEREF _Toc454282921 \h </w:instrText>
      </w:r>
      <w:r>
        <w:rPr>
          <w:noProof/>
        </w:rPr>
      </w:r>
      <w:r>
        <w:rPr>
          <w:noProof/>
        </w:rPr>
        <w:fldChar w:fldCharType="separate"/>
      </w:r>
      <w:r>
        <w:rPr>
          <w:noProof/>
        </w:rPr>
        <w:t>7</w:t>
      </w:r>
      <w:r>
        <w:rPr>
          <w:noProof/>
        </w:rPr>
        <w:fldChar w:fldCharType="end"/>
      </w:r>
    </w:p>
    <w:p w14:paraId="2C8AFDC6" w14:textId="77777777" w:rsidR="00A311A3" w:rsidRDefault="00A311A3">
      <w:pPr>
        <w:pStyle w:val="TM2"/>
        <w:tabs>
          <w:tab w:val="right" w:leader="dot" w:pos="9016"/>
        </w:tabs>
        <w:rPr>
          <w:rFonts w:asciiTheme="minorHAnsi" w:eastAsiaTheme="minorEastAsia" w:hAnsiTheme="minorHAnsi"/>
          <w:noProof/>
          <w:lang w:eastAsia="ja-JP"/>
        </w:rPr>
      </w:pPr>
      <w:r>
        <w:rPr>
          <w:noProof/>
        </w:rPr>
        <w:t>1. Définitions</w:t>
      </w:r>
      <w:r>
        <w:rPr>
          <w:noProof/>
        </w:rPr>
        <w:tab/>
      </w:r>
      <w:r>
        <w:rPr>
          <w:noProof/>
        </w:rPr>
        <w:fldChar w:fldCharType="begin"/>
      </w:r>
      <w:r>
        <w:rPr>
          <w:noProof/>
        </w:rPr>
        <w:instrText xml:space="preserve"> PAGEREF _Toc454282922 \h </w:instrText>
      </w:r>
      <w:r>
        <w:rPr>
          <w:noProof/>
        </w:rPr>
      </w:r>
      <w:r>
        <w:rPr>
          <w:noProof/>
        </w:rPr>
        <w:fldChar w:fldCharType="separate"/>
      </w:r>
      <w:r>
        <w:rPr>
          <w:noProof/>
        </w:rPr>
        <w:t>7</w:t>
      </w:r>
      <w:r>
        <w:rPr>
          <w:noProof/>
        </w:rPr>
        <w:fldChar w:fldCharType="end"/>
      </w:r>
    </w:p>
    <w:p w14:paraId="6B367210" w14:textId="77777777" w:rsidR="00A311A3" w:rsidRDefault="00A311A3">
      <w:pPr>
        <w:pStyle w:val="TM2"/>
        <w:tabs>
          <w:tab w:val="right" w:leader="dot" w:pos="9016"/>
        </w:tabs>
        <w:rPr>
          <w:rFonts w:asciiTheme="minorHAnsi" w:eastAsiaTheme="minorEastAsia" w:hAnsiTheme="minorHAnsi"/>
          <w:noProof/>
          <w:lang w:eastAsia="ja-JP"/>
        </w:rPr>
      </w:pPr>
      <w:r>
        <w:rPr>
          <w:noProof/>
        </w:rPr>
        <w:t>2. Synthèse d’un complexe</w:t>
      </w:r>
      <w:r>
        <w:rPr>
          <w:noProof/>
        </w:rPr>
        <w:tab/>
      </w:r>
      <w:r>
        <w:rPr>
          <w:noProof/>
        </w:rPr>
        <w:fldChar w:fldCharType="begin"/>
      </w:r>
      <w:r>
        <w:rPr>
          <w:noProof/>
        </w:rPr>
        <w:instrText xml:space="preserve"> PAGEREF _Toc454282923 \h </w:instrText>
      </w:r>
      <w:r>
        <w:rPr>
          <w:noProof/>
        </w:rPr>
      </w:r>
      <w:r>
        <w:rPr>
          <w:noProof/>
        </w:rPr>
        <w:fldChar w:fldCharType="separate"/>
      </w:r>
      <w:r>
        <w:rPr>
          <w:noProof/>
        </w:rPr>
        <w:t>9</w:t>
      </w:r>
      <w:r>
        <w:rPr>
          <w:noProof/>
        </w:rPr>
        <w:fldChar w:fldCharType="end"/>
      </w:r>
    </w:p>
    <w:p w14:paraId="22C2C78D" w14:textId="77777777" w:rsidR="00A311A3" w:rsidRDefault="00A311A3">
      <w:pPr>
        <w:pStyle w:val="TM1"/>
        <w:tabs>
          <w:tab w:val="right" w:leader="dot" w:pos="9016"/>
        </w:tabs>
        <w:rPr>
          <w:rFonts w:asciiTheme="minorHAnsi" w:eastAsiaTheme="minorEastAsia" w:hAnsiTheme="minorHAnsi"/>
          <w:noProof/>
          <w:lang w:eastAsia="ja-JP"/>
        </w:rPr>
      </w:pPr>
      <w:r>
        <w:rPr>
          <w:noProof/>
        </w:rPr>
        <w:t>III- Complexe bio-inorganique : l’hémoglobine</w:t>
      </w:r>
      <w:r>
        <w:rPr>
          <w:noProof/>
        </w:rPr>
        <w:tab/>
      </w:r>
      <w:r>
        <w:rPr>
          <w:noProof/>
        </w:rPr>
        <w:fldChar w:fldCharType="begin"/>
      </w:r>
      <w:r>
        <w:rPr>
          <w:noProof/>
        </w:rPr>
        <w:instrText xml:space="preserve"> PAGEREF _Toc454282924 \h </w:instrText>
      </w:r>
      <w:r>
        <w:rPr>
          <w:noProof/>
        </w:rPr>
      </w:r>
      <w:r>
        <w:rPr>
          <w:noProof/>
        </w:rPr>
        <w:fldChar w:fldCharType="separate"/>
      </w:r>
      <w:r>
        <w:rPr>
          <w:noProof/>
        </w:rPr>
        <w:t>10</w:t>
      </w:r>
      <w:r>
        <w:rPr>
          <w:noProof/>
        </w:rPr>
        <w:fldChar w:fldCharType="end"/>
      </w:r>
    </w:p>
    <w:p w14:paraId="256E29E4" w14:textId="77777777" w:rsidR="00A311A3" w:rsidRDefault="00A311A3">
      <w:pPr>
        <w:pStyle w:val="TM1"/>
        <w:tabs>
          <w:tab w:val="right" w:leader="dot" w:pos="9016"/>
        </w:tabs>
        <w:rPr>
          <w:rFonts w:asciiTheme="minorHAnsi" w:eastAsiaTheme="minorEastAsia" w:hAnsiTheme="minorHAnsi"/>
          <w:noProof/>
          <w:lang w:eastAsia="ja-JP"/>
        </w:rPr>
      </w:pPr>
      <w:r>
        <w:rPr>
          <w:noProof/>
        </w:rPr>
        <w:t>Conclusion :</w:t>
      </w:r>
      <w:r>
        <w:rPr>
          <w:noProof/>
        </w:rPr>
        <w:tab/>
      </w:r>
      <w:r>
        <w:rPr>
          <w:noProof/>
        </w:rPr>
        <w:fldChar w:fldCharType="begin"/>
      </w:r>
      <w:r>
        <w:rPr>
          <w:noProof/>
        </w:rPr>
        <w:instrText xml:space="preserve"> PAGEREF _Toc454282925 \h </w:instrText>
      </w:r>
      <w:r>
        <w:rPr>
          <w:noProof/>
        </w:rPr>
      </w:r>
      <w:r>
        <w:rPr>
          <w:noProof/>
        </w:rPr>
        <w:fldChar w:fldCharType="separate"/>
      </w:r>
      <w:r>
        <w:rPr>
          <w:noProof/>
        </w:rPr>
        <w:t>11</w:t>
      </w:r>
      <w:r>
        <w:rPr>
          <w:noProof/>
        </w:rPr>
        <w:fldChar w:fldCharType="end"/>
      </w:r>
    </w:p>
    <w:p w14:paraId="212DB3C1" w14:textId="2E3165A8" w:rsidR="00EF76B2" w:rsidRDefault="003B6D1C" w:rsidP="00DE5E26">
      <w:r>
        <w:fldChar w:fldCharType="end"/>
      </w:r>
    </w:p>
    <w:p w14:paraId="7EA8E2F6" w14:textId="77777777" w:rsidR="001502B2" w:rsidRPr="00EF76B2" w:rsidRDefault="001502B2" w:rsidP="00DE5E26"/>
    <w:p w14:paraId="45E35D63" w14:textId="6E6DD2CD" w:rsidR="00A26D5A" w:rsidRPr="00902A68" w:rsidRDefault="00A26D5A" w:rsidP="00A26D5A">
      <w:pPr>
        <w:rPr>
          <w:color w:val="FF6600"/>
        </w:rPr>
      </w:pPr>
    </w:p>
    <w:p w14:paraId="7F76880F" w14:textId="6BCC31B4" w:rsidR="00BC2948" w:rsidRPr="00DE5E26" w:rsidRDefault="00BC2948" w:rsidP="00DE5E26">
      <w:pPr>
        <w:rPr>
          <w:color w:val="FF6600"/>
        </w:rPr>
      </w:pPr>
    </w:p>
    <w:p w14:paraId="2FEFD1CE" w14:textId="38159E8C" w:rsidR="00BE42D8" w:rsidRPr="00DE5E26" w:rsidRDefault="000614F0" w:rsidP="00DE5E26">
      <w:pPr>
        <w:rPr>
          <w:b/>
          <w:bCs/>
          <w:color w:val="C00000"/>
        </w:rPr>
      </w:pPr>
      <w:r w:rsidRPr="003B6D1C">
        <w:rPr>
          <w:rStyle w:val="Titre1Car"/>
        </w:rPr>
        <w:t>Intro</w:t>
      </w:r>
      <w:r w:rsidR="003B6D1C" w:rsidRPr="003B6D1C">
        <w:rPr>
          <w:rStyle w:val="Titre1Car"/>
        </w:rPr>
        <w:t>duction</w:t>
      </w:r>
      <w:r w:rsidRPr="003B6D1C">
        <w:rPr>
          <w:rStyle w:val="Titre1Car"/>
        </w:rPr>
        <w:t> :</w:t>
      </w:r>
      <w:r w:rsidRPr="00EF76B2">
        <w:rPr>
          <w:b/>
          <w:bCs/>
          <w:color w:val="C00000"/>
          <w:sz w:val="28"/>
          <w:szCs w:val="28"/>
        </w:rPr>
        <w:t xml:space="preserve"> </w:t>
      </w:r>
      <w:r w:rsidRPr="00EF76B2">
        <w:rPr>
          <w:b/>
          <w:bCs/>
          <w:color w:val="C00000"/>
        </w:rPr>
        <w:t xml:space="preserve"> </w:t>
      </w:r>
      <w:r w:rsidR="00BE42D8">
        <w:t>Pour définir la chimie inorganique on peut procéder par opposition à la chimie organique, il s'agit donc de la chimie qui ne s’intéresse pas aux molécules à chaînes carbonées essentiellement.</w:t>
      </w:r>
    </w:p>
    <w:p w14:paraId="09F0F15F" w14:textId="590ABEEB" w:rsidR="00BE42D8" w:rsidRPr="00DE5E26" w:rsidRDefault="000614F0" w:rsidP="00DE5E26">
      <w:pPr>
        <w:rPr>
          <w:b/>
        </w:rPr>
      </w:pPr>
      <w:r w:rsidRPr="00DE5E26">
        <w:rPr>
          <w:b/>
        </w:rPr>
        <w:t xml:space="preserve">Synthèses inorganiques : obtention de composés chimiques qui n'implique pas de modification de chaines carbonées. </w:t>
      </w:r>
    </w:p>
    <w:p w14:paraId="6C950A21" w14:textId="7B4EC350" w:rsidR="004C48F4" w:rsidRDefault="004C48F4" w:rsidP="00DE5E26">
      <w:pPr>
        <w:pStyle w:val="Diapositive"/>
      </w:pPr>
      <w:r w:rsidRPr="00BE42D8">
        <w:t>~</w:t>
      </w:r>
      <w:proofErr w:type="spellStart"/>
      <w:r w:rsidRPr="00BE42D8">
        <w:t>Slide</w:t>
      </w:r>
      <w:proofErr w:type="spellEnd"/>
      <w:r w:rsidRPr="00BE42D8">
        <w:t xml:space="preserve"> : Exemples de composés inorganiques;</w:t>
      </w:r>
    </w:p>
    <w:p w14:paraId="7943DC7A" w14:textId="30702366" w:rsidR="00BE42D8" w:rsidRPr="00DE5E26" w:rsidRDefault="00BE42D8" w:rsidP="00DE5E26">
      <w:pPr>
        <w:rPr>
          <w:i/>
          <w:lang w:eastAsia="fr-FR"/>
        </w:rPr>
      </w:pPr>
      <w:r w:rsidRPr="00DE5E26">
        <w:rPr>
          <w:i/>
          <w:lang w:eastAsia="fr-FR"/>
        </w:rPr>
        <w:t>Voici des composés inorganiques d'intérêt, en parler brièvement.</w:t>
      </w:r>
    </w:p>
    <w:p w14:paraId="2CB2982A" w14:textId="5DCD849E" w:rsidR="004C48F4" w:rsidRDefault="00BE42D8" w:rsidP="00DE5E26">
      <w:pPr>
        <w:pStyle w:val="Transitio"/>
      </w:pPr>
      <w:r>
        <w:t xml:space="preserve">Dans cette leçon nous allons nous intéresser en particulier à la synthèse de l'eau de Javel, synthèse qui est réalisé à l'échelle industrielle et nous nous intéresseront à d'autres types de composés inorganique, les complexes, c'est notamment le cas de l'hémoglobine. </w:t>
      </w:r>
    </w:p>
    <w:p w14:paraId="243818CE" w14:textId="77777777" w:rsidR="00A26D5A" w:rsidRDefault="00A26D5A" w:rsidP="00DE5E26">
      <w:pPr>
        <w:pStyle w:val="Transitio"/>
      </w:pPr>
    </w:p>
    <w:p w14:paraId="4E549761" w14:textId="77777777" w:rsidR="00A26D5A" w:rsidRDefault="00A26D5A" w:rsidP="00A26D5A">
      <w:pPr>
        <w:rPr>
          <w:color w:val="FF6600"/>
        </w:rPr>
      </w:pPr>
      <w:r>
        <w:rPr>
          <w:color w:val="FF6600"/>
        </w:rPr>
        <w:t xml:space="preserve">Lancer l’expérience </w:t>
      </w:r>
      <w:r w:rsidRPr="00DE5E26">
        <w:rPr>
          <w:color w:val="FF6600"/>
        </w:rPr>
        <w:t xml:space="preserve">Synthèse complexe </w:t>
      </w:r>
      <w:proofErr w:type="spellStart"/>
      <w:r w:rsidRPr="00DE5E26">
        <w:rPr>
          <w:color w:val="FF6600"/>
        </w:rPr>
        <w:t>oxalatofer</w:t>
      </w:r>
      <w:proofErr w:type="spellEnd"/>
      <w:r w:rsidRPr="00DE5E26">
        <w:rPr>
          <w:color w:val="FF6600"/>
        </w:rPr>
        <w:t xml:space="preserve"> III</w:t>
      </w:r>
      <w:r>
        <w:rPr>
          <w:color w:val="FF6600"/>
        </w:rPr>
        <w:t xml:space="preserve"> </w:t>
      </w:r>
      <w:r w:rsidRPr="00A26D5A">
        <w:rPr>
          <w:color w:val="FF6600"/>
        </w:rPr>
        <w:t>(</w:t>
      </w:r>
      <w:r>
        <w:rPr>
          <w:color w:val="FF6600"/>
        </w:rPr>
        <w:t>[6] p.291) :</w:t>
      </w:r>
    </w:p>
    <w:p w14:paraId="1E404F8A" w14:textId="01F624AE" w:rsidR="00A26D5A" w:rsidRPr="00902A68" w:rsidRDefault="00A26D5A" w:rsidP="00A26D5A">
      <w:pPr>
        <w:rPr>
          <w:color w:val="FF6600"/>
        </w:rPr>
      </w:pPr>
      <w:r>
        <w:rPr>
          <w:color w:val="FF6600"/>
        </w:rPr>
        <w:lastRenderedPageBreak/>
        <w:t>Il faut juste mélanger les solutions 1 et 2, placer en amont de l'alu autour de l'</w:t>
      </w:r>
      <w:proofErr w:type="spellStart"/>
      <w:r>
        <w:rPr>
          <w:color w:val="FF6600"/>
        </w:rPr>
        <w:t>ernenmyer</w:t>
      </w:r>
      <w:proofErr w:type="spellEnd"/>
      <w:r>
        <w:rPr>
          <w:color w:val="FF6600"/>
        </w:rPr>
        <w:t xml:space="preserve"> agiter quelques instants avec une baguette en verre et le placer dans un mélange eau glace, on peut mettre une fixation pour que ça tienne.</w:t>
      </w:r>
    </w:p>
    <w:p w14:paraId="509A6654" w14:textId="77777777" w:rsidR="00A26D5A" w:rsidRDefault="00A26D5A" w:rsidP="00DE5E26">
      <w:pPr>
        <w:pStyle w:val="Transitio"/>
      </w:pPr>
    </w:p>
    <w:p w14:paraId="78C9C363" w14:textId="77777777" w:rsidR="000614F0" w:rsidRPr="00EF76B2" w:rsidRDefault="000614F0" w:rsidP="00DE5E26"/>
    <w:p w14:paraId="5D1D7699" w14:textId="7F419378" w:rsidR="00EF76B2" w:rsidRPr="003B6D1C" w:rsidRDefault="000614F0" w:rsidP="00DE5E26">
      <w:pPr>
        <w:pStyle w:val="Titre1"/>
      </w:pPr>
      <w:bookmarkStart w:id="1" w:name="_Toc454282917"/>
      <w:r w:rsidRPr="00EF76B2">
        <w:t>I- Synthèses inorganiques industrielles : l’eau de Javel</w:t>
      </w:r>
      <w:bookmarkEnd w:id="1"/>
    </w:p>
    <w:p w14:paraId="54E2CF0E" w14:textId="77777777" w:rsidR="006541E4" w:rsidRDefault="003B6D1C" w:rsidP="00DE5E26">
      <w:pPr>
        <w:pStyle w:val="Titre2"/>
      </w:pPr>
      <w:bookmarkStart w:id="2" w:name="_Toc454282918"/>
      <w:r>
        <w:t xml:space="preserve">1. </w:t>
      </w:r>
      <w:r w:rsidR="001502B2" w:rsidRPr="00EF76B2">
        <w:t>Présentation de l’eau de Javel</w:t>
      </w:r>
      <w:bookmarkEnd w:id="2"/>
    </w:p>
    <w:p w14:paraId="1821A7DA" w14:textId="049B1A5D" w:rsidR="006541E4" w:rsidRPr="00DE5E26" w:rsidRDefault="006541E4" w:rsidP="00DE5E26">
      <w:pPr>
        <w:rPr>
          <w:i/>
          <w:color w:val="3366FF"/>
        </w:rPr>
      </w:pPr>
      <w:r w:rsidRPr="00DE5E26">
        <w:rPr>
          <w:i/>
          <w:color w:val="3366FF"/>
        </w:rPr>
        <w:t>[3] : Article BUP eau de Javel</w:t>
      </w:r>
    </w:p>
    <w:p w14:paraId="3B2FB8D3" w14:textId="5A2CB474" w:rsidR="001502B2" w:rsidRDefault="001502B2" w:rsidP="00DE5E26">
      <w:r w:rsidRPr="00EF76B2">
        <w:t xml:space="preserve">Avec l’épidémie de COVID19, les médias </w:t>
      </w:r>
      <w:r w:rsidR="00576392" w:rsidRPr="00EF76B2">
        <w:t>ont</w:t>
      </w:r>
      <w:r w:rsidRPr="00EF76B2">
        <w:t xml:space="preserve"> pu nous présenter des personnes aspergeant </w:t>
      </w:r>
      <w:r w:rsidR="00576392" w:rsidRPr="00EF76B2">
        <w:t>les rues</w:t>
      </w:r>
      <w:r w:rsidRPr="00EF76B2">
        <w:t xml:space="preserve"> d’eau de Javel. </w:t>
      </w:r>
      <w:r w:rsidR="00576392" w:rsidRPr="00EF76B2">
        <w:t xml:space="preserve">L’eau de Javel est préparée depuis plus de 2 siècles et reste l’un des désinfectants les plus efficaces contre les contaminations bactériennes et virales. On va donc s’intéresser dans un premier temps à l’historique de ce produit, à sa composition et à sa production. </w:t>
      </w:r>
    </w:p>
    <w:p w14:paraId="2474E8E1" w14:textId="77777777" w:rsidR="00792A80" w:rsidRDefault="00792A80" w:rsidP="00DE5E26"/>
    <w:p w14:paraId="241ADA32" w14:textId="6A208116" w:rsidR="00BB368E" w:rsidRPr="00792A80" w:rsidRDefault="00792A80" w:rsidP="00DE5E26">
      <w:pPr>
        <w:pStyle w:val="Diapositive"/>
      </w:pPr>
      <w:r w:rsidRPr="00792A80">
        <w:t>~Diapo : Historique de la synthèse de l'eau de Javel</w:t>
      </w:r>
    </w:p>
    <w:p w14:paraId="7C410382" w14:textId="653083AB" w:rsidR="00576392" w:rsidRPr="00EF76B2" w:rsidRDefault="00576392" w:rsidP="00DE5E26"/>
    <w:p w14:paraId="11381143" w14:textId="210AC0D5" w:rsidR="00576392" w:rsidRPr="006541E4" w:rsidRDefault="00576392" w:rsidP="00DE5E26">
      <w:r w:rsidRPr="00EF76B2">
        <w:t xml:space="preserve">En 1770 un suédois Scheele découvre </w:t>
      </w:r>
      <w:r w:rsidRPr="006541E4">
        <w:t xml:space="preserve">un </w:t>
      </w:r>
      <w:r w:rsidRPr="006541E4">
        <w:rPr>
          <w:bCs/>
        </w:rPr>
        <w:t>gaz verdâtre</w:t>
      </w:r>
      <w:r w:rsidRPr="00EF76B2">
        <w:t xml:space="preserve"> par action de l’acide chlorhydrique sur </w:t>
      </w:r>
      <w:r w:rsidRPr="006541E4">
        <w:t xml:space="preserve">le dioxyde de manganèse. Quarante ans plus tard les travaux de Gay-Lussac en France et de Davy en Angleterre montrent qu’il s’agit d’une nouvelle molécule : </w:t>
      </w:r>
      <w:r w:rsidRPr="006541E4">
        <w:rPr>
          <w:bCs/>
        </w:rPr>
        <w:t xml:space="preserve">le dichlore (du grec </w:t>
      </w:r>
      <w:proofErr w:type="spellStart"/>
      <w:r w:rsidRPr="006541E4">
        <w:rPr>
          <w:bCs/>
        </w:rPr>
        <w:t>chloros</w:t>
      </w:r>
      <w:proofErr w:type="spellEnd"/>
      <w:r w:rsidRPr="006541E4">
        <w:rPr>
          <w:bCs/>
        </w:rPr>
        <w:t xml:space="preserve"> : vert).</w:t>
      </w:r>
      <w:r w:rsidRPr="006541E4">
        <w:t xml:space="preserve"> </w:t>
      </w:r>
    </w:p>
    <w:p w14:paraId="34947D0D" w14:textId="40600639" w:rsidR="00576392" w:rsidRPr="00EF76B2" w:rsidRDefault="00576392" w:rsidP="00DE5E26">
      <w:r w:rsidRPr="006541E4">
        <w:t xml:space="preserve">On s’aperçoit que ce gaz à </w:t>
      </w:r>
      <w:r w:rsidRPr="006541E4">
        <w:rPr>
          <w:bCs/>
        </w:rPr>
        <w:t xml:space="preserve">des propriétés </w:t>
      </w:r>
      <w:r w:rsidR="00941EF2" w:rsidRPr="006541E4">
        <w:rPr>
          <w:bCs/>
        </w:rPr>
        <w:t>décolorantes</w:t>
      </w:r>
      <w:r w:rsidR="00941EF2" w:rsidRPr="006541E4">
        <w:t>,</w:t>
      </w:r>
      <w:r w:rsidRPr="006541E4">
        <w:t xml:space="preserve"> il est alors utilisé en solution aqueuse pour blanchissement des textiles mais son emploi est</w:t>
      </w:r>
      <w:r w:rsidRPr="00EF76B2">
        <w:t xml:space="preserve"> </w:t>
      </w:r>
      <w:r w:rsidR="00941EF2" w:rsidRPr="00EF76B2">
        <w:t>délicat car</w:t>
      </w:r>
      <w:r w:rsidRPr="00EF76B2">
        <w:t xml:space="preserve"> cette solution dégage du dichlore toxique et sa teneur en chlore est faible (la solubilité du chlore dans l’eau est faible)</w:t>
      </w:r>
      <w:r w:rsidR="00941EF2" w:rsidRPr="00EF76B2">
        <w:t xml:space="preserve">. </w:t>
      </w:r>
    </w:p>
    <w:p w14:paraId="4335AECE" w14:textId="0C4B266D" w:rsidR="00752D43" w:rsidRPr="00DE5E26" w:rsidRDefault="00941EF2" w:rsidP="00DE5E26">
      <w:pPr>
        <w:rPr>
          <w:b/>
        </w:rPr>
      </w:pPr>
      <w:r w:rsidRPr="00EF76B2">
        <w:t xml:space="preserve">Pour remédier à ces inconvénients, le </w:t>
      </w:r>
      <w:r w:rsidRPr="00BB368E">
        <w:t xml:space="preserve">dichlore a d’abord été dissous dans une solution alcaline d’hydroxyde de potassium. </w:t>
      </w:r>
    </w:p>
    <w:p w14:paraId="0B092302" w14:textId="3A0DCA09" w:rsidR="00792A80" w:rsidRPr="00DE5E26" w:rsidRDefault="00792A80" w:rsidP="00DE5E26">
      <w:pPr>
        <w:rPr>
          <w:b/>
        </w:rPr>
      </w:pPr>
      <w:r w:rsidRPr="00DE5E26">
        <w:rPr>
          <w:b/>
        </w:rPr>
        <w:t xml:space="preserve">Ecrire la réaction au tableau : </w:t>
      </w:r>
      <w:proofErr w:type="spellStart"/>
      <w:r w:rsidR="003075AF" w:rsidRPr="00DE5E26">
        <w:rPr>
          <w:b/>
        </w:rPr>
        <w:t>Dismutation</w:t>
      </w:r>
      <w:proofErr w:type="spellEnd"/>
      <w:r w:rsidR="003075AF" w:rsidRPr="00DE5E26">
        <w:rPr>
          <w:b/>
        </w:rPr>
        <w:t xml:space="preserve"> du </w:t>
      </w:r>
      <w:proofErr w:type="spellStart"/>
      <w:r w:rsidR="003075AF" w:rsidRPr="00DE5E26">
        <w:rPr>
          <w:b/>
        </w:rPr>
        <w:t>dichlore</w:t>
      </w:r>
      <w:proofErr w:type="spellEnd"/>
      <w:r w:rsidR="003075AF" w:rsidRPr="00DE5E26">
        <w:rPr>
          <w:b/>
        </w:rPr>
        <w:t xml:space="preserve"> en milieu basique</w:t>
      </w:r>
    </w:p>
    <w:p w14:paraId="157D47FF" w14:textId="0328AAAE" w:rsidR="00752D43" w:rsidRPr="00DE5E26" w:rsidRDefault="00752D43" w:rsidP="00DE5E26">
      <w:pPr>
        <w:rPr>
          <w:b/>
        </w:rPr>
      </w:pPr>
      <w:r w:rsidRPr="00DE5E26">
        <w:rPr>
          <w:b/>
        </w:rPr>
        <w:t>Cl</w:t>
      </w:r>
      <w:r w:rsidRPr="00DE5E26">
        <w:rPr>
          <w:b/>
          <w:vertAlign w:val="subscript"/>
        </w:rPr>
        <w:t>2</w:t>
      </w:r>
      <w:r w:rsidRPr="00DE5E26">
        <w:rPr>
          <w:b/>
        </w:rPr>
        <w:t>(g)+ 2 OH</w:t>
      </w:r>
      <w:r w:rsidRPr="00DE5E26">
        <w:rPr>
          <w:b/>
          <w:vertAlign w:val="superscript"/>
        </w:rPr>
        <w:t>–</w:t>
      </w:r>
      <w:r w:rsidRPr="00DE5E26">
        <w:rPr>
          <w:b/>
        </w:rPr>
        <w:t>(</w:t>
      </w:r>
      <w:proofErr w:type="spellStart"/>
      <w:r w:rsidRPr="00DE5E26">
        <w:rPr>
          <w:b/>
        </w:rPr>
        <w:t>aq</w:t>
      </w:r>
      <w:proofErr w:type="spellEnd"/>
      <w:r w:rsidRPr="00DE5E26">
        <w:rPr>
          <w:b/>
        </w:rPr>
        <w:t xml:space="preserve">) </w:t>
      </w:r>
      <w:r w:rsidRPr="00DE5E26">
        <w:rPr>
          <w:rFonts w:ascii="Times New Roman" w:hAnsi="Times New Roman" w:cs="Times New Roman"/>
          <w:b/>
        </w:rPr>
        <w:t>→</w:t>
      </w:r>
      <w:r w:rsidRPr="00DE5E26">
        <w:rPr>
          <w:b/>
        </w:rPr>
        <w:t xml:space="preserve"> </w:t>
      </w:r>
      <w:proofErr w:type="spellStart"/>
      <w:r w:rsidRPr="00DE5E26">
        <w:rPr>
          <w:b/>
        </w:rPr>
        <w:t>ClO</w:t>
      </w:r>
      <w:proofErr w:type="spellEnd"/>
      <w:r w:rsidRPr="00DE5E26">
        <w:rPr>
          <w:b/>
        </w:rPr>
        <w:t xml:space="preserve"> </w:t>
      </w:r>
      <w:r w:rsidRPr="00DE5E26">
        <w:rPr>
          <w:b/>
          <w:vertAlign w:val="superscript"/>
        </w:rPr>
        <w:t>–</w:t>
      </w:r>
      <w:r w:rsidRPr="00DE5E26">
        <w:rPr>
          <w:b/>
        </w:rPr>
        <w:t>(</w:t>
      </w:r>
      <w:proofErr w:type="spellStart"/>
      <w:r w:rsidRPr="00DE5E26">
        <w:rPr>
          <w:b/>
        </w:rPr>
        <w:t>aq</w:t>
      </w:r>
      <w:proofErr w:type="spellEnd"/>
      <w:r w:rsidRPr="00DE5E26">
        <w:rPr>
          <w:b/>
        </w:rPr>
        <w:t>) + Cl</w:t>
      </w:r>
      <w:r w:rsidRPr="00DE5E26">
        <w:rPr>
          <w:b/>
          <w:vertAlign w:val="superscript"/>
        </w:rPr>
        <w:t>–</w:t>
      </w:r>
      <w:r w:rsidRPr="00DE5E26">
        <w:rPr>
          <w:b/>
        </w:rPr>
        <w:t>(</w:t>
      </w:r>
      <w:proofErr w:type="spellStart"/>
      <w:r w:rsidRPr="00DE5E26">
        <w:rPr>
          <w:b/>
        </w:rPr>
        <w:t>aq</w:t>
      </w:r>
      <w:proofErr w:type="spellEnd"/>
      <w:r w:rsidRPr="00DE5E26">
        <w:rPr>
          <w:b/>
        </w:rPr>
        <w:t>) + H</w:t>
      </w:r>
      <w:r w:rsidRPr="00DE5E26">
        <w:rPr>
          <w:b/>
          <w:vertAlign w:val="subscript"/>
        </w:rPr>
        <w:t>2</w:t>
      </w:r>
      <w:r w:rsidRPr="00DE5E26">
        <w:rPr>
          <w:b/>
        </w:rPr>
        <w:t>O(l)</w:t>
      </w:r>
      <w:r w:rsidR="0045799B" w:rsidRPr="00DE5E26">
        <w:rPr>
          <w:b/>
        </w:rPr>
        <w:t xml:space="preserve">                          </w:t>
      </w:r>
      <w:r w:rsidR="00DE5E26">
        <w:rPr>
          <w:b/>
        </w:rPr>
        <w:t>(1</w:t>
      </w:r>
      <w:r w:rsidR="0045799B" w:rsidRPr="00DE5E26">
        <w:rPr>
          <w:b/>
        </w:rPr>
        <w:t xml:space="preserve">)                            </w:t>
      </w:r>
    </w:p>
    <w:p w14:paraId="24F58691" w14:textId="19E0221D" w:rsidR="00792A80" w:rsidRDefault="00792A80" w:rsidP="00DE5E26">
      <w:r>
        <w:t xml:space="preserve">Cette solution </w:t>
      </w:r>
      <w:r w:rsidRPr="00BB368E">
        <w:t xml:space="preserve">contenant des ions hypochlorites </w:t>
      </w:r>
      <w:proofErr w:type="spellStart"/>
      <w:r w:rsidRPr="00BB368E">
        <w:t>ClO</w:t>
      </w:r>
      <w:proofErr w:type="spellEnd"/>
      <w:r w:rsidRPr="00BB368E">
        <w:t xml:space="preserve"> </w:t>
      </w:r>
      <w:r w:rsidRPr="00BB368E">
        <w:rPr>
          <w:vertAlign w:val="superscript"/>
        </w:rPr>
        <w:t>–</w:t>
      </w:r>
      <w:r w:rsidRPr="00BB368E">
        <w:t xml:space="preserve">, reçut le nom </w:t>
      </w:r>
      <w:r w:rsidRPr="00BB368E">
        <w:rPr>
          <w:u w:val="single"/>
        </w:rPr>
        <w:t>d’eau de Javel</w:t>
      </w:r>
      <w:r w:rsidRPr="00BB368E">
        <w:t>.</w:t>
      </w:r>
    </w:p>
    <w:p w14:paraId="7A382537" w14:textId="60993603" w:rsidR="00792A80" w:rsidRDefault="00E258D7" w:rsidP="00E258D7">
      <w:pPr>
        <w:pStyle w:val="Diapositive"/>
      </w:pPr>
      <w:r>
        <w:t>C'est l'occasion de nous intéresser quelques dangers relatifs à ce produit.</w:t>
      </w:r>
      <w:r>
        <w:br/>
      </w:r>
      <w:proofErr w:type="spellStart"/>
      <w:r>
        <w:t>Slide</w:t>
      </w:r>
      <w:proofErr w:type="spellEnd"/>
      <w:r>
        <w:t xml:space="preserve"> : Dangers de l'eau de Javel</w:t>
      </w:r>
    </w:p>
    <w:p w14:paraId="609D0EEC" w14:textId="77777777" w:rsidR="00E258D7" w:rsidRDefault="00E258D7" w:rsidP="00E258D7">
      <w:pPr>
        <w:pStyle w:val="Diapositive"/>
      </w:pPr>
    </w:p>
    <w:p w14:paraId="70BA0C0B" w14:textId="3C42900D" w:rsidR="00E258D7" w:rsidRPr="00EF76B2" w:rsidRDefault="00E258D7" w:rsidP="00E258D7">
      <w:r>
        <w:t>Nocifs pour l'environnement, attention à sa sur-utilisation + Corrosif</w:t>
      </w:r>
    </w:p>
    <w:p w14:paraId="259313CB" w14:textId="6EA4F2C0" w:rsidR="00E258D7" w:rsidRPr="00DE5E26" w:rsidRDefault="00792A80" w:rsidP="00E258D7">
      <w:proofErr w:type="spellStart"/>
      <w:r w:rsidRPr="00DE5E26">
        <w:t>Rq</w:t>
      </w:r>
      <w:proofErr w:type="spellEnd"/>
      <w:r w:rsidRPr="00DE5E26">
        <w:t xml:space="preserve">: </w:t>
      </w:r>
      <w:r w:rsidR="00752D43" w:rsidRPr="00DE5E26">
        <w:t>La présence des ions hydroxydes rend la solution ba</w:t>
      </w:r>
      <w:r w:rsidR="00AB00FA">
        <w:t xml:space="preserve">sique. Il faut prendre garde, </w:t>
      </w:r>
      <w:r w:rsidR="00752D43" w:rsidRPr="00DE5E26">
        <w:t xml:space="preserve">en milieu acide l’eau de Javel va réagir </w:t>
      </w:r>
      <w:r w:rsidR="0045799B" w:rsidRPr="00DE5E26">
        <w:t>et former</w:t>
      </w:r>
      <w:r w:rsidR="00752D43" w:rsidRPr="00DE5E26">
        <w:t xml:space="preserve"> du chlorure d’hydrogène </w:t>
      </w:r>
      <w:proofErr w:type="spellStart"/>
      <w:r w:rsidR="00752D43" w:rsidRPr="00DE5E26">
        <w:t>HCl</w:t>
      </w:r>
      <w:proofErr w:type="spellEnd"/>
      <w:r w:rsidR="00752D43" w:rsidRPr="00DE5E26">
        <w:t xml:space="preserve"> </w:t>
      </w:r>
      <w:r w:rsidR="0045799B" w:rsidRPr="00DE5E26">
        <w:t xml:space="preserve">qui est un gaz incolore, toxique et très corrosif. Il faut donc faire très attention lors de l’utilisation de l’eau de Javel dans le quotidien. </w:t>
      </w:r>
      <w:r w:rsidR="00E258D7">
        <w:t>Ne pas utiliser un détergeant acide combiné avec de l'eau de Javel !!</w:t>
      </w:r>
    </w:p>
    <w:p w14:paraId="6EFBA61C" w14:textId="5A9057EA" w:rsidR="0045799B" w:rsidRDefault="00792A80" w:rsidP="00DE5E26">
      <w:pPr>
        <w:rPr>
          <w:color w:val="3366FF"/>
        </w:rPr>
      </w:pPr>
      <w:proofErr w:type="spellStart"/>
      <w:r w:rsidRPr="00DE5E26">
        <w:rPr>
          <w:color w:val="3366FF"/>
        </w:rPr>
        <w:lastRenderedPageBreak/>
        <w:t>Rq</w:t>
      </w:r>
      <w:proofErr w:type="spellEnd"/>
      <w:r w:rsidRPr="00DE5E26">
        <w:rPr>
          <w:color w:val="3366FF"/>
        </w:rPr>
        <w:t>: La première électrolyse (</w:t>
      </w:r>
      <w:r w:rsidR="00AB00FA" w:rsidRPr="00DE5E26">
        <w:rPr>
          <w:color w:val="3366FF"/>
        </w:rPr>
        <w:t>électrolyse</w:t>
      </w:r>
      <w:r w:rsidRPr="00DE5E26">
        <w:rPr>
          <w:color w:val="3366FF"/>
        </w:rPr>
        <w:t xml:space="preserve"> de l'eau) a été réalisée 2 mai 1800 par deux chimistes britanniques, William Nicholson (1753-1815) et Sir Anthony Carlisle (1768-1842)</w:t>
      </w:r>
    </w:p>
    <w:p w14:paraId="47FD2542" w14:textId="77777777" w:rsidR="00E258D7" w:rsidRPr="00E258D7" w:rsidRDefault="00E258D7" w:rsidP="00DE5E26">
      <w:pPr>
        <w:spacing w:after="0" w:line="240" w:lineRule="auto"/>
        <w:rPr>
          <w:color w:val="3366FF"/>
        </w:rPr>
      </w:pPr>
      <w:proofErr w:type="spellStart"/>
      <w:r w:rsidRPr="00E258D7">
        <w:rPr>
          <w:color w:val="3366FF"/>
        </w:rPr>
        <w:t>Rq</w:t>
      </w:r>
      <w:proofErr w:type="spellEnd"/>
      <w:r w:rsidRPr="00E258D7">
        <w:rPr>
          <w:color w:val="3366FF"/>
        </w:rPr>
        <w:t xml:space="preserve">: </w:t>
      </w:r>
      <w:r w:rsidR="00DE5E26" w:rsidRPr="00E258D7">
        <w:rPr>
          <w:color w:val="3366FF"/>
        </w:rPr>
        <w:t>Dégradation de l’eau de Javel</w:t>
      </w:r>
      <w:r w:rsidRPr="00E258D7">
        <w:rPr>
          <w:color w:val="3366FF"/>
        </w:rPr>
        <w:t xml:space="preserve"> </w:t>
      </w:r>
      <w:r w:rsidR="00DE5E26" w:rsidRPr="00E258D7">
        <w:rPr>
          <w:color w:val="3366FF"/>
        </w:rPr>
        <w:t>(à savoir, mais pas le temps d’en parler)</w:t>
      </w:r>
      <w:r w:rsidRPr="00E258D7">
        <w:rPr>
          <w:color w:val="3366FF"/>
        </w:rPr>
        <w:t>:</w:t>
      </w:r>
    </w:p>
    <w:p w14:paraId="64666CEE" w14:textId="5FA9FF83" w:rsidR="00DE5E26" w:rsidRPr="00E258D7" w:rsidRDefault="00E258D7" w:rsidP="00DE5E26">
      <w:pPr>
        <w:spacing w:after="0" w:line="240" w:lineRule="auto"/>
        <w:rPr>
          <w:color w:val="3366FF"/>
        </w:rPr>
      </w:pPr>
      <w:r w:rsidRPr="00E258D7">
        <w:rPr>
          <w:color w:val="3366FF"/>
        </w:rPr>
        <w:t xml:space="preserve">— </w:t>
      </w:r>
      <w:r w:rsidR="00DE5E26" w:rsidRPr="00E258D7">
        <w:rPr>
          <w:color w:val="3366FF"/>
        </w:rPr>
        <w:t>Si T</w:t>
      </w:r>
      <w:r w:rsidRPr="00E258D7">
        <w:rPr>
          <w:color w:val="3366FF"/>
        </w:rPr>
        <w:t xml:space="preserve"> </w:t>
      </w:r>
      <w:r w:rsidR="00DE5E26" w:rsidRPr="00E258D7">
        <w:rPr>
          <w:color w:val="3366FF"/>
        </w:rPr>
        <w:t>&gt;</w:t>
      </w:r>
      <w:r w:rsidRPr="00E258D7">
        <w:rPr>
          <w:color w:val="3366FF"/>
        </w:rPr>
        <w:t xml:space="preserve"> </w:t>
      </w:r>
      <w:r w:rsidR="00F10127">
        <w:rPr>
          <w:color w:val="3366FF"/>
        </w:rPr>
        <w:t>40°</w:t>
      </w:r>
      <w:r w:rsidR="00DE5E26" w:rsidRPr="00E258D7">
        <w:rPr>
          <w:color w:val="3366FF"/>
        </w:rPr>
        <w:t>C, 3ClO−(a q)=ClO3−(a q)+2Cl−</w:t>
      </w:r>
      <w:r w:rsidRPr="00E258D7">
        <w:rPr>
          <w:color w:val="3366FF"/>
        </w:rPr>
        <w:t>(</w:t>
      </w:r>
      <w:proofErr w:type="spellStart"/>
      <w:r w:rsidRPr="00E258D7">
        <w:rPr>
          <w:color w:val="3366FF"/>
        </w:rPr>
        <w:t>a</w:t>
      </w:r>
      <w:r w:rsidR="00DE5E26" w:rsidRPr="00E258D7">
        <w:rPr>
          <w:color w:val="3366FF"/>
        </w:rPr>
        <w:t>q</w:t>
      </w:r>
      <w:proofErr w:type="spellEnd"/>
      <w:r w:rsidR="00DE5E26" w:rsidRPr="00E258D7">
        <w:rPr>
          <w:color w:val="3366FF"/>
        </w:rPr>
        <w:t>)</w:t>
      </w:r>
      <w:r w:rsidRPr="00E258D7">
        <w:rPr>
          <w:color w:val="3366FF"/>
        </w:rPr>
        <w:t xml:space="preserve"> [10]</w:t>
      </w:r>
    </w:p>
    <w:p w14:paraId="0FC6155E" w14:textId="7B391660" w:rsidR="00E258D7" w:rsidRPr="00E258D7" w:rsidRDefault="00DE5E26" w:rsidP="00DE5E26">
      <w:pPr>
        <w:rPr>
          <w:color w:val="3366FF"/>
        </w:rPr>
      </w:pPr>
      <w:r w:rsidRPr="00E258D7">
        <w:rPr>
          <w:color w:val="3366FF"/>
        </w:rPr>
        <w:t xml:space="preserve">— Réaction avec l’eau, réaction lente (conservation de l’eau de Javel pendant 1 an) : </w:t>
      </w:r>
      <w:r w:rsidR="00E258D7">
        <w:rPr>
          <w:color w:val="3366FF"/>
        </w:rPr>
        <w:t xml:space="preserve">      </w:t>
      </w:r>
      <w:proofErr w:type="spellStart"/>
      <w:r w:rsidRPr="00E258D7">
        <w:rPr>
          <w:color w:val="3366FF"/>
        </w:rPr>
        <w:t>ClO</w:t>
      </w:r>
      <w:proofErr w:type="spellEnd"/>
      <w:r w:rsidRPr="00E258D7">
        <w:rPr>
          <w:color w:val="3366FF"/>
          <w:vertAlign w:val="superscript"/>
        </w:rPr>
        <w:t>−</w:t>
      </w:r>
      <w:r w:rsidR="00E258D7">
        <w:rPr>
          <w:color w:val="3366FF"/>
        </w:rPr>
        <w:t>(</w:t>
      </w:r>
      <w:proofErr w:type="spellStart"/>
      <w:r w:rsidR="00E258D7">
        <w:rPr>
          <w:color w:val="3366FF"/>
        </w:rPr>
        <w:t>a</w:t>
      </w:r>
      <w:r w:rsidRPr="00E258D7">
        <w:rPr>
          <w:color w:val="3366FF"/>
        </w:rPr>
        <w:t>q</w:t>
      </w:r>
      <w:proofErr w:type="spellEnd"/>
      <w:r w:rsidRPr="00E258D7">
        <w:rPr>
          <w:color w:val="3366FF"/>
        </w:rPr>
        <w:t>)=1</w:t>
      </w:r>
      <w:r w:rsidR="00E258D7">
        <w:rPr>
          <w:color w:val="3366FF"/>
        </w:rPr>
        <w:t>/</w:t>
      </w:r>
      <w:r w:rsidRPr="00E258D7">
        <w:rPr>
          <w:color w:val="3366FF"/>
        </w:rPr>
        <w:t>2O</w:t>
      </w:r>
      <w:r w:rsidRPr="00E258D7">
        <w:rPr>
          <w:color w:val="3366FF"/>
          <w:vertAlign w:val="subscript"/>
        </w:rPr>
        <w:t>2</w:t>
      </w:r>
      <w:r w:rsidRPr="00E258D7">
        <w:rPr>
          <w:color w:val="3366FF"/>
        </w:rPr>
        <w:t>(g)+Cl−</w:t>
      </w:r>
      <w:r w:rsidR="00E258D7">
        <w:rPr>
          <w:color w:val="3366FF"/>
        </w:rPr>
        <w:t>(</w:t>
      </w:r>
      <w:proofErr w:type="spellStart"/>
      <w:r w:rsidR="00E258D7">
        <w:rPr>
          <w:color w:val="3366FF"/>
        </w:rPr>
        <w:t>a</w:t>
      </w:r>
      <w:r w:rsidRPr="00E258D7">
        <w:rPr>
          <w:color w:val="3366FF"/>
        </w:rPr>
        <w:t>q</w:t>
      </w:r>
      <w:proofErr w:type="spellEnd"/>
      <w:r w:rsidRPr="00E258D7">
        <w:rPr>
          <w:color w:val="3366FF"/>
        </w:rPr>
        <w:t>)</w:t>
      </w:r>
    </w:p>
    <w:p w14:paraId="51F08304" w14:textId="5021B251" w:rsidR="00E258D7" w:rsidRPr="00F83E2F" w:rsidRDefault="00DE5E26" w:rsidP="00DE5E26">
      <w:pPr>
        <w:rPr>
          <w:color w:val="3366FF"/>
        </w:rPr>
      </w:pPr>
      <w:r w:rsidRPr="00E258D7">
        <w:rPr>
          <w:color w:val="3366FF"/>
        </w:rPr>
        <w:t>— Réaction avec des métaux, lumière</w:t>
      </w:r>
    </w:p>
    <w:p w14:paraId="26FA2C37" w14:textId="0D66C555" w:rsidR="00332E0C" w:rsidRDefault="00302330" w:rsidP="00DE5E26">
      <w:pPr>
        <w:pStyle w:val="Transitio"/>
      </w:pPr>
      <w:r w:rsidRPr="00EF76B2">
        <w:t xml:space="preserve">Transition : </w:t>
      </w:r>
      <w:r w:rsidR="0027099A">
        <w:t>On a vu que l</w:t>
      </w:r>
      <w:r w:rsidR="00332E0C">
        <w:t xml:space="preserve">a synthèse de l'eau de Javel, nécessite de synthétiser du </w:t>
      </w:r>
      <w:proofErr w:type="spellStart"/>
      <w:r w:rsidR="00332E0C">
        <w:t>dichlore</w:t>
      </w:r>
      <w:proofErr w:type="spellEnd"/>
      <w:r w:rsidR="00332E0C">
        <w:t>, la réaction proposée par Scheele (</w:t>
      </w:r>
      <w:r w:rsidR="00332E0C" w:rsidRPr="00DE5E26">
        <w:rPr>
          <w:color w:val="auto"/>
        </w:rPr>
        <w:t>Ecrire au tableau: MnO2</w:t>
      </w:r>
      <w:r w:rsidR="00C26BA3">
        <w:rPr>
          <w:color w:val="auto"/>
        </w:rPr>
        <w:t>(s)</w:t>
      </w:r>
      <w:r w:rsidR="00332E0C" w:rsidRPr="00DE5E26">
        <w:rPr>
          <w:color w:val="auto"/>
        </w:rPr>
        <w:t xml:space="preserve"> +</w:t>
      </w:r>
      <w:proofErr w:type="spellStart"/>
      <w:r w:rsidR="00332E0C" w:rsidRPr="00DE5E26">
        <w:rPr>
          <w:color w:val="auto"/>
        </w:rPr>
        <w:t>HCl</w:t>
      </w:r>
      <w:proofErr w:type="spellEnd"/>
      <w:r w:rsidR="00C26BA3">
        <w:rPr>
          <w:color w:val="auto"/>
        </w:rPr>
        <w:t>(</w:t>
      </w:r>
      <w:proofErr w:type="spellStart"/>
      <w:r w:rsidR="00C26BA3">
        <w:rPr>
          <w:color w:val="auto"/>
        </w:rPr>
        <w:t>aq</w:t>
      </w:r>
      <w:proofErr w:type="spellEnd"/>
      <w:r w:rsidR="00C26BA3">
        <w:rPr>
          <w:color w:val="auto"/>
        </w:rPr>
        <w:t>)</w:t>
      </w:r>
      <w:r w:rsidR="00332E0C" w:rsidRPr="00DE5E26">
        <w:rPr>
          <w:color w:val="auto"/>
        </w:rPr>
        <w:t xml:space="preserve"> =MnCl2 +Cl2 +2H2O</w:t>
      </w:r>
      <w:r w:rsidR="00332E0C">
        <w:t xml:space="preserve"> </w:t>
      </w:r>
      <w:r w:rsidR="00C26BA3">
        <w:t xml:space="preserve">) a été utilisée anciennement (fin du XIX siècle), il s'agit du procédé Weldon. Cette méthode </w:t>
      </w:r>
      <w:r w:rsidR="00332E0C">
        <w:t>condu</w:t>
      </w:r>
      <w:r w:rsidR="00332E0C" w:rsidRPr="00F10127">
        <w:t xml:space="preserve">it à un sous produit </w:t>
      </w:r>
      <w:r w:rsidR="00C26BA3" w:rsidRPr="00F10127">
        <w:t>peu valorisable</w:t>
      </w:r>
      <w:r w:rsidR="00DE5E26" w:rsidRPr="00F10127">
        <w:t>,</w:t>
      </w:r>
      <w:r w:rsidR="00F10127" w:rsidRPr="00F10127">
        <w:t xml:space="preserve"> nécessite d'extraire de la pyrolusite (MnO2 naturel) ou de la former par oxydation de Mn, et demande d'utiliser des quantités importantes de sels de manganèse. Il en résulte un cout énergétique et une pollution non négligeable. </w:t>
      </w:r>
      <w:r w:rsidR="00C26BA3" w:rsidRPr="00F10127">
        <w:t>Avec l'essor de l'électricité une autre méthode est apparue plus efficace :</w:t>
      </w:r>
    </w:p>
    <w:p w14:paraId="798964C7" w14:textId="378ADAA7" w:rsidR="00332E0C" w:rsidRPr="0027099A" w:rsidRDefault="00332E0C" w:rsidP="0027099A">
      <w:pPr>
        <w:rPr>
          <w:color w:val="3366FF"/>
        </w:rPr>
      </w:pPr>
      <w:proofErr w:type="spellStart"/>
      <w:r w:rsidRPr="0027099A">
        <w:rPr>
          <w:color w:val="3366FF"/>
        </w:rPr>
        <w:t>Rq</w:t>
      </w:r>
      <w:proofErr w:type="spellEnd"/>
      <w:r w:rsidRPr="0027099A">
        <w:rPr>
          <w:color w:val="3366FF"/>
        </w:rPr>
        <w:t xml:space="preserve"> : En savoir plus consulter : https://www.mediachimie.org/ressource/pr%C3%A9paration-de-dichlore-au-laboratoire</w:t>
      </w:r>
    </w:p>
    <w:p w14:paraId="156AACEE" w14:textId="663CB463" w:rsidR="00EF76B2" w:rsidRDefault="00EB4D36" w:rsidP="00DE5E26">
      <w:pPr>
        <w:pStyle w:val="Transitio"/>
      </w:pPr>
      <w:r>
        <w:t>Aujourd'hui, on utilise une autre technique, o</w:t>
      </w:r>
      <w:r w:rsidR="0051533E">
        <w:t>n utilise pour cela</w:t>
      </w:r>
      <w:r w:rsidR="00332E0C">
        <w:t xml:space="preserve"> le principe de l'électrolyse.</w:t>
      </w:r>
    </w:p>
    <w:p w14:paraId="543BA096" w14:textId="77777777" w:rsidR="00DE5E26" w:rsidRPr="0027099A" w:rsidRDefault="0051533E" w:rsidP="00DE5E26">
      <w:pPr>
        <w:rPr>
          <w:color w:val="3366FF"/>
        </w:rPr>
      </w:pPr>
      <w:proofErr w:type="spellStart"/>
      <w:r w:rsidRPr="0027099A">
        <w:rPr>
          <w:color w:val="3366FF"/>
        </w:rPr>
        <w:t>Rq</w:t>
      </w:r>
      <w:proofErr w:type="spellEnd"/>
      <w:r w:rsidRPr="0027099A">
        <w:rPr>
          <w:color w:val="3366FF"/>
        </w:rPr>
        <w:t>: La première électrolyse (</w:t>
      </w:r>
      <w:proofErr w:type="spellStart"/>
      <w:r w:rsidRPr="0027099A">
        <w:rPr>
          <w:color w:val="3366FF"/>
        </w:rPr>
        <w:t>électolyse</w:t>
      </w:r>
      <w:proofErr w:type="spellEnd"/>
      <w:r w:rsidRPr="0027099A">
        <w:rPr>
          <w:color w:val="3366FF"/>
        </w:rPr>
        <w:t xml:space="preserve"> de l'eau) a été réalisée 2 mai 1800 par deux chimistes britanniques, William Nicholson (1753-1815) et Sir Anthony Carlisle (1768-1842)</w:t>
      </w:r>
    </w:p>
    <w:p w14:paraId="2E88DC48" w14:textId="0E8C6B91" w:rsidR="0051533E" w:rsidRDefault="0051533E" w:rsidP="00A311A3">
      <w:pPr>
        <w:pStyle w:val="Titre2"/>
      </w:pPr>
      <w:bookmarkStart w:id="3" w:name="_Toc454282919"/>
      <w:r>
        <w:t>2. Synthèse de l'eau de Javel par Electrolyse :</w:t>
      </w:r>
      <w:bookmarkEnd w:id="3"/>
    </w:p>
    <w:p w14:paraId="3C0761AF" w14:textId="5AA0147C" w:rsidR="00DE5E26" w:rsidRDefault="00DE5E26" w:rsidP="00DE5E26">
      <w:pPr>
        <w:rPr>
          <w:color w:val="FF6600"/>
        </w:rPr>
      </w:pPr>
      <w:r w:rsidRPr="00DE5E26">
        <w:rPr>
          <w:color w:val="FF6600"/>
        </w:rPr>
        <w:t xml:space="preserve">Expérience : </w:t>
      </w:r>
      <w:r w:rsidR="008D7DAE">
        <w:rPr>
          <w:color w:val="FF6600"/>
        </w:rPr>
        <w:t>Lancer l'électrolyse de l'eau de Javel (At</w:t>
      </w:r>
      <w:r w:rsidR="00A26D5A">
        <w:rPr>
          <w:color w:val="FF6600"/>
        </w:rPr>
        <w:t xml:space="preserve">tention doit durer 3minutes, il faut lancer un chrono </w:t>
      </w:r>
      <w:r w:rsidR="008D7DAE">
        <w:rPr>
          <w:color w:val="FF6600"/>
        </w:rPr>
        <w:t xml:space="preserve">!!) </w:t>
      </w:r>
    </w:p>
    <w:p w14:paraId="76741E82" w14:textId="21B9D827" w:rsidR="008D7DAE" w:rsidRDefault="008D7DAE" w:rsidP="00DE5E26">
      <w:pPr>
        <w:rPr>
          <w:color w:val="FF6600"/>
        </w:rPr>
      </w:pPr>
      <w:r>
        <w:rPr>
          <w:color w:val="FF6600"/>
        </w:rPr>
        <w:t>i=0,5A ;V=3,5/4V  afin d'avoir n(</w:t>
      </w:r>
      <w:proofErr w:type="spellStart"/>
      <w:r>
        <w:rPr>
          <w:color w:val="FF6600"/>
        </w:rPr>
        <w:t>ClO</w:t>
      </w:r>
      <w:proofErr w:type="spellEnd"/>
      <w:r>
        <w:rPr>
          <w:color w:val="FF6600"/>
        </w:rPr>
        <w:t>-)~5.10^-4mol</w:t>
      </w:r>
    </w:p>
    <w:p w14:paraId="71A61207" w14:textId="4A3ED068" w:rsidR="008D7DAE" w:rsidRDefault="008D7DAE" w:rsidP="00DE5E26">
      <w:pPr>
        <w:rPr>
          <w:color w:val="FF6600"/>
        </w:rPr>
      </w:pPr>
      <w:proofErr w:type="spellStart"/>
      <w:r>
        <w:rPr>
          <w:color w:val="FF6600"/>
        </w:rPr>
        <w:t>Don't</w:t>
      </w:r>
      <w:proofErr w:type="spellEnd"/>
      <w:r>
        <w:rPr>
          <w:color w:val="FF6600"/>
        </w:rPr>
        <w:t xml:space="preserve"> </w:t>
      </w:r>
      <w:proofErr w:type="spellStart"/>
      <w:r>
        <w:rPr>
          <w:color w:val="FF6600"/>
        </w:rPr>
        <w:t>forget</w:t>
      </w:r>
      <w:proofErr w:type="spellEnd"/>
      <w:r>
        <w:rPr>
          <w:color w:val="FF6600"/>
        </w:rPr>
        <w:t xml:space="preserve"> l'</w:t>
      </w:r>
      <w:proofErr w:type="spellStart"/>
      <w:r>
        <w:rPr>
          <w:color w:val="FF6600"/>
        </w:rPr>
        <w:t>amper</w:t>
      </w:r>
      <w:r w:rsidR="00A26D5A">
        <w:rPr>
          <w:color w:val="FF6600"/>
        </w:rPr>
        <w:t>e</w:t>
      </w:r>
      <w:r>
        <w:rPr>
          <w:color w:val="FF6600"/>
        </w:rPr>
        <w:t>metre</w:t>
      </w:r>
      <w:proofErr w:type="spellEnd"/>
      <w:r>
        <w:rPr>
          <w:color w:val="FF6600"/>
        </w:rPr>
        <w:t xml:space="preserve"> et le </w:t>
      </w:r>
      <w:proofErr w:type="spellStart"/>
      <w:r>
        <w:rPr>
          <w:color w:val="FF6600"/>
        </w:rPr>
        <w:t>voltmetre</w:t>
      </w:r>
      <w:proofErr w:type="spellEnd"/>
    </w:p>
    <w:p w14:paraId="64F304B8" w14:textId="1D466814" w:rsidR="0027099A" w:rsidRPr="00DE5E26" w:rsidRDefault="0027099A" w:rsidP="00DE5E26">
      <w:pPr>
        <w:rPr>
          <w:color w:val="FF6600"/>
        </w:rPr>
      </w:pPr>
      <w:r w:rsidRPr="00EF76B2">
        <w:rPr>
          <w:color w:val="CC3399"/>
        </w:rPr>
        <w:t>~</w:t>
      </w:r>
      <w:proofErr w:type="spellStart"/>
      <w:r w:rsidRPr="00EF76B2">
        <w:rPr>
          <w:color w:val="CC3399"/>
        </w:rPr>
        <w:t>Slide</w:t>
      </w:r>
      <w:proofErr w:type="spellEnd"/>
      <w:r w:rsidRPr="00EF76B2">
        <w:rPr>
          <w:color w:val="CC3399"/>
        </w:rPr>
        <w:t xml:space="preserve"> : </w:t>
      </w:r>
      <w:proofErr w:type="spellStart"/>
      <w:r>
        <w:rPr>
          <w:color w:val="CC3399"/>
        </w:rPr>
        <w:t>Electrosynthèse</w:t>
      </w:r>
      <w:proofErr w:type="spellEnd"/>
      <w:r>
        <w:rPr>
          <w:color w:val="CC3399"/>
        </w:rPr>
        <w:t xml:space="preserve"> de l'eau de Javel</w:t>
      </w:r>
    </w:p>
    <w:p w14:paraId="36116577" w14:textId="316684BE" w:rsidR="007B7D11" w:rsidRPr="00DE5E26" w:rsidRDefault="007B7D11" w:rsidP="00DE5E26">
      <w:r w:rsidRPr="00DE5E26">
        <w:t xml:space="preserve">Cette méthode permet de synthétiser de l'eau de Javel à partir de chlorure de sodium. Produit abondant sur Terre puisqu'il s'agit de sel. </w:t>
      </w:r>
    </w:p>
    <w:p w14:paraId="0D26A24D" w14:textId="77777777" w:rsidR="007B7D11" w:rsidRDefault="0051533E" w:rsidP="00DE5E26">
      <w:r>
        <w:t>L’eau de javel est synthétisée selon trois réactions simultanées :</w:t>
      </w:r>
    </w:p>
    <w:p w14:paraId="43E93CF0" w14:textId="0D59C121" w:rsidR="007B7D11" w:rsidRPr="0027099A" w:rsidRDefault="0051533E" w:rsidP="00DE5E26">
      <w:r>
        <w:t xml:space="preserve">• L’oxydation des ions chlorures </w:t>
      </w:r>
      <w:r w:rsidR="00DE5E26">
        <w:t>à l'ANODE</w:t>
      </w:r>
      <w:r>
        <w:t xml:space="preserve">: </w:t>
      </w:r>
      <w:r w:rsidRPr="0027099A">
        <w:t>2C</w:t>
      </w:r>
      <w:r w:rsidR="007B7D11" w:rsidRPr="0027099A">
        <w:t>l</w:t>
      </w:r>
      <w:r w:rsidR="007B7D11" w:rsidRPr="0027099A">
        <w:rPr>
          <w:vertAlign w:val="superscript"/>
        </w:rPr>
        <w:t>-</w:t>
      </w:r>
      <w:r w:rsidR="007B7D11" w:rsidRPr="0027099A">
        <w:rPr>
          <w:vertAlign w:val="subscript"/>
        </w:rPr>
        <w:t>(</w:t>
      </w:r>
      <w:proofErr w:type="spellStart"/>
      <w:r w:rsidR="007B7D11" w:rsidRPr="0027099A">
        <w:rPr>
          <w:vertAlign w:val="subscript"/>
        </w:rPr>
        <w:t>aq</w:t>
      </w:r>
      <w:proofErr w:type="spellEnd"/>
      <w:r w:rsidR="007B7D11" w:rsidRPr="0027099A">
        <w:rPr>
          <w:vertAlign w:val="subscript"/>
        </w:rPr>
        <w:t>)</w:t>
      </w:r>
      <w:r w:rsidR="007B7D11" w:rsidRPr="0027099A">
        <w:t>=C</w:t>
      </w:r>
      <w:r w:rsidRPr="0027099A">
        <w:t>l</w:t>
      </w:r>
      <w:r w:rsidRPr="0027099A">
        <w:rPr>
          <w:vertAlign w:val="subscript"/>
        </w:rPr>
        <w:t>2</w:t>
      </w:r>
      <w:r w:rsidRPr="0027099A">
        <w:t>+2e</w:t>
      </w:r>
      <w:r w:rsidRPr="0027099A">
        <w:rPr>
          <w:vertAlign w:val="superscript"/>
        </w:rPr>
        <w:t>−</w:t>
      </w:r>
    </w:p>
    <w:p w14:paraId="6A29BC2C" w14:textId="5737E4CB" w:rsidR="007B7D11" w:rsidRPr="0027099A" w:rsidRDefault="0051533E" w:rsidP="00DE5E26">
      <w:r w:rsidRPr="0027099A">
        <w:t xml:space="preserve">• La réduction de l’eau </w:t>
      </w:r>
      <w:r w:rsidR="00DE5E26" w:rsidRPr="0027099A">
        <w:t xml:space="preserve">à la CATHODE </w:t>
      </w:r>
      <w:r w:rsidRPr="0027099A">
        <w:t>: 2H</w:t>
      </w:r>
      <w:r w:rsidRPr="0027099A">
        <w:rPr>
          <w:vertAlign w:val="subscript"/>
        </w:rPr>
        <w:t>2</w:t>
      </w:r>
      <w:r w:rsidRPr="0027099A">
        <w:t>O+2e</w:t>
      </w:r>
      <w:r w:rsidRPr="0027099A">
        <w:rPr>
          <w:vertAlign w:val="superscript"/>
        </w:rPr>
        <w:t>−</w:t>
      </w:r>
      <w:r w:rsidRPr="0027099A">
        <w:t>=H2</w:t>
      </w:r>
      <w:r w:rsidR="0027099A" w:rsidRPr="0027099A">
        <w:t>+2H</w:t>
      </w:r>
      <w:r w:rsidRPr="0027099A">
        <w:t>O</w:t>
      </w:r>
      <w:r w:rsidR="0027099A" w:rsidRPr="0027099A">
        <w:rPr>
          <w:vertAlign w:val="superscript"/>
        </w:rPr>
        <w:t>-</w:t>
      </w:r>
    </w:p>
    <w:p w14:paraId="44C08FB1" w14:textId="07C84328" w:rsidR="00DE5E26" w:rsidRDefault="00DE5E26" w:rsidP="00DE5E26">
      <w:r>
        <w:t xml:space="preserve">Le </w:t>
      </w:r>
      <w:proofErr w:type="spellStart"/>
      <w:r w:rsidRPr="00EF76B2">
        <w:t>dichlore</w:t>
      </w:r>
      <w:proofErr w:type="spellEnd"/>
      <w:r w:rsidRPr="00EF76B2">
        <w:t xml:space="preserve"> et la soude</w:t>
      </w:r>
      <w:r>
        <w:t xml:space="preserve"> étant dans le même milieux et vu que l'on agite,</w:t>
      </w:r>
      <w:r w:rsidRPr="00EF76B2">
        <w:t xml:space="preserve"> le </w:t>
      </w:r>
      <w:proofErr w:type="spellStart"/>
      <w:r w:rsidRPr="00EF76B2">
        <w:t>dichlore</w:t>
      </w:r>
      <w:proofErr w:type="spellEnd"/>
      <w:r w:rsidRPr="00EF76B2">
        <w:t xml:space="preserve"> va </w:t>
      </w:r>
      <w:r>
        <w:t xml:space="preserve">se </w:t>
      </w:r>
      <w:proofErr w:type="spellStart"/>
      <w:r>
        <w:t>dismuter</w:t>
      </w:r>
      <w:proofErr w:type="spellEnd"/>
      <w:r>
        <w:t xml:space="preserve"> selon la réaction (1) précédente :</w:t>
      </w:r>
    </w:p>
    <w:p w14:paraId="41C9AB11" w14:textId="1A10BB13" w:rsidR="007B7D11" w:rsidRPr="007B7D11" w:rsidRDefault="007B7D11" w:rsidP="00DE5E26">
      <w:pPr>
        <w:pStyle w:val="Paragraphedeliste"/>
        <w:numPr>
          <w:ilvl w:val="0"/>
          <w:numId w:val="11"/>
        </w:numPr>
        <w:ind w:left="142" w:hanging="142"/>
      </w:pPr>
      <w:r>
        <w:t>C</w:t>
      </w:r>
      <w:r w:rsidR="0051533E" w:rsidRPr="007B7D11">
        <w:t>l</w:t>
      </w:r>
      <w:r w:rsidR="0051533E" w:rsidRPr="007B7D11">
        <w:rPr>
          <w:sz w:val="17"/>
          <w:szCs w:val="17"/>
        </w:rPr>
        <w:t>2</w:t>
      </w:r>
      <w:r w:rsidR="0027099A">
        <w:rPr>
          <w:sz w:val="17"/>
          <w:szCs w:val="17"/>
        </w:rPr>
        <w:t>(g)</w:t>
      </w:r>
      <w:r>
        <w:t>+2H</w:t>
      </w:r>
      <w:r w:rsidR="0051533E" w:rsidRPr="007B7D11">
        <w:t>O</w:t>
      </w:r>
      <w:r w:rsidR="0051533E" w:rsidRPr="0027099A">
        <w:rPr>
          <w:vertAlign w:val="superscript"/>
        </w:rPr>
        <w:t>−</w:t>
      </w:r>
      <w:r w:rsidR="0027099A">
        <w:rPr>
          <w:sz w:val="17"/>
          <w:szCs w:val="17"/>
        </w:rPr>
        <w:t>(</w:t>
      </w:r>
      <w:proofErr w:type="spellStart"/>
      <w:r w:rsidR="0027099A">
        <w:rPr>
          <w:sz w:val="17"/>
          <w:szCs w:val="17"/>
        </w:rPr>
        <w:t>aq</w:t>
      </w:r>
      <w:proofErr w:type="spellEnd"/>
      <w:r w:rsidR="0027099A">
        <w:rPr>
          <w:sz w:val="17"/>
          <w:szCs w:val="17"/>
        </w:rPr>
        <w:t>)</w:t>
      </w:r>
      <w:r>
        <w:t>=C</w:t>
      </w:r>
      <w:r w:rsidR="0051533E" w:rsidRPr="007B7D11">
        <w:t>l</w:t>
      </w:r>
      <w:r w:rsidR="0051533E" w:rsidRPr="0027099A">
        <w:rPr>
          <w:vertAlign w:val="superscript"/>
        </w:rPr>
        <w:t>−</w:t>
      </w:r>
      <w:r w:rsidR="0027099A" w:rsidRPr="0027099A">
        <w:rPr>
          <w:vertAlign w:val="subscript"/>
        </w:rPr>
        <w:t>(</w:t>
      </w:r>
      <w:proofErr w:type="spellStart"/>
      <w:r w:rsidR="0027099A" w:rsidRPr="0027099A">
        <w:rPr>
          <w:vertAlign w:val="subscript"/>
        </w:rPr>
        <w:t>aq</w:t>
      </w:r>
      <w:proofErr w:type="spellEnd"/>
      <w:r w:rsidR="0027099A" w:rsidRPr="0027099A">
        <w:rPr>
          <w:vertAlign w:val="subscript"/>
        </w:rPr>
        <w:t>)</w:t>
      </w:r>
      <w:r>
        <w:t>+</w:t>
      </w:r>
      <w:proofErr w:type="spellStart"/>
      <w:r>
        <w:t>Cl</w:t>
      </w:r>
      <w:r w:rsidR="0051533E" w:rsidRPr="007B7D11">
        <w:t>O</w:t>
      </w:r>
      <w:proofErr w:type="spellEnd"/>
      <w:r w:rsidR="0051533E" w:rsidRPr="0027099A">
        <w:rPr>
          <w:vertAlign w:val="superscript"/>
        </w:rPr>
        <w:t>−</w:t>
      </w:r>
      <w:r w:rsidR="0027099A">
        <w:rPr>
          <w:vertAlign w:val="subscript"/>
        </w:rPr>
        <w:t>(</w:t>
      </w:r>
      <w:proofErr w:type="spellStart"/>
      <w:r w:rsidR="0027099A">
        <w:rPr>
          <w:vertAlign w:val="subscript"/>
        </w:rPr>
        <w:t>aq</w:t>
      </w:r>
      <w:proofErr w:type="spellEnd"/>
      <w:r w:rsidR="0027099A">
        <w:rPr>
          <w:vertAlign w:val="subscript"/>
        </w:rPr>
        <w:t>)</w:t>
      </w:r>
      <w:r w:rsidR="0027099A">
        <w:rPr>
          <w:sz w:val="17"/>
          <w:szCs w:val="17"/>
          <w:vertAlign w:val="superscript"/>
        </w:rPr>
        <w:t xml:space="preserve"> </w:t>
      </w:r>
      <w:r w:rsidR="0051533E" w:rsidRPr="007B7D11">
        <w:t>+</w:t>
      </w:r>
      <w:r w:rsidR="0027099A">
        <w:t xml:space="preserve"> </w:t>
      </w:r>
      <w:r w:rsidR="0051533E" w:rsidRPr="007B7D11">
        <w:t>H</w:t>
      </w:r>
      <w:r w:rsidR="0051533E" w:rsidRPr="007B7D11">
        <w:rPr>
          <w:sz w:val="17"/>
          <w:szCs w:val="17"/>
        </w:rPr>
        <w:t>2</w:t>
      </w:r>
      <w:r w:rsidR="0051533E" w:rsidRPr="007B7D11">
        <w:t>O</w:t>
      </w:r>
      <w:r w:rsidR="0027099A">
        <w:t>(l)</w:t>
      </w:r>
    </w:p>
    <w:p w14:paraId="532F5C85" w14:textId="49DD15A4" w:rsidR="00B55292" w:rsidRDefault="00DE5E26" w:rsidP="00DE5E26">
      <w:r>
        <w:t>Ceci mène don</w:t>
      </w:r>
      <w:r w:rsidR="0027099A">
        <w:t>c</w:t>
      </w:r>
      <w:r>
        <w:t xml:space="preserve"> à l'équation globale : </w:t>
      </w:r>
      <w:r w:rsidR="00B55292" w:rsidRPr="00BB716E">
        <w:rPr>
          <w:b/>
          <w:color w:val="FF0000"/>
        </w:rPr>
        <w:t>Cl-</w:t>
      </w:r>
      <w:r w:rsidR="00B55292" w:rsidRPr="00BB716E">
        <w:rPr>
          <w:b/>
          <w:color w:val="FF0000"/>
          <w:vertAlign w:val="subscript"/>
        </w:rPr>
        <w:t>(</w:t>
      </w:r>
      <w:proofErr w:type="spellStart"/>
      <w:r w:rsidR="00B55292" w:rsidRPr="00BB716E">
        <w:rPr>
          <w:b/>
          <w:color w:val="FF0000"/>
          <w:vertAlign w:val="subscript"/>
        </w:rPr>
        <w:t>aq</w:t>
      </w:r>
      <w:proofErr w:type="spellEnd"/>
      <w:r w:rsidR="00B55292" w:rsidRPr="00BB716E">
        <w:rPr>
          <w:b/>
          <w:color w:val="FF0000"/>
          <w:vertAlign w:val="subscript"/>
        </w:rPr>
        <w:t>)</w:t>
      </w:r>
      <w:r w:rsidR="00B55292" w:rsidRPr="00BB716E">
        <w:rPr>
          <w:b/>
          <w:color w:val="FF0000"/>
        </w:rPr>
        <w:t xml:space="preserve"> </w:t>
      </w:r>
      <w:r w:rsidR="0027099A" w:rsidRPr="00BB716E">
        <w:rPr>
          <w:b/>
          <w:color w:val="FF0000"/>
        </w:rPr>
        <w:t>+</w:t>
      </w:r>
      <w:r w:rsidR="00B55292" w:rsidRPr="00BB716E">
        <w:rPr>
          <w:b/>
          <w:color w:val="FF0000"/>
        </w:rPr>
        <w:t xml:space="preserve"> </w:t>
      </w:r>
      <w:proofErr w:type="gramStart"/>
      <w:r w:rsidR="0027099A" w:rsidRPr="00BB716E">
        <w:rPr>
          <w:b/>
          <w:color w:val="FF0000"/>
        </w:rPr>
        <w:t>H2O</w:t>
      </w:r>
      <w:r w:rsidR="00B55292" w:rsidRPr="00BB716E">
        <w:rPr>
          <w:b/>
          <w:color w:val="FF0000"/>
        </w:rPr>
        <w:t>(</w:t>
      </w:r>
      <w:proofErr w:type="gramEnd"/>
      <w:r w:rsidR="00B55292" w:rsidRPr="00BB716E">
        <w:rPr>
          <w:b/>
          <w:color w:val="FF0000"/>
        </w:rPr>
        <w:t>l)</w:t>
      </w:r>
      <w:r w:rsidR="0027099A" w:rsidRPr="00BB716E">
        <w:rPr>
          <w:b/>
          <w:color w:val="FF0000"/>
        </w:rPr>
        <w:t>=H</w:t>
      </w:r>
      <w:r w:rsidR="0027099A" w:rsidRPr="00BB716E">
        <w:rPr>
          <w:b/>
          <w:color w:val="FF0000"/>
          <w:vertAlign w:val="subscript"/>
        </w:rPr>
        <w:t>2</w:t>
      </w:r>
      <w:r w:rsidR="00B55292" w:rsidRPr="00BB716E">
        <w:rPr>
          <w:b/>
          <w:color w:val="FF0000"/>
          <w:vertAlign w:val="subscript"/>
        </w:rPr>
        <w:t>(g)</w:t>
      </w:r>
      <w:r w:rsidR="0027099A" w:rsidRPr="00BB716E">
        <w:rPr>
          <w:b/>
          <w:color w:val="FF0000"/>
        </w:rPr>
        <w:t>+</w:t>
      </w:r>
      <w:proofErr w:type="spellStart"/>
      <w:r w:rsidR="0027099A" w:rsidRPr="00BB716E">
        <w:rPr>
          <w:b/>
          <w:color w:val="FF0000"/>
        </w:rPr>
        <w:t>ClO</w:t>
      </w:r>
      <w:proofErr w:type="spellEnd"/>
      <w:r w:rsidR="0027099A" w:rsidRPr="00BB716E">
        <w:rPr>
          <w:b/>
          <w:color w:val="FF0000"/>
        </w:rPr>
        <w:t>-</w:t>
      </w:r>
      <w:r w:rsidR="00B55292" w:rsidRPr="00BB716E">
        <w:rPr>
          <w:b/>
          <w:color w:val="FF0000"/>
        </w:rPr>
        <w:t>(</w:t>
      </w:r>
      <w:proofErr w:type="spellStart"/>
      <w:r w:rsidR="00B55292" w:rsidRPr="00BB716E">
        <w:rPr>
          <w:b/>
          <w:color w:val="FF0000"/>
        </w:rPr>
        <w:t>aq</w:t>
      </w:r>
      <w:proofErr w:type="spellEnd"/>
      <w:r w:rsidR="00B55292" w:rsidRPr="00BB716E">
        <w:rPr>
          <w:b/>
          <w:color w:val="FF0000"/>
        </w:rPr>
        <w:t>)</w:t>
      </w:r>
      <w:r w:rsidR="00B55292">
        <w:t xml:space="preserve"> </w:t>
      </w:r>
    </w:p>
    <w:p w14:paraId="753F200A" w14:textId="1D4DDCCA" w:rsidR="001F0552" w:rsidRDefault="00B55292" w:rsidP="001F0552">
      <w:pPr>
        <w:rPr>
          <w:color w:val="3366FF"/>
        </w:rPr>
      </w:pPr>
      <w:r w:rsidRPr="00B55292">
        <w:rPr>
          <w:color w:val="3366FF"/>
        </w:rPr>
        <w:t xml:space="preserve">En fait on aurait pu directement accéder à ce résultat si on avait considéré ces couples Redox mais ceci permet de faire le lien </w:t>
      </w:r>
      <w:proofErr w:type="spellStart"/>
      <w:r w:rsidRPr="00B55292">
        <w:rPr>
          <w:color w:val="3366FF"/>
        </w:rPr>
        <w:t>ac</w:t>
      </w:r>
      <w:proofErr w:type="spellEnd"/>
      <w:r w:rsidRPr="00B55292">
        <w:rPr>
          <w:color w:val="3366FF"/>
        </w:rPr>
        <w:t xml:space="preserve"> la suite. </w:t>
      </w:r>
    </w:p>
    <w:p w14:paraId="2747AEEB" w14:textId="6E4CC586" w:rsidR="004F6710" w:rsidRPr="001F0552" w:rsidRDefault="004F6710" w:rsidP="001F0552">
      <w:pPr>
        <w:rPr>
          <w:color w:val="3366FF"/>
        </w:rPr>
      </w:pPr>
      <w:proofErr w:type="spellStart"/>
      <w:r>
        <w:rPr>
          <w:color w:val="3366FF"/>
        </w:rPr>
        <w:lastRenderedPageBreak/>
        <w:t>Rq</w:t>
      </w:r>
      <w:proofErr w:type="spellEnd"/>
      <w:r>
        <w:rPr>
          <w:color w:val="3366FF"/>
        </w:rPr>
        <w:t xml:space="preserve"> : </w:t>
      </w:r>
      <w:r w:rsidR="005A20DA">
        <w:rPr>
          <w:color w:val="3366FF"/>
        </w:rPr>
        <w:t xml:space="preserve">IMPORTANT </w:t>
      </w:r>
      <w:r>
        <w:rPr>
          <w:color w:val="3366FF"/>
        </w:rPr>
        <w:t>Thermodynamiquement, il devait se passer l'oxydation de l'eau : O</w:t>
      </w:r>
      <w:r w:rsidRPr="004F6710">
        <w:rPr>
          <w:color w:val="3366FF"/>
          <w:vertAlign w:val="subscript"/>
        </w:rPr>
        <w:t>2</w:t>
      </w:r>
      <w:r>
        <w:rPr>
          <w:color w:val="3366FF"/>
        </w:rPr>
        <w:t>(g)+ 4e</w:t>
      </w:r>
      <w:r w:rsidRPr="004F6710">
        <w:rPr>
          <w:color w:val="3366FF"/>
          <w:vertAlign w:val="superscript"/>
        </w:rPr>
        <w:t>-</w:t>
      </w:r>
      <w:r>
        <w:rPr>
          <w:color w:val="3366FF"/>
        </w:rPr>
        <w:t xml:space="preserve"> + 4H</w:t>
      </w:r>
      <w:r w:rsidRPr="004F6710">
        <w:rPr>
          <w:color w:val="3366FF"/>
          <w:vertAlign w:val="superscript"/>
        </w:rPr>
        <w:t>+</w:t>
      </w:r>
      <w:r>
        <w:rPr>
          <w:color w:val="3366FF"/>
        </w:rPr>
        <w:t xml:space="preserve"> =2H</w:t>
      </w:r>
      <w:r w:rsidRPr="004F6710">
        <w:rPr>
          <w:color w:val="3366FF"/>
          <w:vertAlign w:val="subscript"/>
        </w:rPr>
        <w:t>2</w:t>
      </w:r>
      <w:r>
        <w:rPr>
          <w:color w:val="3366FF"/>
        </w:rPr>
        <w:t>O (l) mais en fait il y a une grosse surtension, donc il se</w:t>
      </w:r>
      <w:r w:rsidR="005A20DA">
        <w:rPr>
          <w:color w:val="3366FF"/>
        </w:rPr>
        <w:t xml:space="preserve"> produit l'oxydation de Cl-.</w:t>
      </w:r>
      <w:r w:rsidR="005A20DA">
        <w:rPr>
          <w:color w:val="3366FF"/>
        </w:rPr>
        <w:br/>
        <w:t xml:space="preserve">cf. </w:t>
      </w:r>
      <w:r>
        <w:rPr>
          <w:color w:val="3366FF"/>
        </w:rPr>
        <w:t>[11] courbe i=f(E)</w:t>
      </w:r>
      <w:r w:rsidR="005A20DA">
        <w:rPr>
          <w:color w:val="3366FF"/>
        </w:rPr>
        <w:t xml:space="preserve"> OU [1] p.337 (si autre édition p.264)</w:t>
      </w:r>
    </w:p>
    <w:p w14:paraId="2B6AF36E" w14:textId="79BEE428" w:rsidR="00145FDA" w:rsidRDefault="00C41163" w:rsidP="00C41163">
      <w:pPr>
        <w:pStyle w:val="Transitio"/>
      </w:pPr>
      <w:r>
        <w:t xml:space="preserve">Comment est réalisée cette synthèse à grande échelle ? </w:t>
      </w:r>
    </w:p>
    <w:p w14:paraId="2F236373" w14:textId="77777777" w:rsidR="00A26D5A" w:rsidRDefault="00A26D5A" w:rsidP="00C41163">
      <w:pPr>
        <w:pStyle w:val="Transitio"/>
      </w:pPr>
    </w:p>
    <w:p w14:paraId="5AE9E0C1" w14:textId="18452183" w:rsidR="00A26D5A" w:rsidRPr="00A26D5A" w:rsidRDefault="00A26D5A" w:rsidP="00C41163">
      <w:pPr>
        <w:pStyle w:val="Transitio"/>
        <w:rPr>
          <w:color w:val="FF6600"/>
        </w:rPr>
      </w:pPr>
      <w:r w:rsidRPr="00A26D5A">
        <w:rPr>
          <w:color w:val="FF6600"/>
        </w:rPr>
        <w:t>Arrêter la synt</w:t>
      </w:r>
      <w:r>
        <w:rPr>
          <w:color w:val="FF6600"/>
        </w:rPr>
        <w:t>hèse si cela fait trois minutes !!</w:t>
      </w:r>
    </w:p>
    <w:p w14:paraId="1755CD32" w14:textId="77777777" w:rsidR="00C41163" w:rsidRPr="00E45270" w:rsidRDefault="00C41163" w:rsidP="00DE5E26">
      <w:pPr>
        <w:pStyle w:val="Transitio"/>
      </w:pPr>
    </w:p>
    <w:p w14:paraId="0E6BFAA6" w14:textId="38CAD464" w:rsidR="0045799B" w:rsidRPr="00B55292" w:rsidRDefault="003B6D1C" w:rsidP="00DE5E26">
      <w:pPr>
        <w:rPr>
          <w:color w:val="C00000"/>
        </w:rPr>
      </w:pPr>
      <w:r>
        <w:rPr>
          <w:rStyle w:val="Titre2Car"/>
        </w:rPr>
        <w:t xml:space="preserve">2. </w:t>
      </w:r>
      <w:r w:rsidR="0045799B" w:rsidRPr="00EF76B2">
        <w:rPr>
          <w:rStyle w:val="Titre2Car"/>
        </w:rPr>
        <w:t>Synthèse industrielle</w:t>
      </w:r>
      <w:r w:rsidR="00CF4F8F" w:rsidRPr="00EF76B2">
        <w:rPr>
          <w:color w:val="C00000"/>
        </w:rPr>
        <w:t xml:space="preserve"> </w:t>
      </w:r>
      <w:r w:rsidR="00CF4F8F" w:rsidRPr="00EF76B2">
        <w:rPr>
          <w:color w:val="C00000"/>
        </w:rPr>
        <w:tab/>
      </w:r>
      <w:r w:rsidR="00CF4F8F" w:rsidRPr="00EF76B2">
        <w:rPr>
          <w:color w:val="C00000"/>
        </w:rPr>
        <w:tab/>
      </w:r>
      <w:r w:rsidR="00CF4F8F" w:rsidRPr="00EF76B2">
        <w:rPr>
          <w:color w:val="C00000"/>
        </w:rPr>
        <w:tab/>
      </w:r>
      <w:r w:rsidR="00CF4F8F" w:rsidRPr="00EF76B2">
        <w:rPr>
          <w:color w:val="C00000"/>
        </w:rPr>
        <w:tab/>
      </w:r>
      <w:r w:rsidR="00CF4F8F" w:rsidRPr="00EF76B2">
        <w:rPr>
          <w:color w:val="C00000"/>
        </w:rPr>
        <w:tab/>
      </w:r>
      <w:r w:rsidR="00B55292">
        <w:rPr>
          <w:color w:val="C00000"/>
        </w:rPr>
        <w:tab/>
      </w:r>
      <w:r w:rsidR="00B55292">
        <w:rPr>
          <w:color w:val="C00000"/>
        </w:rPr>
        <w:tab/>
      </w:r>
      <w:r w:rsidR="00B55292">
        <w:rPr>
          <w:color w:val="C00000"/>
        </w:rPr>
        <w:tab/>
      </w:r>
      <w:r w:rsidR="00B55292">
        <w:rPr>
          <w:color w:val="C00000"/>
        </w:rPr>
        <w:tab/>
      </w:r>
      <w:r w:rsidR="00CF4F8F" w:rsidRPr="00EF76B2">
        <w:t>[3]</w:t>
      </w:r>
    </w:p>
    <w:p w14:paraId="3D71E814" w14:textId="461DD88C" w:rsidR="00C41163" w:rsidRDefault="00C41163" w:rsidP="00C41163">
      <w:pPr>
        <w:widowControl w:val="0"/>
        <w:autoSpaceDE w:val="0"/>
        <w:autoSpaceDN w:val="0"/>
        <w:adjustRightInd w:val="0"/>
        <w:spacing w:after="240" w:line="240" w:lineRule="auto"/>
        <w:rPr>
          <w:rFonts w:cs="Times"/>
        </w:rPr>
      </w:pPr>
      <w:r>
        <w:rPr>
          <w:rFonts w:cs="Times"/>
        </w:rPr>
        <w:t>L’eau de Javel n’est que rarement produite directement par électrolyse</w:t>
      </w:r>
      <w:r w:rsidR="00C4485B">
        <w:rPr>
          <w:rFonts w:cs="Times"/>
        </w:rPr>
        <w:t xml:space="preserve"> comme on vient de le faire</w:t>
      </w:r>
      <w:r>
        <w:rPr>
          <w:rFonts w:cs="Times"/>
        </w:rPr>
        <w:t xml:space="preserve">. A grande échelle elle nécessite un brassage vigoureux de l’électrolyte pour que les ions hydroxydes produits à la cathode réagissent avec le </w:t>
      </w:r>
      <w:proofErr w:type="spellStart"/>
      <w:r>
        <w:rPr>
          <w:rFonts w:cs="Times"/>
        </w:rPr>
        <w:t>dichlore</w:t>
      </w:r>
      <w:proofErr w:type="spellEnd"/>
      <w:r>
        <w:rPr>
          <w:rFonts w:cs="Times"/>
        </w:rPr>
        <w:t xml:space="preserve"> formé à l’anode? En effet la réaction entre le dihydrogène et le </w:t>
      </w:r>
      <w:proofErr w:type="spellStart"/>
      <w:r>
        <w:rPr>
          <w:rFonts w:cs="Times"/>
        </w:rPr>
        <w:t>dichlore</w:t>
      </w:r>
      <w:proofErr w:type="spellEnd"/>
      <w:r>
        <w:rPr>
          <w:rFonts w:cs="Times"/>
        </w:rPr>
        <w:t xml:space="preserve"> gazeux est explosive. </w:t>
      </w:r>
    </w:p>
    <w:p w14:paraId="40D6D90F" w14:textId="20685CB9" w:rsidR="00C41163" w:rsidRDefault="00C41163" w:rsidP="00C41163">
      <w:pPr>
        <w:widowControl w:val="0"/>
        <w:autoSpaceDE w:val="0"/>
        <w:autoSpaceDN w:val="0"/>
        <w:adjustRightInd w:val="0"/>
        <w:spacing w:after="240" w:line="240" w:lineRule="auto"/>
        <w:rPr>
          <w:rFonts w:cs="Times"/>
        </w:rPr>
      </w:pPr>
      <w:r>
        <w:rPr>
          <w:rFonts w:cs="Times"/>
        </w:rPr>
        <w:t xml:space="preserve">Elle n’est utilisée que pour des productions sur site d’eau de Javel de faible titre (&lt; 1 % de chlore actif). C’est le cas de centrales nucléaires qui emploient l’eau de mer comme réfrigérant (par exemple à Gravelines, dans le Nord de la France) : l’eau de Javel évite le développement d’algues et de mollusques dans les canalisations. </w:t>
      </w:r>
    </w:p>
    <w:p w14:paraId="19AEE390" w14:textId="7A7AC839" w:rsidR="00CF4F8F" w:rsidRPr="00EF76B2" w:rsidRDefault="00C41163" w:rsidP="00C41163">
      <w:pPr>
        <w:widowControl w:val="0"/>
        <w:autoSpaceDE w:val="0"/>
        <w:autoSpaceDN w:val="0"/>
        <w:adjustRightInd w:val="0"/>
        <w:spacing w:after="240" w:line="240" w:lineRule="auto"/>
      </w:pPr>
      <w:r>
        <w:rPr>
          <w:rFonts w:cs="Times"/>
        </w:rPr>
        <w:t>Pour produire des eaux de Javel plus concentrées on passe d'abord par la</w:t>
      </w:r>
      <w:r>
        <w:t xml:space="preserve"> production de </w:t>
      </w:r>
      <w:proofErr w:type="spellStart"/>
      <w:r>
        <w:t>dichlore</w:t>
      </w:r>
      <w:proofErr w:type="spellEnd"/>
      <w:r>
        <w:t xml:space="preserve"> et de soude séparément.</w:t>
      </w:r>
      <w:r w:rsidR="00C4485B">
        <w:t xml:space="preserve"> (De plus usage industriel différents de ces produits, donc intéressant de séparer leur production).</w:t>
      </w:r>
      <w:r w:rsidR="00F10127">
        <w:br/>
        <w:t xml:space="preserve">Puis on fait barboter le </w:t>
      </w:r>
      <w:proofErr w:type="spellStart"/>
      <w:r w:rsidR="00F10127">
        <w:t>dichlore</w:t>
      </w:r>
      <w:proofErr w:type="spellEnd"/>
      <w:r w:rsidR="00F10127">
        <w:t xml:space="preserve"> </w:t>
      </w:r>
      <w:r w:rsidR="00C4485B">
        <w:t xml:space="preserve"> provenant de l'électrolyse précédent dans une solution d'hydroxyde de sodium résultant de cette même électrolyse. </w:t>
      </w:r>
      <w:r w:rsidR="00F10127">
        <w:t xml:space="preserve">comme on en a parlé en introduction, afin que le chlore se </w:t>
      </w:r>
      <w:proofErr w:type="spellStart"/>
      <w:r w:rsidR="00F10127">
        <w:t>dismute</w:t>
      </w:r>
      <w:proofErr w:type="spellEnd"/>
      <w:r w:rsidR="00F10127">
        <w:t>.</w:t>
      </w:r>
      <w:r w:rsidR="00C4485B">
        <w:t xml:space="preserve"> (Deux étapes au lieu d'une)</w:t>
      </w:r>
      <w:r w:rsidR="00F10127">
        <w:br/>
      </w:r>
      <w:r w:rsidR="00C4485B">
        <w:t xml:space="preserve">Quel procédé industriel est mis en place ? </w:t>
      </w:r>
    </w:p>
    <w:p w14:paraId="3E61D09A" w14:textId="773F1BF6" w:rsidR="00F83E2F" w:rsidRDefault="00CF4F8F" w:rsidP="001F0552">
      <w:pPr>
        <w:rPr>
          <w:i/>
          <w:color w:val="0000FF"/>
        </w:rPr>
      </w:pPr>
      <w:r w:rsidRPr="00EF76B2">
        <w:t>Il existe plusieurs procédés pour cette synthèse</w:t>
      </w:r>
      <w:r w:rsidR="00D7053A" w:rsidRPr="00EF76B2">
        <w:t>,</w:t>
      </w:r>
      <w:r w:rsidRPr="00EF76B2">
        <w:t xml:space="preserve"> dont le processus </w:t>
      </w:r>
      <w:r w:rsidR="00D7053A" w:rsidRPr="00EF76B2">
        <w:t>« </w:t>
      </w:r>
      <w:r w:rsidRPr="00EF76B2">
        <w:t>cel</w:t>
      </w:r>
      <w:r w:rsidR="00D7053A" w:rsidRPr="00EF76B2">
        <w:t xml:space="preserve">lule à </w:t>
      </w:r>
      <w:r w:rsidRPr="00EF76B2">
        <w:t>membrane</w:t>
      </w:r>
      <w:r w:rsidR="00D7053A" w:rsidRPr="00EF76B2">
        <w:t> »</w:t>
      </w:r>
      <w:r w:rsidRPr="00EF76B2">
        <w:t xml:space="preserve"> </w:t>
      </w:r>
      <w:r w:rsidR="00F83E2F">
        <w:t xml:space="preserve">(85% de la capacité de production en Europe) </w:t>
      </w:r>
      <w:r w:rsidRPr="00A26D5A">
        <w:rPr>
          <w:i/>
          <w:color w:val="0000FF"/>
        </w:rPr>
        <w:t xml:space="preserve">et </w:t>
      </w:r>
      <w:r w:rsidR="00D7053A" w:rsidRPr="00A26D5A">
        <w:rPr>
          <w:i/>
          <w:color w:val="0000FF"/>
        </w:rPr>
        <w:t>le processus « cellule à mercure</w:t>
      </w:r>
      <w:r w:rsidR="00077E3F" w:rsidRPr="00A26D5A">
        <w:rPr>
          <w:i/>
          <w:color w:val="0000FF"/>
        </w:rPr>
        <w:t> »</w:t>
      </w:r>
      <w:r w:rsidR="00A26D5A">
        <w:rPr>
          <w:i/>
          <w:color w:val="0000FF"/>
        </w:rPr>
        <w:t xml:space="preserve"> (ne parler que du processus cellule à membrane)</w:t>
      </w:r>
      <w:r w:rsidR="00077E3F" w:rsidRPr="00A26D5A">
        <w:rPr>
          <w:i/>
          <w:color w:val="0000FF"/>
        </w:rPr>
        <w:t xml:space="preserve"> </w:t>
      </w:r>
      <w:r w:rsidR="00F83E2F">
        <w:rPr>
          <w:i/>
          <w:color w:val="0000FF"/>
        </w:rPr>
        <w:t>=&gt; Na réagit avec Hg et la production de soude et de dihydrogène se fait dans un autre compartiment ensuite, pour se renseigner :</w:t>
      </w:r>
    </w:p>
    <w:p w14:paraId="2F1C92BE" w14:textId="62D4E758" w:rsidR="00A31117" w:rsidRDefault="00F83E2F" w:rsidP="001F0552">
      <w:pPr>
        <w:rPr>
          <w:i/>
          <w:color w:val="0000FF"/>
        </w:rPr>
      </w:pPr>
      <w:r w:rsidRPr="00F83E2F">
        <w:rPr>
          <w:i/>
          <w:color w:val="0000FF"/>
        </w:rPr>
        <w:t>https://www.techniques-ingenieur.fr/base-documentaire/procedes-chimie-bio-agro-th2/fabrication-des-grands-produits-industriels-en-chimie-et-petrochimie-42319210/chlore-j6215/procede-mercure-j6215v2niv10002.html</w:t>
      </w:r>
    </w:p>
    <w:p w14:paraId="37C2AB3D" w14:textId="170F960B" w:rsidR="00F83E2F" w:rsidRDefault="00F83E2F" w:rsidP="001F0552">
      <w:pPr>
        <w:rPr>
          <w:i/>
          <w:color w:val="0000FF"/>
        </w:rPr>
      </w:pPr>
    </w:p>
    <w:p w14:paraId="4570C793" w14:textId="763644E2" w:rsidR="001F0552" w:rsidRPr="001F0552" w:rsidRDefault="00A31117" w:rsidP="001F0552">
      <w:pPr>
        <w:rPr>
          <w:rStyle w:val="Lienhypertexte"/>
          <w:color w:val="auto"/>
          <w:u w:val="none"/>
        </w:rPr>
      </w:pPr>
      <w:r>
        <w:rPr>
          <w:i/>
          <w:color w:val="0000FF"/>
        </w:rPr>
        <w:t xml:space="preserve">LIEN : </w:t>
      </w:r>
      <w:r w:rsidRPr="00A31117">
        <w:rPr>
          <w:i/>
          <w:color w:val="FF0000"/>
        </w:rPr>
        <w:t>https://www.eurochlor.org/about-chlor-alkali/how-are-chlorine-and-caustic-soda-made/membrane-cell-process/</w:t>
      </w:r>
    </w:p>
    <w:p w14:paraId="12A51E28" w14:textId="77777777" w:rsidR="001F0552" w:rsidRDefault="001F0552" w:rsidP="00C4485B">
      <w:pPr>
        <w:pStyle w:val="Transitio"/>
        <w:rPr>
          <w:rStyle w:val="Lienhypertexte"/>
          <w:color w:val="008000"/>
        </w:rPr>
      </w:pPr>
    </w:p>
    <w:p w14:paraId="0D4DC769" w14:textId="6D54FFCF" w:rsidR="00C4485B" w:rsidRDefault="00C4485B" w:rsidP="00C4485B">
      <w:pPr>
        <w:pStyle w:val="Transitio"/>
        <w:rPr>
          <w:rStyle w:val="Lienhypertexte"/>
          <w:color w:val="008000"/>
        </w:rPr>
      </w:pPr>
      <w:r>
        <w:rPr>
          <w:rStyle w:val="Lienhypertexte"/>
          <w:color w:val="008000"/>
        </w:rPr>
        <w:t xml:space="preserve">Transition: </w:t>
      </w:r>
    </w:p>
    <w:p w14:paraId="3EF8E424" w14:textId="21D07DE7" w:rsidR="00C4485B" w:rsidRDefault="00C4485B" w:rsidP="00C4485B">
      <w:pPr>
        <w:pStyle w:val="Transitio"/>
        <w:rPr>
          <w:rStyle w:val="Lienhypertexte"/>
          <w:color w:val="008000"/>
          <w:u w:val="none"/>
        </w:rPr>
      </w:pPr>
      <w:r>
        <w:rPr>
          <w:rStyle w:val="Lienhypertexte"/>
          <w:color w:val="008000"/>
          <w:u w:val="none"/>
        </w:rPr>
        <w:t xml:space="preserve">Pour résumer la synthèse de </w:t>
      </w:r>
      <w:r w:rsidR="001F0552">
        <w:rPr>
          <w:rStyle w:val="Lienhypertexte"/>
          <w:color w:val="008000"/>
          <w:u w:val="none"/>
        </w:rPr>
        <w:t xml:space="preserve">l'eau de Javel est réaliser par électrolyse d'une solution de chlorure de sodium comme nous l'avons fait ici. Cette méthode convient pour des concentration qui sont faibles, à grande échelle et pour des concentrations plus élevées on sépare les produits Cl2 et OH- puis on fait ensuite barboter le </w:t>
      </w:r>
      <w:proofErr w:type="spellStart"/>
      <w:r w:rsidR="001F0552">
        <w:rPr>
          <w:rStyle w:val="Lienhypertexte"/>
          <w:color w:val="008000"/>
          <w:u w:val="none"/>
        </w:rPr>
        <w:t>dichlore</w:t>
      </w:r>
      <w:proofErr w:type="spellEnd"/>
      <w:r w:rsidR="001F0552">
        <w:rPr>
          <w:rStyle w:val="Lienhypertexte"/>
          <w:color w:val="008000"/>
          <w:u w:val="none"/>
        </w:rPr>
        <w:t xml:space="preserve"> dans la soude. </w:t>
      </w:r>
    </w:p>
    <w:p w14:paraId="40D3D47C" w14:textId="77777777" w:rsidR="00C4485B" w:rsidRPr="00C4485B" w:rsidRDefault="00C4485B" w:rsidP="00C4485B">
      <w:pPr>
        <w:pStyle w:val="Transitio"/>
        <w:rPr>
          <w:rStyle w:val="Lienhypertexte"/>
          <w:color w:val="008000"/>
          <w:u w:val="none"/>
        </w:rPr>
      </w:pPr>
    </w:p>
    <w:p w14:paraId="4C75E285" w14:textId="73AE49A6" w:rsidR="00886924" w:rsidRDefault="003B6D1C" w:rsidP="00886924">
      <w:pPr>
        <w:pStyle w:val="Titre2"/>
      </w:pPr>
      <w:bookmarkStart w:id="4" w:name="_Toc454282920"/>
      <w:r>
        <w:t>3.</w:t>
      </w:r>
      <w:r w:rsidR="00C4485B">
        <w:t xml:space="preserve"> Analyse de la</w:t>
      </w:r>
      <w:r>
        <w:t xml:space="preserve"> </w:t>
      </w:r>
      <w:r w:rsidR="00C4485B">
        <w:t>s</w:t>
      </w:r>
      <w:r w:rsidR="00D80288" w:rsidRPr="00EF76B2">
        <w:t>ynthèse</w:t>
      </w:r>
      <w:r w:rsidR="00886924">
        <w:t xml:space="preserve"> d'eau de Javel</w:t>
      </w:r>
      <w:r w:rsidR="00D80288" w:rsidRPr="00EF76B2">
        <w:t xml:space="preserve"> </w:t>
      </w:r>
      <w:r w:rsidR="00886924">
        <w:t>réalisée par électrolyse (au laboratoire)</w:t>
      </w:r>
      <w:bookmarkEnd w:id="4"/>
    </w:p>
    <w:p w14:paraId="617FE2D4" w14:textId="77777777" w:rsidR="00886924" w:rsidRPr="001F0552" w:rsidRDefault="00886924" w:rsidP="00886924">
      <w:pPr>
        <w:rPr>
          <w:b/>
          <w:u w:val="single"/>
        </w:rPr>
      </w:pPr>
      <w:r w:rsidRPr="001F0552">
        <w:rPr>
          <w:b/>
          <w:u w:val="single"/>
        </w:rPr>
        <w:lastRenderedPageBreak/>
        <w:t>a) D'un point de vue du  respect de l'environnement,  de la chimie verte</w:t>
      </w:r>
    </w:p>
    <w:p w14:paraId="022DC90B" w14:textId="77777777" w:rsidR="00886924" w:rsidRDefault="00886924" w:rsidP="00886924">
      <w:r w:rsidRPr="00886924">
        <w:rPr>
          <w:b/>
        </w:rPr>
        <w:t>- Les matières premières</w:t>
      </w:r>
      <w:r>
        <w:t xml:space="preserve"> sont : Chlorure de Sodium et Eau </w:t>
      </w:r>
      <w:r w:rsidRPr="001F0552">
        <w:rPr>
          <w:b/>
          <w:u w:val="single"/>
        </w:rPr>
        <w:t>Vs</w:t>
      </w:r>
      <w:r>
        <w:t xml:space="preserve"> MnO</w:t>
      </w:r>
      <w:r w:rsidRPr="001F0552">
        <w:rPr>
          <w:vertAlign w:val="subscript"/>
        </w:rPr>
        <w:t>2</w:t>
      </w:r>
      <w:r>
        <w:t xml:space="preserve"> et sels de Manganèse</w:t>
      </w:r>
    </w:p>
    <w:p w14:paraId="31865F4C" w14:textId="77777777" w:rsidR="00886924" w:rsidRDefault="00886924" w:rsidP="00886924">
      <w:r>
        <w:t xml:space="preserve">- </w:t>
      </w:r>
      <w:r w:rsidRPr="00886924">
        <w:rPr>
          <w:b/>
        </w:rPr>
        <w:t>Sous produits</w:t>
      </w:r>
      <w:r>
        <w:t xml:space="preserve"> : dihydrogène : valorisable Vs MnCl2 difficilement valorisable</w:t>
      </w:r>
    </w:p>
    <w:p w14:paraId="0B02B836" w14:textId="77777777" w:rsidR="00886924" w:rsidRDefault="00886924" w:rsidP="00886924">
      <w:r>
        <w:t xml:space="preserve">- </w:t>
      </w:r>
      <w:r w:rsidRPr="00886924">
        <w:rPr>
          <w:b/>
        </w:rPr>
        <w:t xml:space="preserve">Energie </w:t>
      </w:r>
      <w:r>
        <w:t xml:space="preserve">: Consomme énormément d'énergie électrique </w:t>
      </w:r>
    </w:p>
    <w:p w14:paraId="0261B2AF" w14:textId="77777777" w:rsidR="00886924" w:rsidRPr="001F0552" w:rsidRDefault="00886924" w:rsidP="00886924">
      <w:pPr>
        <w:rPr>
          <w:color w:val="0000FF"/>
        </w:rPr>
      </w:pPr>
      <w:r w:rsidRPr="001F0552">
        <w:rPr>
          <w:rFonts w:eastAsia="Times New Roman" w:cs="Times New Roman"/>
          <w:color w:val="0000FF"/>
        </w:rPr>
        <w:t xml:space="preserve">La production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est très consommatrice d’énergie : 3 491 kWh sont en moyenne nécessaires pour produire une tonne de </w:t>
      </w:r>
      <w:proofErr w:type="spellStart"/>
      <w:r w:rsidRPr="001F0552">
        <w:rPr>
          <w:rFonts w:eastAsia="Times New Roman" w:cs="Times New Roman"/>
          <w:color w:val="0000FF"/>
        </w:rPr>
        <w:t>dichlore</w:t>
      </w:r>
      <w:proofErr w:type="spellEnd"/>
      <w:r w:rsidRPr="001F0552">
        <w:rPr>
          <w:rFonts w:eastAsia="Times New Roman" w:cs="Times New Roman"/>
          <w:color w:val="0000FF"/>
        </w:rPr>
        <w:t>. C’est après la sidérurgie, l’industrie la plus consommatrice d’électricité : la consommation française représente 3</w:t>
      </w:r>
      <w:r w:rsidRPr="001F0552">
        <w:rPr>
          <w:rFonts w:eastAsia="Times New Roman" w:cs="Times New Roman"/>
          <w:color w:val="0000FF"/>
          <w:sz w:val="15"/>
          <w:szCs w:val="15"/>
        </w:rPr>
        <w:t> </w:t>
      </w:r>
      <w:r w:rsidRPr="001F0552">
        <w:rPr>
          <w:rFonts w:eastAsia="Times New Roman" w:cs="Times New Roman"/>
          <w:color w:val="0000FF"/>
        </w:rPr>
        <w:t xml:space="preserve">% de la production électrique </w:t>
      </w:r>
      <w:proofErr w:type="spellStart"/>
      <w:r w:rsidRPr="001F0552">
        <w:rPr>
          <w:rFonts w:eastAsia="Times New Roman" w:cs="Times New Roman"/>
          <w:color w:val="0000FF"/>
        </w:rPr>
        <w:t>d’EdF</w:t>
      </w:r>
      <w:proofErr w:type="spellEnd"/>
      <w:r w:rsidRPr="001F0552">
        <w:rPr>
          <w:rFonts w:eastAsia="Times New Roman" w:cs="Times New Roman"/>
          <w:color w:val="0000FF"/>
        </w:rPr>
        <w:t xml:space="preserve"> pour une production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d’environ 1,8 Mt/an. La production mondiale de </w:t>
      </w:r>
      <w:proofErr w:type="spellStart"/>
      <w:r w:rsidRPr="001F0552">
        <w:rPr>
          <w:rFonts w:eastAsia="Times New Roman" w:cs="Times New Roman"/>
          <w:color w:val="0000FF"/>
        </w:rPr>
        <w:t>dichlore</w:t>
      </w:r>
      <w:proofErr w:type="spellEnd"/>
      <w:r w:rsidRPr="001F0552">
        <w:rPr>
          <w:rFonts w:eastAsia="Times New Roman" w:cs="Times New Roman"/>
          <w:color w:val="0000FF"/>
        </w:rPr>
        <w:t xml:space="preserve"> est de l’ordre de 46 Mt/an.</w:t>
      </w:r>
    </w:p>
    <w:p w14:paraId="7E13C1A3" w14:textId="2BEC808C" w:rsidR="00886924" w:rsidRDefault="00886924" w:rsidP="00886924">
      <w:r>
        <w:t>-</w:t>
      </w:r>
      <w:r w:rsidRPr="00886924">
        <w:rPr>
          <w:b/>
        </w:rPr>
        <w:t>Sécurité :</w:t>
      </w:r>
      <w:r>
        <w:t xml:space="preserve"> A grande échelle, on utilise une électrolyse (sans membrane) que pour de faibles concentrations sinon ce serait dangereux. </w:t>
      </w:r>
    </w:p>
    <w:p w14:paraId="7910867D" w14:textId="1B57363B" w:rsidR="00886924" w:rsidRDefault="00886924" w:rsidP="00886924">
      <w:r>
        <w:t>A propos du produit, l'eau de Javel ne doit pas entrée en contact avec un acide comme on l'a dit plus tôt.</w:t>
      </w:r>
    </w:p>
    <w:p w14:paraId="0A045BFB" w14:textId="0A18DAD2" w:rsidR="00886924" w:rsidRDefault="00886924" w:rsidP="00886924">
      <w:pPr>
        <w:pStyle w:val="Transitio"/>
      </w:pPr>
      <w:r>
        <w:t>Un autre critère à évaluer pour</w:t>
      </w:r>
      <w:r w:rsidRPr="001F0552">
        <w:t xml:space="preserve"> valider un protocole expérimentale e</w:t>
      </w:r>
      <w:r>
        <w:t>s</w:t>
      </w:r>
      <w:r w:rsidRPr="001F0552">
        <w:t>t de calculer le rendement de la synthèse</w:t>
      </w:r>
    </w:p>
    <w:p w14:paraId="64496C3F" w14:textId="77777777" w:rsidR="00886924" w:rsidRPr="001F0552" w:rsidRDefault="00886924" w:rsidP="00886924">
      <w:pPr>
        <w:pStyle w:val="Transitio"/>
      </w:pPr>
    </w:p>
    <w:p w14:paraId="3523D1E7" w14:textId="3AA77A12" w:rsidR="00886924" w:rsidRPr="00886924" w:rsidRDefault="00886924" w:rsidP="00886924">
      <w:pPr>
        <w:rPr>
          <w:b/>
          <w:u w:val="single"/>
        </w:rPr>
      </w:pPr>
      <w:r w:rsidRPr="001F0552">
        <w:rPr>
          <w:b/>
          <w:u w:val="single"/>
        </w:rPr>
        <w:t>b) D'un point de vue du rendement de la synthèse</w:t>
      </w:r>
    </w:p>
    <w:p w14:paraId="27B37779" w14:textId="3C3A88E4" w:rsidR="00422289" w:rsidRPr="00886924" w:rsidRDefault="00422289" w:rsidP="00886924">
      <w:pPr>
        <w:rPr>
          <w:color w:val="FF6600"/>
        </w:rPr>
      </w:pPr>
      <w:r w:rsidRPr="00886924">
        <w:rPr>
          <w:color w:val="FF6600"/>
          <w:u w:val="single"/>
        </w:rPr>
        <w:t>Expérience</w:t>
      </w:r>
      <w:r w:rsidRPr="00886924">
        <w:rPr>
          <w:color w:val="FF6600"/>
        </w:rPr>
        <w:t>: dosage de l’eau de javel [1]</w:t>
      </w:r>
      <w:r w:rsidR="00902A68">
        <w:rPr>
          <w:color w:val="FF6600"/>
        </w:rPr>
        <w:t xml:space="preserve"> </w:t>
      </w:r>
      <w:r w:rsidRPr="00886924">
        <w:rPr>
          <w:color w:val="FF6600"/>
        </w:rPr>
        <w:t>p</w:t>
      </w:r>
      <w:r w:rsidR="00902A68">
        <w:rPr>
          <w:color w:val="FF6600"/>
        </w:rPr>
        <w:t>.</w:t>
      </w:r>
      <w:r w:rsidRPr="00886924">
        <w:rPr>
          <w:color w:val="FF6600"/>
        </w:rPr>
        <w:t xml:space="preserve">292 </w:t>
      </w:r>
      <w:r w:rsidR="00D76ABD">
        <w:rPr>
          <w:color w:val="FF6600"/>
        </w:rPr>
        <w:t xml:space="preserve"> ou p.391 si deuxième édition</w:t>
      </w:r>
    </w:p>
    <w:p w14:paraId="41E99EAA" w14:textId="3A78C5D0" w:rsidR="00422289" w:rsidRDefault="00886924" w:rsidP="00DE5E26">
      <w:r>
        <w:t>Il s'agit d'une électrolyse, nous allons donc calculer le rendement faradique de la synthèse, pour cela nous allons doser l'eau de Javel synthétisé</w:t>
      </w:r>
      <w:r w:rsidR="00422289">
        <w:t>e</w:t>
      </w:r>
      <w:r>
        <w:t xml:space="preserve">. </w:t>
      </w:r>
    </w:p>
    <w:p w14:paraId="0CB39FCC" w14:textId="0436E295" w:rsidR="00422289" w:rsidRPr="00EF76B2" w:rsidRDefault="00422289" w:rsidP="00DE5E26">
      <w:r>
        <w:t xml:space="preserve">Il s'agit d'un dosage indirect par </w:t>
      </w:r>
      <w:proofErr w:type="spellStart"/>
      <w:r>
        <w:t>iodométrie</w:t>
      </w:r>
      <w:proofErr w:type="spellEnd"/>
      <w:r>
        <w:t xml:space="preserve"> (colorimétrique)</w:t>
      </w:r>
    </w:p>
    <w:p w14:paraId="46A30873" w14:textId="5921DE1A" w:rsidR="00886924" w:rsidRDefault="00404ABC" w:rsidP="00422289">
      <w:pPr>
        <w:pStyle w:val="Diapositive"/>
      </w:pPr>
      <w:r w:rsidRPr="00EF76B2">
        <w:t>~</w:t>
      </w:r>
      <w:proofErr w:type="spellStart"/>
      <w:r w:rsidRPr="00EF76B2">
        <w:t>Slide</w:t>
      </w:r>
      <w:proofErr w:type="spellEnd"/>
      <w:r w:rsidRPr="00EF76B2">
        <w:t xml:space="preserve"> : </w:t>
      </w:r>
      <w:r w:rsidR="00886924">
        <w:t xml:space="preserve">Dosage </w:t>
      </w:r>
      <w:r w:rsidR="00886924" w:rsidRPr="00886924">
        <w:t>indirect des ions hypochlorite par le thiosulfate de sodium</w:t>
      </w:r>
    </w:p>
    <w:p w14:paraId="03527087" w14:textId="77777777" w:rsidR="00422289" w:rsidRDefault="00422289" w:rsidP="00422289">
      <w:pPr>
        <w:pStyle w:val="Diapositive"/>
      </w:pPr>
    </w:p>
    <w:p w14:paraId="46497F2C" w14:textId="1D669183" w:rsidR="00422289" w:rsidRDefault="00422289" w:rsidP="00DE5E26">
      <w:r w:rsidRPr="00422289">
        <w:rPr>
          <w:color w:val="FF6600"/>
        </w:rPr>
        <w:t xml:space="preserve">Pour cela nous ajoutons à l'eau de Javel synthétisée </w:t>
      </w:r>
      <w:r w:rsidR="00FB4965">
        <w:rPr>
          <w:color w:val="FF6600"/>
        </w:rPr>
        <w:t>(</w:t>
      </w:r>
      <w:proofErr w:type="spellStart"/>
      <w:r w:rsidR="00FB4965">
        <w:rPr>
          <w:color w:val="FF6600"/>
        </w:rPr>
        <w:t>ac</w:t>
      </w:r>
      <w:proofErr w:type="spellEnd"/>
      <w:r w:rsidR="00FB4965">
        <w:rPr>
          <w:color w:val="FF6600"/>
        </w:rPr>
        <w:t xml:space="preserve"> des éprouvettes graduées) </w:t>
      </w:r>
      <w:r w:rsidRPr="00422289">
        <w:rPr>
          <w:color w:val="FF6600"/>
        </w:rPr>
        <w:t>un excès d'ions iodure (10mL de solution à 15% de KI</w:t>
      </w:r>
      <w:r w:rsidR="009A3B1F">
        <w:rPr>
          <w:color w:val="FF6600"/>
        </w:rPr>
        <w:t xml:space="preserve"> [ça correspond à priori à 0,9mol/L</w:t>
      </w:r>
      <w:proofErr w:type="gramStart"/>
      <w:r w:rsidR="009A3B1F">
        <w:rPr>
          <w:color w:val="FF6600"/>
        </w:rPr>
        <w:t xml:space="preserve">] </w:t>
      </w:r>
      <w:r w:rsidRPr="00422289">
        <w:rPr>
          <w:color w:val="FF6600"/>
        </w:rPr>
        <w:t>)</w:t>
      </w:r>
      <w:proofErr w:type="gramEnd"/>
      <w:r w:rsidRPr="00422289">
        <w:rPr>
          <w:color w:val="FF6600"/>
        </w:rPr>
        <w:t xml:space="preserve"> et 5mL de solution à 3mol/L d'acide éthanoïque</w:t>
      </w:r>
      <w:r>
        <w:t>. La solution apparaît brune (I3- puisque I- est en excès).</w:t>
      </w:r>
    </w:p>
    <w:p w14:paraId="1B884EE3" w14:textId="13C64006" w:rsidR="002C373B" w:rsidRDefault="002C373B" w:rsidP="00A26D5A">
      <w:pPr>
        <w:pStyle w:val="Diapositive"/>
      </w:pPr>
      <w:r w:rsidRPr="002C373B">
        <w:t xml:space="preserve">Présenter l'équation de réaction sur le </w:t>
      </w:r>
      <w:proofErr w:type="spellStart"/>
      <w:r w:rsidRPr="002C373B">
        <w:t>Slide</w:t>
      </w:r>
      <w:proofErr w:type="spellEnd"/>
    </w:p>
    <w:p w14:paraId="5A94B7C2" w14:textId="77777777" w:rsidR="00A26D5A" w:rsidRPr="002C373B" w:rsidRDefault="00A26D5A" w:rsidP="00A26D5A">
      <w:pPr>
        <w:pStyle w:val="Diapositive"/>
      </w:pPr>
    </w:p>
    <w:p w14:paraId="6B302E12" w14:textId="3F8E0A30" w:rsidR="00FB4965" w:rsidRDefault="00422289" w:rsidP="00DE5E26">
      <w:r>
        <w:t>Puisque I</w:t>
      </w:r>
      <w:r w:rsidR="009A3B1F">
        <w:rPr>
          <w:vertAlign w:val="superscript"/>
        </w:rPr>
        <w:t>-</w:t>
      </w:r>
      <w:r>
        <w:t xml:space="preserve"> est en excès</w:t>
      </w:r>
      <w:r w:rsidR="00FB4965">
        <w:t xml:space="preserve">, </w:t>
      </w:r>
      <w:proofErr w:type="spellStart"/>
      <w:r w:rsidR="00FB4965">
        <w:t>ClO</w:t>
      </w:r>
      <w:proofErr w:type="spellEnd"/>
      <w:r w:rsidR="00FB4965">
        <w:t xml:space="preserve">- est le réactif limitant et </w:t>
      </w:r>
      <w:proofErr w:type="gramStart"/>
      <w:r w:rsidR="00FB4965" w:rsidRPr="00FB4965">
        <w:rPr>
          <w:b/>
        </w:rPr>
        <w:t>n(</w:t>
      </w:r>
      <w:proofErr w:type="spellStart"/>
      <w:proofErr w:type="gramEnd"/>
      <w:r w:rsidR="00FB4965" w:rsidRPr="00FB4965">
        <w:rPr>
          <w:b/>
        </w:rPr>
        <w:t>ClO</w:t>
      </w:r>
      <w:proofErr w:type="spellEnd"/>
      <w:r w:rsidR="00FB4965" w:rsidRPr="00FB4965">
        <w:rPr>
          <w:b/>
        </w:rPr>
        <w:t>-)=n(I</w:t>
      </w:r>
      <w:r w:rsidR="00FB4965" w:rsidRPr="00D76ABD">
        <w:rPr>
          <w:b/>
          <w:vertAlign w:val="subscript"/>
        </w:rPr>
        <w:t>2</w:t>
      </w:r>
      <w:r w:rsidR="00FB4965" w:rsidRPr="00FB4965">
        <w:rPr>
          <w:b/>
        </w:rPr>
        <w:t>)</w:t>
      </w:r>
    </w:p>
    <w:p w14:paraId="0229DC08" w14:textId="0DAEC30E" w:rsidR="00422289" w:rsidRDefault="00FB4965" w:rsidP="00DE5E26">
      <w:r>
        <w:t>Il nous suffit alors de doser I</w:t>
      </w:r>
      <w:r w:rsidRPr="00D76ABD">
        <w:rPr>
          <w:vertAlign w:val="subscript"/>
        </w:rPr>
        <w:t>2</w:t>
      </w:r>
      <w:r>
        <w:t xml:space="preserve"> par du thiosulfate de sodium.</w:t>
      </w:r>
      <w:r w:rsidR="00422289">
        <w:t xml:space="preserve"> </w:t>
      </w:r>
    </w:p>
    <w:p w14:paraId="45D4DC83" w14:textId="77777777" w:rsidR="00422289" w:rsidRPr="00E40C20" w:rsidRDefault="00422289" w:rsidP="00DE5E26">
      <w:pPr>
        <w:rPr>
          <w:color w:val="FF0000"/>
        </w:rPr>
      </w:pPr>
      <w:proofErr w:type="spellStart"/>
      <w:r w:rsidRPr="00E40C20">
        <w:rPr>
          <w:color w:val="FF0000"/>
        </w:rPr>
        <w:t>Rq</w:t>
      </w:r>
      <w:proofErr w:type="spellEnd"/>
      <w:r w:rsidRPr="00E40C20">
        <w:rPr>
          <w:color w:val="FF0000"/>
        </w:rPr>
        <w:t>: En excès pour ne surtout pas que la réaction suivante se fasse :</w:t>
      </w:r>
    </w:p>
    <w:p w14:paraId="423C5D52" w14:textId="11C21536" w:rsidR="00422289" w:rsidRPr="00E40C20" w:rsidRDefault="00422289" w:rsidP="00DE5E26">
      <w:pPr>
        <w:rPr>
          <w:color w:val="FF0000"/>
        </w:rPr>
      </w:pPr>
      <w:r w:rsidRPr="00E40C20">
        <w:rPr>
          <w:color w:val="FF0000"/>
        </w:rPr>
        <w:t xml:space="preserve"> </w:t>
      </w:r>
      <w:proofErr w:type="spellStart"/>
      <w:r w:rsidRPr="00E40C20">
        <w:rPr>
          <w:color w:val="FF0000"/>
        </w:rPr>
        <w:t>ClO</w:t>
      </w:r>
      <w:proofErr w:type="spellEnd"/>
      <w:r w:rsidRPr="00E40C20">
        <w:rPr>
          <w:color w:val="FF0000"/>
          <w:vertAlign w:val="superscript"/>
        </w:rPr>
        <w:t>-</w:t>
      </w:r>
      <w:r w:rsidRPr="00E40C20">
        <w:rPr>
          <w:color w:val="FF0000"/>
        </w:rPr>
        <w:t xml:space="preserve"> +2H</w:t>
      </w:r>
      <w:r w:rsidRPr="00E40C20">
        <w:rPr>
          <w:color w:val="FF0000"/>
          <w:vertAlign w:val="superscript"/>
        </w:rPr>
        <w:t>+</w:t>
      </w:r>
      <w:r w:rsidRPr="00E40C20">
        <w:rPr>
          <w:color w:val="FF0000"/>
        </w:rPr>
        <w:t xml:space="preserve"> +2Cl-= Cl- +Cl</w:t>
      </w:r>
      <w:r w:rsidRPr="00E40C20">
        <w:rPr>
          <w:color w:val="FF0000"/>
          <w:vertAlign w:val="subscript"/>
        </w:rPr>
        <w:t>2</w:t>
      </w:r>
      <w:r w:rsidRPr="00E40C20">
        <w:rPr>
          <w:color w:val="FF0000"/>
        </w:rPr>
        <w:t xml:space="preserve"> +H</w:t>
      </w:r>
      <w:r w:rsidRPr="00E40C20">
        <w:rPr>
          <w:color w:val="FF0000"/>
          <w:vertAlign w:val="subscript"/>
        </w:rPr>
        <w:t>2</w:t>
      </w:r>
      <w:r w:rsidRPr="00E40C20">
        <w:rPr>
          <w:color w:val="FF0000"/>
        </w:rPr>
        <w:t>O</w:t>
      </w:r>
    </w:p>
    <w:p w14:paraId="52F12E46" w14:textId="4729B751" w:rsidR="00FB4965" w:rsidRPr="00FB4965" w:rsidRDefault="00FB4965" w:rsidP="00DE5E26">
      <w:pPr>
        <w:rPr>
          <w:b/>
          <w:u w:val="single"/>
        </w:rPr>
      </w:pPr>
      <w:r w:rsidRPr="00FB4965">
        <w:rPr>
          <w:b/>
          <w:u w:val="single"/>
        </w:rPr>
        <w:t xml:space="preserve">Dosage du </w:t>
      </w:r>
      <w:proofErr w:type="spellStart"/>
      <w:r w:rsidRPr="00FB4965">
        <w:rPr>
          <w:b/>
          <w:u w:val="single"/>
        </w:rPr>
        <w:t>d</w:t>
      </w:r>
      <w:r w:rsidR="009A3B1F">
        <w:rPr>
          <w:b/>
          <w:u w:val="single"/>
        </w:rPr>
        <w:t>i</w:t>
      </w:r>
      <w:r w:rsidRPr="00FB4965">
        <w:rPr>
          <w:b/>
          <w:u w:val="single"/>
        </w:rPr>
        <w:t>iode</w:t>
      </w:r>
      <w:proofErr w:type="spellEnd"/>
      <w:r w:rsidRPr="00FB4965">
        <w:rPr>
          <w:b/>
          <w:u w:val="single"/>
        </w:rPr>
        <w:t xml:space="preserve"> formé: </w:t>
      </w:r>
    </w:p>
    <w:p w14:paraId="6F05F385" w14:textId="762DFC1B" w:rsidR="00FB4965" w:rsidRDefault="00FB4965" w:rsidP="00DE5E26">
      <w:r>
        <w:t xml:space="preserve">A l'équivalence </w:t>
      </w:r>
      <w:r w:rsidRPr="00FB4965">
        <w:t>n(I</w:t>
      </w:r>
      <w:r w:rsidRPr="00FB4965">
        <w:rPr>
          <w:vertAlign w:val="subscript"/>
        </w:rPr>
        <w:t>2</w:t>
      </w:r>
      <w:r w:rsidRPr="00FB4965">
        <w:t>)</w:t>
      </w:r>
      <w:r>
        <w:t>=n(S</w:t>
      </w:r>
      <w:r w:rsidRPr="00FB4965">
        <w:rPr>
          <w:vertAlign w:val="subscript"/>
        </w:rPr>
        <w:t>2</w:t>
      </w:r>
      <w:r>
        <w:t>O</w:t>
      </w:r>
      <w:r w:rsidRPr="00FB4965">
        <w:rPr>
          <w:vertAlign w:val="subscript"/>
        </w:rPr>
        <w:t>3</w:t>
      </w:r>
      <w:r w:rsidRPr="00FB4965">
        <w:rPr>
          <w:vertAlign w:val="superscript"/>
        </w:rPr>
        <w:t>2-</w:t>
      </w:r>
      <w:r>
        <w:t>)/2=</w:t>
      </w:r>
      <w:r w:rsidRPr="00FB496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/2</w:t>
      </w:r>
    </w:p>
    <w:p w14:paraId="1E80B766" w14:textId="3A8AFCC8" w:rsidR="00921A35" w:rsidRPr="00FB4965" w:rsidRDefault="00921A35" w:rsidP="00DE5E26">
      <w:r>
        <w:t>D'où n(</w:t>
      </w:r>
      <w:proofErr w:type="spellStart"/>
      <w:r>
        <w:t>ClO</w:t>
      </w:r>
      <w:proofErr w:type="spellEnd"/>
      <w:r>
        <w:t>-)</w:t>
      </w:r>
      <w:proofErr w:type="spellStart"/>
      <w:r w:rsidRPr="00921A35">
        <w:rPr>
          <w:vertAlign w:val="subscript"/>
        </w:rPr>
        <w:t>exp</w:t>
      </w:r>
      <w:proofErr w:type="spellEnd"/>
      <w:r>
        <w:t>=</w:t>
      </w:r>
      <w:r w:rsidRPr="00921A35">
        <w:t xml:space="preserve"> </w:t>
      </w:r>
      <w:r>
        <w:t>C(S</w:t>
      </w:r>
      <w:r w:rsidRPr="00FB4965">
        <w:rPr>
          <w:vertAlign w:val="subscript"/>
        </w:rPr>
        <w:t>2</w:t>
      </w:r>
      <w:r>
        <w:t>O</w:t>
      </w:r>
      <w:r w:rsidRPr="00FB4965">
        <w:rPr>
          <w:vertAlign w:val="subscript"/>
        </w:rPr>
        <w:t>3</w:t>
      </w:r>
      <w:r w:rsidRPr="00FB4965">
        <w:rPr>
          <w:vertAlign w:val="superscript"/>
        </w:rPr>
        <w:t>2-</w:t>
      </w:r>
      <w:r>
        <w:t>)*</w:t>
      </w:r>
      <w:proofErr w:type="spellStart"/>
      <w:r>
        <w:t>Véq</w:t>
      </w:r>
      <w:proofErr w:type="spellEnd"/>
      <w:r>
        <w:t>/2</w:t>
      </w:r>
      <w:r w:rsidR="00B7245D">
        <w:t xml:space="preserve"> : </w:t>
      </w:r>
      <w:r w:rsidR="00B7245D" w:rsidRPr="00B7245D">
        <w:rPr>
          <w:color w:val="FF6600"/>
        </w:rPr>
        <w:t xml:space="preserve">donner la valeur sur le </w:t>
      </w:r>
      <w:proofErr w:type="spellStart"/>
      <w:r w:rsidR="00B7245D" w:rsidRPr="00B7245D">
        <w:rPr>
          <w:color w:val="FF6600"/>
        </w:rPr>
        <w:t>excel</w:t>
      </w:r>
      <w:proofErr w:type="spellEnd"/>
      <w:r w:rsidR="00B7245D" w:rsidRPr="00B7245D">
        <w:rPr>
          <w:color w:val="FF6600"/>
        </w:rPr>
        <w:t xml:space="preserve"> en rentrant </w:t>
      </w:r>
      <w:proofErr w:type="spellStart"/>
      <w:r w:rsidR="00B7245D" w:rsidRPr="00B7245D">
        <w:rPr>
          <w:color w:val="FF6600"/>
        </w:rPr>
        <w:t>Véq</w:t>
      </w:r>
      <w:proofErr w:type="spellEnd"/>
      <w:r w:rsidR="00B7245D" w:rsidRPr="00B7245D">
        <w:rPr>
          <w:color w:val="FF6600"/>
        </w:rPr>
        <w:t xml:space="preserve"> </w:t>
      </w:r>
      <w:proofErr w:type="spellStart"/>
      <w:r w:rsidR="00B7245D" w:rsidRPr="00B7245D">
        <w:rPr>
          <w:color w:val="FF6600"/>
        </w:rPr>
        <w:t>ac</w:t>
      </w:r>
      <w:proofErr w:type="spellEnd"/>
      <w:r w:rsidR="00B7245D" w:rsidRPr="00B7245D">
        <w:rPr>
          <w:color w:val="FF6600"/>
        </w:rPr>
        <w:t xml:space="preserve"> incertitude</w:t>
      </w:r>
    </w:p>
    <w:p w14:paraId="05D60F0F" w14:textId="77777777" w:rsidR="00D76ABD" w:rsidRDefault="00404ABC" w:rsidP="00DE5E26">
      <w:pPr>
        <w:rPr>
          <w:b/>
          <w:bCs/>
        </w:rPr>
      </w:pPr>
      <w:r w:rsidRPr="00EF76B2">
        <w:t xml:space="preserve">Détermination du </w:t>
      </w:r>
      <w:r w:rsidRPr="00EF76B2">
        <w:rPr>
          <w:b/>
          <w:bCs/>
        </w:rPr>
        <w:t>rendement faradique</w:t>
      </w:r>
      <w:r w:rsidR="00D76ABD">
        <w:rPr>
          <w:b/>
          <w:bCs/>
        </w:rPr>
        <w:t xml:space="preserve"> :</w:t>
      </w:r>
    </w:p>
    <w:p w14:paraId="76D18537" w14:textId="67A0D671" w:rsidR="00D76ABD" w:rsidRDefault="00D76ABD" w:rsidP="00DE5E26">
      <w:pPr>
        <w:rPr>
          <w:b/>
          <w:bCs/>
        </w:rPr>
      </w:pPr>
      <w:r>
        <w:rPr>
          <w:b/>
          <w:bCs/>
        </w:rPr>
        <w:lastRenderedPageBreak/>
        <w:t>η=Quantité de matière obtenue expérimentalement/quantité de matière prévue par la loi de Faraday connaissant i et t</w:t>
      </w:r>
    </w:p>
    <w:p w14:paraId="7149AB55" w14:textId="0CB3413F" w:rsidR="00BB716E" w:rsidRDefault="00BB716E" w:rsidP="00DE5E26">
      <w:pPr>
        <w:rPr>
          <w:b/>
          <w:bCs/>
        </w:rPr>
      </w:pPr>
      <w:proofErr w:type="gramStart"/>
      <w:r>
        <w:rPr>
          <w:b/>
          <w:bCs/>
        </w:rPr>
        <w:t>n(</w:t>
      </w:r>
      <w:proofErr w:type="gramEnd"/>
      <w:r>
        <w:rPr>
          <w:b/>
          <w:bCs/>
        </w:rPr>
        <w:t>e</w:t>
      </w:r>
      <w:r w:rsidRPr="00BB716E">
        <w:rPr>
          <w:b/>
          <w:bCs/>
          <w:vertAlign w:val="superscript"/>
        </w:rPr>
        <w:t>-</w:t>
      </w:r>
      <w:r w:rsidR="001C4238">
        <w:rPr>
          <w:b/>
          <w:bCs/>
        </w:rPr>
        <w:t>)=I*∆t/</w:t>
      </w:r>
      <w:r>
        <w:rPr>
          <w:b/>
          <w:bCs/>
        </w:rPr>
        <w:t>F</w:t>
      </w:r>
      <w:r w:rsidR="001C4238">
        <w:rPr>
          <w:b/>
          <w:bCs/>
        </w:rPr>
        <w:t xml:space="preserve"> or n(e-)=2n(</w:t>
      </w:r>
      <w:proofErr w:type="spellStart"/>
      <w:r w:rsidR="001C4238">
        <w:rPr>
          <w:b/>
          <w:bCs/>
        </w:rPr>
        <w:t>ClO</w:t>
      </w:r>
      <w:proofErr w:type="spellEnd"/>
      <w:r w:rsidR="001C4238">
        <w:rPr>
          <w:b/>
          <w:bCs/>
        </w:rPr>
        <w:t>-) d'où n(</w:t>
      </w:r>
      <w:proofErr w:type="spellStart"/>
      <w:r w:rsidR="001C4238">
        <w:rPr>
          <w:b/>
          <w:bCs/>
        </w:rPr>
        <w:t>ClO</w:t>
      </w:r>
      <w:proofErr w:type="spellEnd"/>
      <w:r w:rsidR="001C4238">
        <w:rPr>
          <w:b/>
          <w:bCs/>
        </w:rPr>
        <w:t>-)=</w:t>
      </w:r>
      <w:r w:rsidR="00E40C20" w:rsidRPr="00E40C20">
        <w:rPr>
          <w:b/>
          <w:bCs/>
        </w:rPr>
        <w:t xml:space="preserve"> </w:t>
      </w:r>
      <w:r w:rsidR="00E40C20">
        <w:rPr>
          <w:b/>
          <w:bCs/>
        </w:rPr>
        <w:t>I*∆t/2F</w:t>
      </w:r>
    </w:p>
    <w:p w14:paraId="0114FB09" w14:textId="1D4A8DDC" w:rsidR="001C4238" w:rsidRPr="001C4238" w:rsidRDefault="001C4238" w:rsidP="00DE5E26">
      <w:pPr>
        <w:rPr>
          <w:bCs/>
          <w:color w:val="3366FF"/>
        </w:rPr>
      </w:pPr>
      <w:r w:rsidRPr="001C4238">
        <w:rPr>
          <w:bCs/>
          <w:color w:val="3366FF"/>
        </w:rPr>
        <w:t>Avoir en tête les équations :</w:t>
      </w:r>
    </w:p>
    <w:p w14:paraId="782437CA" w14:textId="77777777" w:rsidR="001C4238" w:rsidRPr="001C4238" w:rsidRDefault="001C4238" w:rsidP="001C4238">
      <w:pPr>
        <w:rPr>
          <w:bCs/>
          <w:color w:val="3366FF"/>
        </w:rPr>
      </w:pPr>
      <w:r w:rsidRPr="001C4238">
        <w:rPr>
          <w:bCs/>
          <w:color w:val="3366FF"/>
        </w:rPr>
        <w:t>• L’oxydation des ions chlorures à l'ANODE: 2Cl-(</w:t>
      </w:r>
      <w:proofErr w:type="spellStart"/>
      <w:r w:rsidRPr="001C4238">
        <w:rPr>
          <w:bCs/>
          <w:color w:val="3366FF"/>
        </w:rPr>
        <w:t>aq</w:t>
      </w:r>
      <w:proofErr w:type="spellEnd"/>
      <w:r w:rsidRPr="001C4238">
        <w:rPr>
          <w:bCs/>
          <w:color w:val="3366FF"/>
        </w:rPr>
        <w:t>)=Cl2+2e−</w:t>
      </w:r>
    </w:p>
    <w:p w14:paraId="207D43CF" w14:textId="77777777" w:rsidR="001C4238" w:rsidRPr="001C4238" w:rsidRDefault="001C4238" w:rsidP="001C4238">
      <w:pPr>
        <w:rPr>
          <w:bCs/>
          <w:color w:val="3366FF"/>
        </w:rPr>
      </w:pPr>
      <w:r w:rsidRPr="001C4238">
        <w:rPr>
          <w:bCs/>
          <w:color w:val="3366FF"/>
        </w:rPr>
        <w:t>• La réduction de l’eau à la CATHODE : 2H2O+2e−=H2+2HO-</w:t>
      </w:r>
    </w:p>
    <w:p w14:paraId="009F26C2" w14:textId="77777777" w:rsidR="001C4238" w:rsidRPr="001C4238" w:rsidRDefault="001C4238" w:rsidP="001C4238">
      <w:pPr>
        <w:rPr>
          <w:bCs/>
          <w:color w:val="3366FF"/>
        </w:rPr>
      </w:pPr>
      <w:r w:rsidRPr="001C4238">
        <w:rPr>
          <w:bCs/>
          <w:color w:val="3366FF"/>
        </w:rPr>
        <w:t xml:space="preserve">Le </w:t>
      </w:r>
      <w:proofErr w:type="spellStart"/>
      <w:r w:rsidRPr="001C4238">
        <w:rPr>
          <w:bCs/>
          <w:color w:val="3366FF"/>
        </w:rPr>
        <w:t>dichlore</w:t>
      </w:r>
      <w:proofErr w:type="spellEnd"/>
      <w:r w:rsidRPr="001C4238">
        <w:rPr>
          <w:bCs/>
          <w:color w:val="3366FF"/>
        </w:rPr>
        <w:t xml:space="preserve"> et la soude étant dans le même milieux et vu que l'on agite, le </w:t>
      </w:r>
      <w:proofErr w:type="spellStart"/>
      <w:r w:rsidRPr="001C4238">
        <w:rPr>
          <w:bCs/>
          <w:color w:val="3366FF"/>
        </w:rPr>
        <w:t>dichlore</w:t>
      </w:r>
      <w:proofErr w:type="spellEnd"/>
      <w:r w:rsidRPr="001C4238">
        <w:rPr>
          <w:bCs/>
          <w:color w:val="3366FF"/>
        </w:rPr>
        <w:t xml:space="preserve"> va se </w:t>
      </w:r>
      <w:proofErr w:type="spellStart"/>
      <w:r w:rsidRPr="001C4238">
        <w:rPr>
          <w:bCs/>
          <w:color w:val="3366FF"/>
        </w:rPr>
        <w:t>dismuter</w:t>
      </w:r>
      <w:proofErr w:type="spellEnd"/>
      <w:r w:rsidRPr="001C4238">
        <w:rPr>
          <w:bCs/>
          <w:color w:val="3366FF"/>
        </w:rPr>
        <w:t xml:space="preserve"> selon la réaction (1) précédente :</w:t>
      </w:r>
    </w:p>
    <w:p w14:paraId="749E89AF" w14:textId="77777777" w:rsidR="001C4238" w:rsidRPr="001C4238" w:rsidRDefault="001C4238" w:rsidP="001C4238">
      <w:pPr>
        <w:rPr>
          <w:bCs/>
          <w:color w:val="3366FF"/>
        </w:rPr>
      </w:pPr>
      <w:proofErr w:type="gramStart"/>
      <w:r w:rsidRPr="001C4238">
        <w:rPr>
          <w:bCs/>
          <w:color w:val="3366FF"/>
        </w:rPr>
        <w:t>Cl2(</w:t>
      </w:r>
      <w:proofErr w:type="gramEnd"/>
      <w:r w:rsidRPr="001C4238">
        <w:rPr>
          <w:bCs/>
          <w:color w:val="3366FF"/>
        </w:rPr>
        <w:t>g)+2HO−(</w:t>
      </w:r>
      <w:proofErr w:type="spellStart"/>
      <w:r w:rsidRPr="001C4238">
        <w:rPr>
          <w:bCs/>
          <w:color w:val="3366FF"/>
        </w:rPr>
        <w:t>aq</w:t>
      </w:r>
      <w:proofErr w:type="spellEnd"/>
      <w:r w:rsidRPr="001C4238">
        <w:rPr>
          <w:bCs/>
          <w:color w:val="3366FF"/>
        </w:rPr>
        <w:t>)=Cl−(</w:t>
      </w:r>
      <w:proofErr w:type="spellStart"/>
      <w:r w:rsidRPr="001C4238">
        <w:rPr>
          <w:bCs/>
          <w:color w:val="3366FF"/>
        </w:rPr>
        <w:t>aq</w:t>
      </w:r>
      <w:proofErr w:type="spellEnd"/>
      <w:r w:rsidRPr="001C4238">
        <w:rPr>
          <w:bCs/>
          <w:color w:val="3366FF"/>
        </w:rPr>
        <w:t>)+</w:t>
      </w:r>
      <w:proofErr w:type="spellStart"/>
      <w:r w:rsidRPr="001C4238">
        <w:rPr>
          <w:bCs/>
          <w:color w:val="3366FF"/>
        </w:rPr>
        <w:t>ClO</w:t>
      </w:r>
      <w:proofErr w:type="spellEnd"/>
      <w:r w:rsidRPr="001C4238">
        <w:rPr>
          <w:bCs/>
          <w:color w:val="3366FF"/>
        </w:rPr>
        <w:t>−(</w:t>
      </w:r>
      <w:proofErr w:type="spellStart"/>
      <w:r w:rsidRPr="001C4238">
        <w:rPr>
          <w:bCs/>
          <w:color w:val="3366FF"/>
        </w:rPr>
        <w:t>aq</w:t>
      </w:r>
      <w:proofErr w:type="spellEnd"/>
      <w:r w:rsidRPr="001C4238">
        <w:rPr>
          <w:bCs/>
          <w:color w:val="3366FF"/>
        </w:rPr>
        <w:t>) + H2O(l)</w:t>
      </w:r>
    </w:p>
    <w:p w14:paraId="24609FD2" w14:textId="53D39C69" w:rsidR="001C4238" w:rsidRDefault="001C4238" w:rsidP="00DE5E26">
      <w:pPr>
        <w:rPr>
          <w:b/>
          <w:bCs/>
        </w:rPr>
      </w:pPr>
    </w:p>
    <w:p w14:paraId="2AFC4952" w14:textId="53B2F051" w:rsidR="00095F10" w:rsidRDefault="00D76ABD" w:rsidP="00D76ABD">
      <w:pPr>
        <w:rPr>
          <w:rFonts w:eastAsiaTheme="minorEastAsia"/>
          <w:b/>
          <w:bCs/>
        </w:rPr>
      </w:pPr>
      <w:r>
        <w:rPr>
          <w:b/>
          <w:bCs/>
        </w:rPr>
        <w:t>η=</w:t>
      </w:r>
      <m:oMath>
        <m:f>
          <m:fPr>
            <m:ctrlPr>
              <w:rPr>
                <w:rFonts w:ascii="Cambria Math" w:hAnsi="Cambria Math"/>
                <w:b/>
                <w:bCs/>
                <w:i/>
              </w:rPr>
            </m:ctrlPr>
          </m:fPr>
          <m:num>
            <w:proofErr w:type="gramStart"/>
            <m:r>
              <m:rPr>
                <m:sty m:val="p"/>
              </m:rPr>
              <w:rPr>
                <w:rFonts w:ascii="Cambria Math" w:hAnsi="Cambria Math"/>
              </w:rPr>
              <m:t>n(</m:t>
            </m:r>
            <w:proofErr w:type="gramEnd"/>
            <m:r>
              <m:rPr>
                <m:sty m:val="p"/>
              </m:rPr>
              <w:rPr>
                <w:rFonts w:ascii="Cambria Math" w:hAnsi="Cambria Math"/>
              </w:rPr>
              <m:t>ClO-)</m:t>
            </m:r>
            <m:r>
              <m:rPr>
                <m:sty m:val="p"/>
              </m:rPr>
              <w:rPr>
                <w:rFonts w:ascii="Cambria Math" w:hAnsi="Cambria Math"/>
                <w:vertAlign w:val="subscript"/>
              </w:rPr>
              <m:t>exp</m:t>
            </m:r>
          </m:num>
          <m:den>
            <m:f>
              <m:fPr>
                <m:ctrlPr>
                  <w:rPr>
                    <w:rFonts w:ascii="Cambria Math" w:hAnsi="Cambria Math"/>
                    <w:b/>
                    <w:bCs/>
                    <w:i/>
                  </w:rPr>
                </m:ctrlPr>
              </m:fPr>
              <m:num>
                <m:r>
                  <m:rPr>
                    <m:sty m:val="bi"/>
                  </m:rPr>
                  <w:rPr>
                    <w:rFonts w:ascii="Cambria Math" w:hAnsi="Cambria Math"/>
                  </w:rPr>
                  <m:t>i*t</m:t>
                </m:r>
              </m:num>
              <m:den>
                <m:r>
                  <m:rPr>
                    <m:sty m:val="bi"/>
                  </m:rPr>
                  <w:rPr>
                    <w:rFonts w:ascii="Cambria Math" w:hAnsi="Cambria Math"/>
                  </w:rPr>
                  <m:t>2</m:t>
                </m:r>
                <m:r>
                  <m:rPr>
                    <m:sty m:val="bi"/>
                  </m:rPr>
                  <w:rPr>
                    <w:rFonts w:ascii="Cambria Math" w:hAnsi="Cambria Math"/>
                  </w:rPr>
                  <m:t>F</m:t>
                </m:r>
              </m:den>
            </m:f>
          </m:den>
        </m:f>
      </m:oMath>
    </w:p>
    <w:p w14:paraId="2D88605C" w14:textId="68E55B2A" w:rsidR="00B7245D" w:rsidRPr="00B7245D" w:rsidRDefault="00B7245D" w:rsidP="00D76ABD">
      <w:pPr>
        <w:rPr>
          <w:bCs/>
          <w:color w:val="FF6600"/>
        </w:rPr>
      </w:pPr>
      <w:r w:rsidRPr="00B7245D">
        <w:rPr>
          <w:bCs/>
          <w:color w:val="FF6600"/>
        </w:rPr>
        <w:t>Donner la valeur avec incertitude grâce à Excel</w:t>
      </w:r>
    </w:p>
    <w:p w14:paraId="5EF752BB" w14:textId="1DF72663" w:rsidR="00943EB0" w:rsidRPr="00BB716E" w:rsidRDefault="00B7245D" w:rsidP="00DE5E26">
      <w:pPr>
        <w:rPr>
          <w:rFonts w:eastAsiaTheme="minorEastAsia"/>
          <w:color w:val="FF0000"/>
        </w:rPr>
      </w:pPr>
      <w:proofErr w:type="spellStart"/>
      <w:r w:rsidRPr="00BB716E">
        <w:rPr>
          <w:rFonts w:eastAsiaTheme="minorEastAsia"/>
          <w:color w:val="FF0000"/>
        </w:rPr>
        <w:t>Rq</w:t>
      </w:r>
      <w:proofErr w:type="spellEnd"/>
      <w:r w:rsidRPr="00BB716E">
        <w:rPr>
          <w:rFonts w:eastAsiaTheme="minorEastAsia"/>
          <w:color w:val="FF0000"/>
        </w:rPr>
        <w:t xml:space="preserve">: Lois de Faraday Q=i.t (1ere loi) et </w:t>
      </w:r>
      <w:proofErr w:type="spellStart"/>
      <w:r w:rsidRPr="00BB716E">
        <w:rPr>
          <w:rFonts w:eastAsiaTheme="minorEastAsia"/>
          <w:color w:val="FF0000"/>
        </w:rPr>
        <w:t>it</w:t>
      </w:r>
      <w:proofErr w:type="spellEnd"/>
      <w:r w:rsidRPr="00BB716E">
        <w:rPr>
          <w:rFonts w:eastAsiaTheme="minorEastAsia"/>
          <w:color w:val="FF0000"/>
        </w:rPr>
        <w:t>=</w:t>
      </w:r>
      <w:proofErr w:type="spellStart"/>
      <w:r w:rsidRPr="00BB716E">
        <w:rPr>
          <w:rFonts w:eastAsiaTheme="minorEastAsia"/>
          <w:color w:val="FF0000"/>
        </w:rPr>
        <w:t>n.z.F</w:t>
      </w:r>
      <w:proofErr w:type="spellEnd"/>
      <w:r w:rsidRPr="00BB716E">
        <w:rPr>
          <w:rFonts w:eastAsiaTheme="minorEastAsia"/>
          <w:color w:val="FF0000"/>
        </w:rPr>
        <w:t xml:space="preserve"> où n est la quantité de matière libérée et z le nombre d'électrons échangés.</w:t>
      </w:r>
    </w:p>
    <w:p w14:paraId="67E09181" w14:textId="430C36BC" w:rsidR="00B7245D" w:rsidRPr="00B7245D" w:rsidRDefault="00B7245D" w:rsidP="00DE5E26">
      <w:pPr>
        <w:rPr>
          <w:rFonts w:eastAsiaTheme="minorEastAsia"/>
          <w:color w:val="3366FF"/>
        </w:rPr>
      </w:pPr>
      <w:r w:rsidRPr="00B7245D">
        <w:rPr>
          <w:rFonts w:eastAsiaTheme="minorEastAsia"/>
          <w:color w:val="3366FF"/>
        </w:rPr>
        <w:t xml:space="preserve">Ou </w:t>
      </w:r>
      <w:r w:rsidRPr="00B7245D">
        <w:rPr>
          <w:bCs/>
          <w:color w:val="3366FF"/>
        </w:rPr>
        <w:t>η=Quantité d'</w:t>
      </w:r>
      <w:proofErr w:type="spellStart"/>
      <w:r w:rsidRPr="00B7245D">
        <w:rPr>
          <w:bCs/>
          <w:color w:val="3366FF"/>
        </w:rPr>
        <w:t>élec</w:t>
      </w:r>
      <w:proofErr w:type="spellEnd"/>
      <w:r w:rsidRPr="00B7245D">
        <w:rPr>
          <w:bCs/>
          <w:color w:val="3366FF"/>
        </w:rPr>
        <w:t xml:space="preserve"> théoriquement nécessaire/quantité d'</w:t>
      </w:r>
      <w:proofErr w:type="spellStart"/>
      <w:r w:rsidRPr="00B7245D">
        <w:rPr>
          <w:bCs/>
          <w:color w:val="3366FF"/>
        </w:rPr>
        <w:t>élec</w:t>
      </w:r>
      <w:proofErr w:type="spellEnd"/>
      <w:r w:rsidRPr="00B7245D">
        <w:rPr>
          <w:bCs/>
          <w:color w:val="3366FF"/>
        </w:rPr>
        <w:t xml:space="preserve"> utilisée</w:t>
      </w:r>
    </w:p>
    <w:p w14:paraId="406835E6" w14:textId="77777777" w:rsidR="00B7245D" w:rsidRPr="00943EB0" w:rsidRDefault="00B7245D" w:rsidP="00B7245D">
      <w:pPr>
        <w:rPr>
          <w:color w:val="3366FF"/>
        </w:rPr>
      </w:pPr>
      <w:proofErr w:type="spellStart"/>
      <w:r w:rsidRPr="00943EB0">
        <w:rPr>
          <w:rFonts w:eastAsiaTheme="minorEastAsia"/>
          <w:color w:val="3366FF"/>
        </w:rPr>
        <w:t>Rq</w:t>
      </w:r>
      <w:proofErr w:type="spellEnd"/>
      <w:r w:rsidRPr="00943EB0">
        <w:rPr>
          <w:rFonts w:eastAsiaTheme="minorEastAsia"/>
          <w:color w:val="3366FF"/>
        </w:rPr>
        <w:t xml:space="preserve">: </w:t>
      </w:r>
      <w:r w:rsidRPr="00943EB0">
        <w:rPr>
          <w:rFonts w:eastAsia="Times New Roman" w:cs="Times New Roman"/>
          <w:color w:val="3366FF"/>
        </w:rPr>
        <w:t xml:space="preserve">L'eau de Javel est commercialisée sous plusieurs niveaux de dilution. La quantité de chlore est exprimée en pourcentage de chlore actif (c.a.). Ce pourcentage représente la masse de </w:t>
      </w:r>
      <w:proofErr w:type="spellStart"/>
      <w:r w:rsidRPr="00943EB0">
        <w:rPr>
          <w:rFonts w:eastAsia="Times New Roman" w:cs="Times New Roman"/>
          <w:color w:val="3366FF"/>
        </w:rPr>
        <w:t>dichlore</w:t>
      </w:r>
      <w:proofErr w:type="spellEnd"/>
      <w:r w:rsidRPr="00943EB0">
        <w:rPr>
          <w:rFonts w:eastAsia="Times New Roman" w:cs="Times New Roman"/>
          <w:color w:val="3366FF"/>
        </w:rPr>
        <w:t xml:space="preserve"> formée à partir de 100 g d'eau de Javel. On trouve par exemple des bouteilles d'eau de Javel à 2,6 % de chlore actif et des berlingots d'eau de Javel concentrée à 4.8% % de chlore actif</w:t>
      </w:r>
    </w:p>
    <w:p w14:paraId="51029489" w14:textId="77777777" w:rsidR="009B6061" w:rsidRPr="00EF76B2" w:rsidRDefault="009B6061" w:rsidP="00DE5E26">
      <w:pPr>
        <w:pStyle w:val="Transitio"/>
      </w:pPr>
    </w:p>
    <w:p w14:paraId="4878B064" w14:textId="77777777" w:rsidR="00105979" w:rsidRDefault="00302330" w:rsidP="00943EB0">
      <w:pPr>
        <w:pStyle w:val="Transitio"/>
        <w:rPr>
          <w:rFonts w:ascii="Helvetica" w:eastAsia="Times New Roman" w:hAnsi="Helvetica" w:cs="Times New Roman"/>
          <w:sz w:val="23"/>
          <w:szCs w:val="23"/>
        </w:rPr>
      </w:pPr>
      <w:r w:rsidRPr="00EF76B2">
        <w:rPr>
          <w:u w:val="dotted"/>
        </w:rPr>
        <w:t>Transition :</w:t>
      </w:r>
      <w:r w:rsidRPr="00EF76B2">
        <w:t xml:space="preserve"> </w:t>
      </w:r>
      <w:r w:rsidR="00943EB0">
        <w:rPr>
          <w:rFonts w:ascii="Helvetica" w:eastAsia="Times New Roman" w:hAnsi="Helvetica" w:cs="Times New Roman"/>
          <w:sz w:val="23"/>
          <w:szCs w:val="23"/>
        </w:rPr>
        <w:t>Dans cette partie nous avons étudié et mis en place la synthèse de l'eau de Jav</w:t>
      </w:r>
      <w:r w:rsidR="00105979">
        <w:rPr>
          <w:rFonts w:ascii="Helvetica" w:eastAsia="Times New Roman" w:hAnsi="Helvetica" w:cs="Times New Roman"/>
          <w:sz w:val="23"/>
          <w:szCs w:val="23"/>
        </w:rPr>
        <w:t>el, nous avons vu comment était mise</w:t>
      </w:r>
      <w:r w:rsidR="00943EB0">
        <w:rPr>
          <w:rFonts w:ascii="Helvetica" w:eastAsia="Times New Roman" w:hAnsi="Helvetica" w:cs="Times New Roman"/>
          <w:sz w:val="23"/>
          <w:szCs w:val="23"/>
        </w:rPr>
        <w:t xml:space="preserve"> en place cette synthèse à l'échelle industrielle. Pour donner un ordre d'idée, en France</w:t>
      </w:r>
      <w:r w:rsidR="00105979">
        <w:rPr>
          <w:rFonts w:ascii="Helvetica" w:eastAsia="Times New Roman" w:hAnsi="Helvetica" w:cs="Times New Roman"/>
          <w:sz w:val="23"/>
          <w:szCs w:val="23"/>
        </w:rPr>
        <w:t xml:space="preserve"> en 2006 la production s'élevait à </w:t>
      </w:r>
      <w:r w:rsidR="00105979" w:rsidRPr="00105979">
        <w:rPr>
          <w:rFonts w:ascii="Helvetica" w:eastAsia="Times New Roman" w:hAnsi="Helvetica" w:cs="Times New Roman"/>
          <w:sz w:val="23"/>
          <w:szCs w:val="23"/>
        </w:rPr>
        <w:t xml:space="preserve">245 millions de litres </w:t>
      </w:r>
      <w:r w:rsidR="00105979">
        <w:rPr>
          <w:rFonts w:ascii="Helvetica" w:eastAsia="Times New Roman" w:hAnsi="Helvetica" w:cs="Times New Roman"/>
          <w:sz w:val="23"/>
          <w:szCs w:val="23"/>
        </w:rPr>
        <w:t xml:space="preserve">d'eau de Javel </w:t>
      </w:r>
      <w:r w:rsidR="00105979" w:rsidRPr="00105979">
        <w:rPr>
          <w:rFonts w:ascii="Helvetica" w:eastAsia="Times New Roman" w:hAnsi="Helvetica" w:cs="Times New Roman"/>
          <w:sz w:val="23"/>
          <w:szCs w:val="23"/>
        </w:rPr>
        <w:t>à 9,6 % de chlore actif</w:t>
      </w:r>
      <w:r w:rsidR="00943EB0">
        <w:rPr>
          <w:rFonts w:ascii="Helvetica" w:eastAsia="Times New Roman" w:hAnsi="Helvetica" w:cs="Times New Roman"/>
          <w:sz w:val="23"/>
          <w:szCs w:val="23"/>
        </w:rPr>
        <w:t xml:space="preserve"> </w:t>
      </w:r>
      <w:r w:rsidR="00105979">
        <w:rPr>
          <w:rFonts w:ascii="Helvetica" w:eastAsia="Times New Roman" w:hAnsi="Helvetica" w:cs="Times New Roman"/>
          <w:sz w:val="23"/>
          <w:szCs w:val="23"/>
        </w:rPr>
        <w:t>.</w:t>
      </w:r>
      <w:r w:rsidR="00943EB0">
        <w:rPr>
          <w:rFonts w:ascii="Helvetica" w:eastAsia="Times New Roman" w:hAnsi="Helvetica" w:cs="Times New Roman"/>
          <w:sz w:val="23"/>
          <w:szCs w:val="23"/>
        </w:rPr>
        <w:t xml:space="preserve"> </w:t>
      </w:r>
      <w:r w:rsidR="00105979">
        <w:rPr>
          <w:rFonts w:ascii="Helvetica" w:eastAsia="Times New Roman" w:hAnsi="Helvetica" w:cs="Times New Roman"/>
          <w:sz w:val="23"/>
          <w:szCs w:val="23"/>
        </w:rPr>
        <w:t xml:space="preserve">Ce type de synthèse inorganique, l'électrochimie, n'englobe </w:t>
      </w:r>
      <w:proofErr w:type="spellStart"/>
      <w:r w:rsidR="00105979">
        <w:rPr>
          <w:rFonts w:ascii="Helvetica" w:eastAsia="Times New Roman" w:hAnsi="Helvetica" w:cs="Times New Roman"/>
          <w:sz w:val="23"/>
          <w:szCs w:val="23"/>
        </w:rPr>
        <w:t>aps</w:t>
      </w:r>
      <w:proofErr w:type="spellEnd"/>
      <w:r w:rsidR="00105979">
        <w:rPr>
          <w:rFonts w:ascii="Helvetica" w:eastAsia="Times New Roman" w:hAnsi="Helvetica" w:cs="Times New Roman"/>
          <w:sz w:val="23"/>
          <w:szCs w:val="23"/>
        </w:rPr>
        <w:t xml:space="preserve"> du tout toute la chimie organique.</w:t>
      </w:r>
      <w:r w:rsidR="00943EB0">
        <w:rPr>
          <w:rFonts w:ascii="Helvetica" w:eastAsia="Times New Roman" w:hAnsi="Helvetica" w:cs="Times New Roman"/>
          <w:sz w:val="23"/>
          <w:szCs w:val="23"/>
        </w:rPr>
        <w:t xml:space="preserve"> </w:t>
      </w:r>
    </w:p>
    <w:p w14:paraId="33378D87" w14:textId="0FB32D7C" w:rsidR="00302330" w:rsidRDefault="00105979" w:rsidP="00943EB0">
      <w:pPr>
        <w:pStyle w:val="Transitio"/>
        <w:rPr>
          <w:rFonts w:ascii="Helvetica" w:eastAsia="Times New Roman" w:hAnsi="Helvetica" w:cs="Times New Roman"/>
          <w:sz w:val="23"/>
          <w:szCs w:val="23"/>
        </w:rPr>
      </w:pPr>
      <w:r>
        <w:rPr>
          <w:rFonts w:ascii="Helvetica" w:eastAsia="Times New Roman" w:hAnsi="Helvetica" w:cs="Times New Roman"/>
          <w:sz w:val="23"/>
          <w:szCs w:val="23"/>
        </w:rPr>
        <w:t>Dans une seconde partie nous allons nous intéresser à la synthèse au laboratoire d'</w:t>
      </w:r>
      <w:r w:rsidR="00943EB0">
        <w:rPr>
          <w:rFonts w:ascii="Helvetica" w:eastAsia="Times New Roman" w:hAnsi="Helvetica" w:cs="Times New Roman"/>
          <w:sz w:val="23"/>
          <w:szCs w:val="23"/>
        </w:rPr>
        <w:t>un nouveau type d’espèces, extrêmement utile notamment pour catalyser des synthèses industrielles (ex : procédé Monsanto du méthanol à l’acide acétique avec un complexe au Rhodium) : les complexes</w:t>
      </w:r>
    </w:p>
    <w:p w14:paraId="0021572E" w14:textId="77777777" w:rsidR="00943EB0" w:rsidRPr="00EF76B2" w:rsidRDefault="00943EB0" w:rsidP="00943EB0">
      <w:pPr>
        <w:pStyle w:val="Transitio"/>
      </w:pPr>
    </w:p>
    <w:p w14:paraId="5D6D4839" w14:textId="77777777" w:rsidR="00EF76B2" w:rsidRDefault="00BC22BE" w:rsidP="00DE5E26">
      <w:pPr>
        <w:pStyle w:val="Titre1"/>
      </w:pPr>
      <w:bookmarkStart w:id="5" w:name="_Toc454282921"/>
      <w:r w:rsidRPr="00EF76B2">
        <w:t xml:space="preserve">II- </w:t>
      </w:r>
      <w:r w:rsidR="00D83AF5" w:rsidRPr="00EF76B2">
        <w:t xml:space="preserve">Synthèse inorganique en laboratoire : </w:t>
      </w:r>
      <w:r w:rsidRPr="00EF76B2">
        <w:t xml:space="preserve">Les </w:t>
      </w:r>
      <w:r w:rsidR="00D83AF5" w:rsidRPr="00EF76B2">
        <w:t>complexes</w:t>
      </w:r>
      <w:bookmarkEnd w:id="5"/>
      <w:r w:rsidRPr="00EF76B2">
        <w:t xml:space="preserve"> </w:t>
      </w:r>
    </w:p>
    <w:p w14:paraId="61BA1140" w14:textId="4E280125" w:rsidR="00EF76B2" w:rsidRDefault="003B6D1C" w:rsidP="00DE5E26">
      <w:pPr>
        <w:pStyle w:val="Titre2"/>
        <w:rPr>
          <w:color w:val="C00000"/>
        </w:rPr>
      </w:pPr>
      <w:bookmarkStart w:id="6" w:name="_Toc454282922"/>
      <w:r w:rsidRPr="003B6D1C">
        <w:t xml:space="preserve">1. </w:t>
      </w:r>
      <w:r w:rsidR="00D83AF5" w:rsidRPr="003B6D1C">
        <w:t>Définitions</w:t>
      </w:r>
      <w:bookmarkEnd w:id="6"/>
      <w:r w:rsidR="00964DD0" w:rsidRPr="003B6D1C">
        <w:t xml:space="preserve"> </w:t>
      </w:r>
      <w:r w:rsidR="00964DD0" w:rsidRPr="00EF76B2">
        <w:rPr>
          <w:color w:val="C00000"/>
        </w:rPr>
        <w:t xml:space="preserve">   </w:t>
      </w:r>
    </w:p>
    <w:p w14:paraId="4C84FBC7" w14:textId="13524245" w:rsidR="00105979" w:rsidRDefault="00964DD0" w:rsidP="00DE5E26">
      <w:r w:rsidRPr="003B6D1C">
        <w:t>[4] [5]</w:t>
      </w:r>
    </w:p>
    <w:p w14:paraId="24BBDFA1" w14:textId="0A25B461" w:rsidR="00105979" w:rsidRDefault="00105979" w:rsidP="00B7245D">
      <w:pPr>
        <w:rPr>
          <w:b/>
          <w:u w:val="single"/>
        </w:rPr>
      </w:pPr>
      <w:r w:rsidRPr="00B7245D">
        <w:rPr>
          <w:b/>
        </w:rPr>
        <w:t xml:space="preserve">Complexe : </w:t>
      </w:r>
      <w:r w:rsidR="00B7245D" w:rsidRPr="00B7245D">
        <w:rPr>
          <w:b/>
        </w:rPr>
        <w:t xml:space="preserve">Un complexe est un édifice </w:t>
      </w:r>
      <w:proofErr w:type="spellStart"/>
      <w:r w:rsidR="00B7245D" w:rsidRPr="00B7245D">
        <w:rPr>
          <w:b/>
        </w:rPr>
        <w:t>polyatomique</w:t>
      </w:r>
      <w:proofErr w:type="spellEnd"/>
      <w:r w:rsidR="00B7245D" w:rsidRPr="00B7245D">
        <w:rPr>
          <w:b/>
        </w:rPr>
        <w:t xml:space="preserve"> constitué d’un </w:t>
      </w:r>
      <w:r w:rsidR="00B7245D" w:rsidRPr="00B7245D">
        <w:rPr>
          <w:b/>
          <w:u w:val="single"/>
        </w:rPr>
        <w:t>atome ou d’un cation central</w:t>
      </w:r>
      <w:r w:rsidR="00B7245D" w:rsidRPr="00B7245D">
        <w:rPr>
          <w:b/>
        </w:rPr>
        <w:t xml:space="preserve"> auquel sont liés des molécules ou des ions appelés </w:t>
      </w:r>
      <w:r w:rsidR="00B7245D" w:rsidRPr="00B7245D">
        <w:rPr>
          <w:b/>
          <w:u w:val="single"/>
        </w:rPr>
        <w:t>ligands.</w:t>
      </w:r>
    </w:p>
    <w:p w14:paraId="51E3F312" w14:textId="16F67A9D" w:rsidR="007C6659" w:rsidRDefault="007C6659" w:rsidP="007C6659">
      <w:pPr>
        <w:pStyle w:val="Diapositive"/>
      </w:pPr>
      <w:r>
        <w:lastRenderedPageBreak/>
        <w:t>Diapo Exemples de complexe</w:t>
      </w:r>
    </w:p>
    <w:p w14:paraId="08CA9009" w14:textId="77777777" w:rsidR="007C6659" w:rsidRPr="00B7245D" w:rsidRDefault="007C6659" w:rsidP="007C6659">
      <w:pPr>
        <w:pStyle w:val="Diapositive"/>
      </w:pPr>
    </w:p>
    <w:p w14:paraId="69842B2E" w14:textId="77777777" w:rsidR="00B7245D" w:rsidRPr="00295860" w:rsidRDefault="00B7245D" w:rsidP="00295860">
      <w:pPr>
        <w:rPr>
          <w:i/>
        </w:rPr>
      </w:pPr>
      <w:r w:rsidRPr="00295860">
        <w:rPr>
          <w:i/>
          <w:u w:val="single"/>
        </w:rPr>
        <w:t>L’atome ou l’ion central</w:t>
      </w:r>
      <w:r w:rsidRPr="00295860">
        <w:rPr>
          <w:i/>
        </w:rPr>
        <w:t xml:space="preserve"> : L’atome ou l’ion central doit pouvoir accepter des doublets électroniques. C'est le plus souvent un métal ou un ion métallique.</w:t>
      </w:r>
    </w:p>
    <w:p w14:paraId="7B341F74" w14:textId="66458027" w:rsidR="00B7245D" w:rsidRDefault="00B7245D" w:rsidP="00DE5E26">
      <w:pPr>
        <w:rPr>
          <w:rFonts w:ascii="Helvetica" w:eastAsia="Times New Roman" w:hAnsi="Helvetica" w:cs="Times New Roman"/>
          <w:sz w:val="25"/>
          <w:szCs w:val="25"/>
        </w:rPr>
      </w:pPr>
      <w:r w:rsidRPr="00857ACC">
        <w:rPr>
          <w:rFonts w:ascii="Helvetica" w:eastAsia="Times New Roman" w:hAnsi="Helvetica" w:cs="Times New Roman"/>
          <w:b/>
          <w:sz w:val="25"/>
          <w:szCs w:val="25"/>
          <w:u w:val="single"/>
        </w:rPr>
        <w:t>Exemples:</w:t>
      </w:r>
      <w:r w:rsidR="00857ACC" w:rsidRPr="00857ACC">
        <w:rPr>
          <w:rFonts w:ascii="Helvetica" w:eastAsia="Times New Roman" w:hAnsi="Helvetica" w:cs="Times New Roman"/>
          <w:b/>
          <w:sz w:val="25"/>
          <w:szCs w:val="25"/>
        </w:rPr>
        <w:t xml:space="preserve"> </w:t>
      </w:r>
      <w:r>
        <w:rPr>
          <w:rFonts w:ascii="Helvetica" w:eastAsia="Times New Roman" w:hAnsi="Helvetica" w:cs="Times New Roman"/>
          <w:sz w:val="25"/>
          <w:szCs w:val="25"/>
        </w:rPr>
        <w:t>Cu</w:t>
      </w:r>
      <w:r>
        <w:rPr>
          <w:rFonts w:ascii="Helvetica" w:eastAsia="Times New Roman" w:hAnsi="Helvetica" w:cs="Times New Roman"/>
          <w:sz w:val="16"/>
          <w:szCs w:val="16"/>
        </w:rPr>
        <w:t>2+</w:t>
      </w:r>
      <w:r>
        <w:rPr>
          <w:rFonts w:ascii="Helvetica" w:eastAsia="Times New Roman" w:hAnsi="Helvetica" w:cs="Times New Roman"/>
          <w:sz w:val="25"/>
          <w:szCs w:val="25"/>
        </w:rPr>
        <w:t>, Fe, Fe</w:t>
      </w:r>
      <w:r>
        <w:rPr>
          <w:rFonts w:ascii="Helvetica" w:eastAsia="Times New Roman" w:hAnsi="Helvetica" w:cs="Times New Roman"/>
          <w:sz w:val="16"/>
          <w:szCs w:val="16"/>
        </w:rPr>
        <w:t>2+</w:t>
      </w:r>
      <w:r>
        <w:rPr>
          <w:rFonts w:ascii="Helvetica" w:eastAsia="Times New Roman" w:hAnsi="Helvetica" w:cs="Times New Roman"/>
          <w:sz w:val="25"/>
          <w:szCs w:val="25"/>
        </w:rPr>
        <w:t>, Fe</w:t>
      </w:r>
      <w:r>
        <w:rPr>
          <w:rFonts w:ascii="Helvetica" w:eastAsia="Times New Roman" w:hAnsi="Helvetica" w:cs="Times New Roman"/>
          <w:sz w:val="16"/>
          <w:szCs w:val="16"/>
        </w:rPr>
        <w:t>3+</w:t>
      </w:r>
      <w:r>
        <w:rPr>
          <w:rFonts w:ascii="Helvetica" w:eastAsia="Times New Roman" w:hAnsi="Helvetica" w:cs="Times New Roman"/>
          <w:sz w:val="25"/>
          <w:szCs w:val="25"/>
        </w:rPr>
        <w:t>, Co, Co</w:t>
      </w:r>
      <w:r>
        <w:rPr>
          <w:rFonts w:ascii="Helvetica" w:eastAsia="Times New Roman" w:hAnsi="Helvetica" w:cs="Times New Roman"/>
          <w:sz w:val="16"/>
          <w:szCs w:val="16"/>
        </w:rPr>
        <w:t>2+</w:t>
      </w:r>
    </w:p>
    <w:p w14:paraId="64F8AD1C" w14:textId="77777777" w:rsidR="00B7245D" w:rsidRDefault="00B7245D" w:rsidP="00DE5E26">
      <w:pPr>
        <w:rPr>
          <w:rFonts w:ascii="Helvetica" w:eastAsia="Times New Roman" w:hAnsi="Helvetica" w:cs="Times New Roman"/>
          <w:i/>
          <w:sz w:val="25"/>
          <w:szCs w:val="25"/>
        </w:rPr>
      </w:pPr>
      <w:r w:rsidRPr="00295860">
        <w:rPr>
          <w:i/>
          <w:u w:val="single"/>
        </w:rPr>
        <w:t>Les ligands</w:t>
      </w:r>
      <w:r w:rsidRPr="00295860">
        <w:rPr>
          <w:rFonts w:ascii="Helvetica" w:eastAsia="Times New Roman" w:hAnsi="Helvetica" w:cs="Times New Roman"/>
          <w:i/>
          <w:sz w:val="25"/>
          <w:szCs w:val="25"/>
        </w:rPr>
        <w:t xml:space="preserve"> sont des molécules ou des ions possédant au moins un doublet non liant.</w:t>
      </w:r>
    </w:p>
    <w:p w14:paraId="443CF3A7" w14:textId="715C3032" w:rsidR="00D30804" w:rsidRDefault="007C6659" w:rsidP="00DE5E26">
      <w:pPr>
        <w:rPr>
          <w:rFonts w:ascii="Helvetica" w:eastAsia="Times New Roman" w:hAnsi="Helvetica" w:cs="Times New Roman"/>
          <w:sz w:val="25"/>
          <w:szCs w:val="25"/>
        </w:rPr>
      </w:pPr>
      <w:r>
        <w:rPr>
          <w:rFonts w:ascii="Helvetica" w:eastAsia="Times New Roman" w:hAnsi="Helvetica" w:cs="Times New Roman"/>
          <w:sz w:val="25"/>
          <w:szCs w:val="25"/>
        </w:rPr>
        <w:t xml:space="preserve">Nous avons donc vu l'exemple d'un </w:t>
      </w:r>
      <w:r w:rsidR="00B7245D">
        <w:rPr>
          <w:rFonts w:ascii="Helvetica" w:eastAsia="Times New Roman" w:hAnsi="Helvetica" w:cs="Times New Roman"/>
          <w:sz w:val="25"/>
          <w:szCs w:val="25"/>
        </w:rPr>
        <w:t>ligands moléculaires: H</w:t>
      </w:r>
      <w:r w:rsidR="00B7245D">
        <w:rPr>
          <w:rFonts w:ascii="Helvetica" w:eastAsia="Times New Roman" w:hAnsi="Helvetica" w:cs="Times New Roman"/>
          <w:sz w:val="16"/>
          <w:szCs w:val="16"/>
        </w:rPr>
        <w:t>2</w:t>
      </w:r>
      <w:r>
        <w:rPr>
          <w:rFonts w:ascii="Helvetica" w:eastAsia="Times New Roman" w:hAnsi="Helvetica" w:cs="Times New Roman"/>
          <w:sz w:val="25"/>
          <w:szCs w:val="25"/>
        </w:rPr>
        <w:t>O</w:t>
      </w:r>
    </w:p>
    <w:p w14:paraId="6385952C" w14:textId="4942977E" w:rsidR="00B7245D" w:rsidRDefault="007C6659" w:rsidP="00DE5E26">
      <w:pPr>
        <w:rPr>
          <w:rFonts w:ascii="Helvetica" w:eastAsia="Times New Roman" w:hAnsi="Helvetica" w:cs="Times New Roman"/>
          <w:sz w:val="16"/>
          <w:szCs w:val="16"/>
        </w:rPr>
      </w:pPr>
      <w:r>
        <w:rPr>
          <w:rFonts w:ascii="Helvetica" w:eastAsia="Times New Roman" w:hAnsi="Helvetica" w:cs="Times New Roman"/>
          <w:sz w:val="25"/>
          <w:szCs w:val="25"/>
        </w:rPr>
        <w:t xml:space="preserve">Il y a aussi des ligands ioniques: </w:t>
      </w:r>
      <w:r w:rsidR="00B7245D">
        <w:rPr>
          <w:rFonts w:ascii="Helvetica" w:eastAsia="Times New Roman" w:hAnsi="Helvetica" w:cs="Times New Roman"/>
          <w:sz w:val="25"/>
          <w:szCs w:val="25"/>
        </w:rPr>
        <w:t xml:space="preserve"> Cl</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 xml:space="preserve">, I </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 NC</w:t>
      </w:r>
      <w:r w:rsidR="00B7245D">
        <w:rPr>
          <w:rFonts w:ascii="Helvetica" w:eastAsia="Times New Roman" w:hAnsi="Helvetica" w:cs="Times New Roman"/>
          <w:sz w:val="16"/>
          <w:szCs w:val="16"/>
        </w:rPr>
        <w:t>-</w:t>
      </w:r>
      <w:r w:rsidR="00B7245D">
        <w:rPr>
          <w:rFonts w:ascii="Helvetica" w:eastAsia="Times New Roman" w:hAnsi="Helvetica" w:cs="Times New Roman"/>
          <w:sz w:val="25"/>
          <w:szCs w:val="25"/>
        </w:rPr>
        <w:t>,HO</w:t>
      </w:r>
      <w:r w:rsidR="00B7245D">
        <w:rPr>
          <w:rFonts w:ascii="Helvetica" w:eastAsia="Times New Roman" w:hAnsi="Helvetica" w:cs="Times New Roman"/>
          <w:sz w:val="16"/>
          <w:szCs w:val="16"/>
        </w:rPr>
        <w:t>-</w:t>
      </w:r>
    </w:p>
    <w:p w14:paraId="60B0C838" w14:textId="00405924" w:rsidR="00D30804" w:rsidRDefault="00D30804" w:rsidP="00F83E2F">
      <w:pPr>
        <w:pStyle w:val="Diapositive"/>
      </w:pPr>
      <w:r>
        <w:t>Diapo: Exemple de ligands</w:t>
      </w:r>
      <w:r w:rsidR="00F83E2F">
        <w:t xml:space="preserve"> avec les complexes qui peuvent se former</w:t>
      </w:r>
    </w:p>
    <w:p w14:paraId="3FA86ED4" w14:textId="77777777" w:rsidR="00F83E2F" w:rsidRPr="00F83E2F" w:rsidRDefault="00F83E2F" w:rsidP="00F83E2F">
      <w:pPr>
        <w:pStyle w:val="Diapositive"/>
      </w:pPr>
    </w:p>
    <w:p w14:paraId="6718CE5D" w14:textId="1B34A553" w:rsidR="00CA2F14" w:rsidRDefault="00CA2F14" w:rsidP="00CA2F14">
      <w:r>
        <w:t>Selon le nombre de doublets non liants disponibles sur le ligands, o</w:t>
      </w:r>
      <w:r w:rsidR="008A335B">
        <w:t xml:space="preserve">n parle de ligands </w:t>
      </w:r>
      <w:proofErr w:type="spellStart"/>
      <w:r w:rsidR="008A335B">
        <w:t>polydent</w:t>
      </w:r>
      <w:r w:rsidR="00D30804">
        <w:t>at</w:t>
      </w:r>
      <w:r w:rsidR="008A335B">
        <w:t>es</w:t>
      </w:r>
      <w:proofErr w:type="spellEnd"/>
      <w:r w:rsidR="008A335B">
        <w:t xml:space="preserve"> (</w:t>
      </w:r>
      <w:proofErr w:type="spellStart"/>
      <w:r w:rsidR="008A335B">
        <w:t>monodent</w:t>
      </w:r>
      <w:r w:rsidR="00D30804">
        <w:t>at</w:t>
      </w:r>
      <w:r w:rsidR="008A335B">
        <w:t>e</w:t>
      </w:r>
      <w:proofErr w:type="spellEnd"/>
      <w:r w:rsidR="008A335B">
        <w:t>/</w:t>
      </w:r>
      <w:proofErr w:type="spellStart"/>
      <w:r w:rsidR="008A335B">
        <w:t>hexadent</w:t>
      </w:r>
      <w:r w:rsidR="00D30804">
        <w:t>at</w:t>
      </w:r>
      <w:r w:rsidR="008A335B">
        <w:t>e</w:t>
      </w:r>
      <w:proofErr w:type="spellEnd"/>
      <w:r>
        <w:t xml:space="preserve"> )</w:t>
      </w:r>
    </w:p>
    <w:p w14:paraId="7F937DE4" w14:textId="77777777" w:rsidR="00F83E2F" w:rsidRDefault="00F83E2F" w:rsidP="00CA2F14"/>
    <w:p w14:paraId="4BEF1FF7" w14:textId="6A1BF1BC" w:rsidR="00BA0128" w:rsidRPr="001F5DE6" w:rsidRDefault="001F5DE6" w:rsidP="00DE5E26">
      <w:pPr>
        <w:rPr>
          <w:b/>
          <w:color w:val="FF6600"/>
          <w:u w:val="single"/>
        </w:rPr>
      </w:pPr>
      <w:r w:rsidRPr="001F5DE6">
        <w:rPr>
          <w:b/>
          <w:color w:val="FF6600"/>
          <w:u w:val="single"/>
        </w:rPr>
        <w:t>Expérience mise en évidence de la structure des complexes :</w:t>
      </w:r>
    </w:p>
    <w:p w14:paraId="081BBDEB" w14:textId="7A6A7253" w:rsidR="001F5DE6" w:rsidRDefault="001F5DE6" w:rsidP="001F5DE6">
      <w:pPr>
        <w:rPr>
          <w:color w:val="FF6600"/>
        </w:rPr>
      </w:pPr>
      <w:r w:rsidRPr="001F5DE6">
        <w:rPr>
          <w:color w:val="FF6600"/>
        </w:rPr>
        <w:t xml:space="preserve">On part d'une solution de </w:t>
      </w:r>
      <w:proofErr w:type="spellStart"/>
      <w:r w:rsidRPr="001F5DE6">
        <w:rPr>
          <w:color w:val="FF6600"/>
        </w:rPr>
        <w:t>AgCl</w:t>
      </w:r>
      <w:proofErr w:type="spellEnd"/>
      <w:r w:rsidRPr="001F5DE6">
        <w:rPr>
          <w:color w:val="FF6600"/>
        </w:rPr>
        <w:t xml:space="preserve"> saturée que l'on sépare en </w:t>
      </w:r>
      <w:r w:rsidR="00F27CCD">
        <w:rPr>
          <w:color w:val="FF6600"/>
        </w:rPr>
        <w:t xml:space="preserve">deux tubes à essais </w:t>
      </w:r>
      <w:r w:rsidR="00D30804">
        <w:rPr>
          <w:color w:val="FF6600"/>
        </w:rPr>
        <w:t>(préparer cette solution juste avant l'arrivée des profs, elle noircit à la lumière, mettre de l'alu autour).</w:t>
      </w:r>
    </w:p>
    <w:p w14:paraId="078928FC" w14:textId="36D9CF52" w:rsidR="00A26D5A" w:rsidRPr="00A26D5A" w:rsidRDefault="00A26D5A" w:rsidP="00A26D5A">
      <w:pPr>
        <w:widowControl w:val="0"/>
        <w:autoSpaceDE w:val="0"/>
        <w:autoSpaceDN w:val="0"/>
        <w:adjustRightInd w:val="0"/>
        <w:spacing w:after="0" w:line="240" w:lineRule="auto"/>
      </w:pPr>
      <w:r w:rsidRPr="00A26D5A">
        <w:t>(attention, point trop de précipité sinon il faut rajouter beaucoup de NH3 pour dissoudre tout ce dernier... )</w:t>
      </w:r>
    </w:p>
    <w:p w14:paraId="6AA8149F" w14:textId="797E085A" w:rsidR="001F5DE6" w:rsidRDefault="001F5DE6" w:rsidP="001F5DE6">
      <w:pPr>
        <w:rPr>
          <w:color w:val="FF6600"/>
        </w:rPr>
      </w:pPr>
      <w:r w:rsidRPr="001F5DE6">
        <w:rPr>
          <w:color w:val="FF6600"/>
        </w:rPr>
        <w:t>-On ajoute</w:t>
      </w:r>
      <w:r w:rsidR="00F27CCD">
        <w:rPr>
          <w:color w:val="FF6600"/>
        </w:rPr>
        <w:t xml:space="preserve"> dans un </w:t>
      </w:r>
      <w:r w:rsidR="00D30804">
        <w:rPr>
          <w:color w:val="FF6600"/>
        </w:rPr>
        <w:t xml:space="preserve">tube à essai </w:t>
      </w:r>
      <w:r w:rsidR="00F27CCD">
        <w:rPr>
          <w:color w:val="FF6600"/>
        </w:rPr>
        <w:t xml:space="preserve">de l'ammoniac </w:t>
      </w:r>
      <w:r w:rsidRPr="001F5DE6">
        <w:rPr>
          <w:color w:val="FF6600"/>
        </w:rPr>
        <w:t>=&gt; Dissolution</w:t>
      </w:r>
    </w:p>
    <w:p w14:paraId="18B907B1" w14:textId="0B2BCB9C" w:rsidR="00F27CCD" w:rsidRDefault="00F27CCD" w:rsidP="001F5DE6">
      <w:r>
        <w:t xml:space="preserve">L'idée serait de partir de solution de 1mL d'une solution 10-3 en AgNO3, ajouter 1 </w:t>
      </w:r>
      <w:proofErr w:type="spellStart"/>
      <w:r>
        <w:t>mL</w:t>
      </w:r>
      <w:proofErr w:type="spellEnd"/>
      <w:r>
        <w:t xml:space="preserve"> solution 10-3 de </w:t>
      </w:r>
      <w:proofErr w:type="spellStart"/>
      <w:r>
        <w:t>NaCl</w:t>
      </w:r>
      <w:proofErr w:type="spellEnd"/>
      <w:r>
        <w:t xml:space="preserve"> =&gt; précipitation de </w:t>
      </w:r>
      <w:proofErr w:type="spellStart"/>
      <w:r>
        <w:t>AgCl</w:t>
      </w:r>
      <w:proofErr w:type="spellEnd"/>
      <w:r>
        <w:t xml:space="preserve"> puis ajout </w:t>
      </w:r>
      <w:proofErr w:type="spellStart"/>
      <w:r>
        <w:t>qqs</w:t>
      </w:r>
      <w:proofErr w:type="spellEnd"/>
      <w:r>
        <w:t xml:space="preserve"> goutte NH3 concentré </w:t>
      </w:r>
    </w:p>
    <w:p w14:paraId="3C239834" w14:textId="289526E7" w:rsidR="00100EFB" w:rsidRPr="00100EFB" w:rsidRDefault="00100EFB" w:rsidP="001F5DE6">
      <w:pPr>
        <w:rPr>
          <w:color w:val="0000FF"/>
        </w:rPr>
      </w:pPr>
      <w:proofErr w:type="spellStart"/>
      <w:r w:rsidRPr="00100EFB">
        <w:rPr>
          <w:color w:val="0000FF"/>
        </w:rPr>
        <w:t>Rq</w:t>
      </w:r>
      <w:proofErr w:type="spellEnd"/>
      <w:r w:rsidRPr="00100EFB">
        <w:rPr>
          <w:color w:val="0000FF"/>
        </w:rPr>
        <w:t xml:space="preserve">: On ne part pas de </w:t>
      </w:r>
      <w:proofErr w:type="spellStart"/>
      <w:r w:rsidRPr="00100EFB">
        <w:rPr>
          <w:color w:val="0000FF"/>
        </w:rPr>
        <w:t>AgCl</w:t>
      </w:r>
      <w:proofErr w:type="spellEnd"/>
      <w:r w:rsidRPr="00100EFB">
        <w:rPr>
          <w:color w:val="0000FF"/>
        </w:rPr>
        <w:t>(s) puisqu'il est insoluble et noircit à la lumière</w:t>
      </w:r>
    </w:p>
    <w:p w14:paraId="58927427" w14:textId="47DD1FED" w:rsidR="00100EFB" w:rsidRPr="00100EFB" w:rsidRDefault="00100EFB" w:rsidP="001F5DE6">
      <w:pPr>
        <w:rPr>
          <w:color w:val="0000FF"/>
        </w:rPr>
      </w:pPr>
      <w:proofErr w:type="spellStart"/>
      <w:r w:rsidRPr="00100EFB">
        <w:rPr>
          <w:color w:val="0000FF"/>
        </w:rPr>
        <w:t>Rq</w:t>
      </w:r>
      <w:proofErr w:type="spellEnd"/>
      <w:r w:rsidRPr="00100EFB">
        <w:rPr>
          <w:color w:val="0000FF"/>
        </w:rPr>
        <w:t xml:space="preserve">: Pourquoi ne se forme </w:t>
      </w:r>
      <w:proofErr w:type="spellStart"/>
      <w:r w:rsidRPr="00100EFB">
        <w:rPr>
          <w:color w:val="0000FF"/>
        </w:rPr>
        <w:t>t-i</w:t>
      </w:r>
      <w:proofErr w:type="spellEnd"/>
      <w:r w:rsidRPr="00100EFB">
        <w:rPr>
          <w:color w:val="0000FF"/>
        </w:rPr>
        <w:t xml:space="preserve"> </w:t>
      </w:r>
      <w:proofErr w:type="spellStart"/>
      <w:r w:rsidRPr="00100EFB">
        <w:rPr>
          <w:color w:val="0000FF"/>
        </w:rPr>
        <w:t>lpas</w:t>
      </w:r>
      <w:proofErr w:type="spellEnd"/>
      <w:r w:rsidRPr="00100EFB">
        <w:rPr>
          <w:color w:val="0000FF"/>
        </w:rPr>
        <w:t xml:space="preserve"> un précipité de NaNO3 (s)?</w:t>
      </w:r>
    </w:p>
    <w:p w14:paraId="091EA98F" w14:textId="5B7A324D" w:rsidR="00100EFB" w:rsidRPr="00100EFB" w:rsidRDefault="00100EFB" w:rsidP="001F5DE6">
      <w:pPr>
        <w:rPr>
          <w:color w:val="0000FF"/>
        </w:rPr>
      </w:pPr>
      <w:r w:rsidRPr="00100EFB">
        <w:rPr>
          <w:color w:val="0000FF"/>
        </w:rPr>
        <w:t>NaNO3 est extrêmement soluble dans l'eau donc non</w:t>
      </w:r>
    </w:p>
    <w:p w14:paraId="7F421014" w14:textId="333BD79A" w:rsidR="001F5DE6" w:rsidRDefault="001F5DE6" w:rsidP="001F5DE6">
      <w:r w:rsidRPr="001F5DE6">
        <w:rPr>
          <w:color w:val="FF6600"/>
        </w:rPr>
        <w:t xml:space="preserve">-On ajoute dans l'autre bécher du </w:t>
      </w:r>
      <w:r w:rsidR="00E4551B">
        <w:rPr>
          <w:color w:val="FF6600"/>
        </w:rPr>
        <w:t>nitrate d'ammonium</w:t>
      </w:r>
      <w:r w:rsidRPr="001F5DE6">
        <w:rPr>
          <w:color w:val="FF6600"/>
        </w:rPr>
        <w:t xml:space="preserve"> (en solution), il ne se passe rien</w:t>
      </w:r>
      <w:r>
        <w:t>.</w:t>
      </w:r>
    </w:p>
    <w:p w14:paraId="285C815E" w14:textId="79CD5DF7" w:rsidR="00100EFB" w:rsidRDefault="00100EFB" w:rsidP="001F5DE6">
      <w:r>
        <w:t xml:space="preserve">L'idée serait de partir de solution de 1mL d'une solution 10-3 en AgNO3, ajouter 1 </w:t>
      </w:r>
      <w:proofErr w:type="spellStart"/>
      <w:r>
        <w:t>mL</w:t>
      </w:r>
      <w:proofErr w:type="spellEnd"/>
      <w:r>
        <w:t xml:space="preserve"> solution 10-3 de </w:t>
      </w:r>
      <w:proofErr w:type="spellStart"/>
      <w:r>
        <w:t>NaCl</w:t>
      </w:r>
      <w:proofErr w:type="spellEnd"/>
      <w:r>
        <w:t xml:space="preserve"> =&gt; précipitation de </w:t>
      </w:r>
      <w:proofErr w:type="spellStart"/>
      <w:r>
        <w:t>AgCl</w:t>
      </w:r>
      <w:proofErr w:type="spellEnd"/>
      <w:r>
        <w:t xml:space="preserve"> puis ajout NH4NO3</w:t>
      </w:r>
      <w:r w:rsidR="00E4551B">
        <w:t xml:space="preserve"> concentré</w:t>
      </w:r>
      <w:r>
        <w:t xml:space="preserve"> (ou</w:t>
      </w:r>
      <w:r w:rsidR="00E4551B">
        <w:t xml:space="preserve"> autre ammonium sans halogénure</w:t>
      </w:r>
      <w:r>
        <w:t xml:space="preserve"> pour éviter le </w:t>
      </w:r>
      <w:proofErr w:type="spellStart"/>
      <w:r>
        <w:t>pb</w:t>
      </w:r>
      <w:proofErr w:type="spellEnd"/>
      <w:r>
        <w:t xml:space="preserve"> d'ion commun) </w:t>
      </w:r>
    </w:p>
    <w:p w14:paraId="7598C674" w14:textId="0D8BABF7" w:rsidR="00100EFB" w:rsidRPr="00100EFB" w:rsidRDefault="00100EFB" w:rsidP="001F5DE6">
      <w:pPr>
        <w:rPr>
          <w:color w:val="0000FF"/>
        </w:rPr>
      </w:pPr>
      <w:proofErr w:type="spellStart"/>
      <w:r w:rsidRPr="00100EFB">
        <w:rPr>
          <w:color w:val="0000FF"/>
        </w:rPr>
        <w:t>Rq</w:t>
      </w:r>
      <w:proofErr w:type="spellEnd"/>
      <w:r w:rsidRPr="00100EFB">
        <w:rPr>
          <w:color w:val="0000FF"/>
        </w:rPr>
        <w:t>: Pourquoi ne se forme t-il pas un précipité de NH4NO3 (s)?</w:t>
      </w:r>
    </w:p>
    <w:p w14:paraId="19CAFF92" w14:textId="266A7D23" w:rsidR="00E4551B" w:rsidRPr="009A3B1F" w:rsidRDefault="00100EFB" w:rsidP="001F5DE6">
      <w:pPr>
        <w:rPr>
          <w:color w:val="0000FF"/>
        </w:rPr>
      </w:pPr>
      <w:r w:rsidRPr="00100EFB">
        <w:rPr>
          <w:color w:val="0000FF"/>
        </w:rPr>
        <w:t>NH</w:t>
      </w:r>
      <w:r w:rsidRPr="00100EFB">
        <w:rPr>
          <w:color w:val="0000FF"/>
          <w:vertAlign w:val="subscript"/>
        </w:rPr>
        <w:t>4</w:t>
      </w:r>
      <w:r w:rsidRPr="00100EFB">
        <w:rPr>
          <w:color w:val="0000FF"/>
        </w:rPr>
        <w:t>NO</w:t>
      </w:r>
      <w:r w:rsidRPr="00100EFB">
        <w:rPr>
          <w:color w:val="0000FF"/>
          <w:vertAlign w:val="subscript"/>
        </w:rPr>
        <w:t>3</w:t>
      </w:r>
      <w:r w:rsidRPr="00100EFB">
        <w:rPr>
          <w:color w:val="0000FF"/>
        </w:rPr>
        <w:t xml:space="preserve"> est extrêmement soluble dans l'eau donc non</w:t>
      </w:r>
    </w:p>
    <w:p w14:paraId="246FC2E2" w14:textId="464EDCAF" w:rsidR="001F5DE6" w:rsidRPr="001F5DE6" w:rsidRDefault="001F5DE6" w:rsidP="001F5DE6">
      <w:pPr>
        <w:rPr>
          <w:b/>
          <w:u w:val="single"/>
        </w:rPr>
      </w:pPr>
      <w:r w:rsidRPr="001F5DE6">
        <w:rPr>
          <w:b/>
          <w:u w:val="single"/>
        </w:rPr>
        <w:t xml:space="preserve">Explication: </w:t>
      </w:r>
    </w:p>
    <w:p w14:paraId="2FAA3597" w14:textId="5CF71D7E" w:rsidR="00BA0128" w:rsidRPr="00BA1A52" w:rsidRDefault="00CA2F14" w:rsidP="001F5DE6">
      <w:pPr>
        <w:rPr>
          <w:i/>
        </w:rPr>
      </w:pPr>
      <w:r w:rsidRPr="00BA1A52">
        <w:rPr>
          <w:i/>
        </w:rPr>
        <w:t xml:space="preserve">Ammoniac : NH3, a un doublet non liant. Il se forme un complexe selon : </w:t>
      </w:r>
    </w:p>
    <w:p w14:paraId="0F335FD1" w14:textId="18E95495" w:rsidR="00CA2F14" w:rsidRPr="00BA1A52" w:rsidRDefault="00CA2F14" w:rsidP="001F5DE6">
      <w:pPr>
        <w:rPr>
          <w:b/>
          <w:i/>
        </w:rPr>
      </w:pPr>
      <w:r w:rsidRPr="00BA1A52">
        <w:rPr>
          <w:b/>
          <w:i/>
        </w:rPr>
        <w:t>Ag</w:t>
      </w:r>
      <w:r w:rsidRPr="00BA1A52">
        <w:rPr>
          <w:b/>
          <w:i/>
          <w:vertAlign w:val="superscript"/>
        </w:rPr>
        <w:t>+</w:t>
      </w:r>
      <w:r w:rsidRPr="00BA1A52">
        <w:rPr>
          <w:b/>
          <w:i/>
        </w:rPr>
        <w:t xml:space="preserve"> </w:t>
      </w:r>
      <w:r w:rsidRPr="00BA1A52">
        <w:rPr>
          <w:b/>
          <w:i/>
          <w:vertAlign w:val="subscript"/>
        </w:rPr>
        <w:t>(</w:t>
      </w:r>
      <w:proofErr w:type="spellStart"/>
      <w:r w:rsidRPr="00BA1A52">
        <w:rPr>
          <w:b/>
          <w:i/>
          <w:vertAlign w:val="subscript"/>
        </w:rPr>
        <w:t>aq</w:t>
      </w:r>
      <w:proofErr w:type="spellEnd"/>
      <w:r w:rsidRPr="00BA1A52">
        <w:rPr>
          <w:b/>
          <w:i/>
          <w:vertAlign w:val="subscript"/>
        </w:rPr>
        <w:t xml:space="preserve">) </w:t>
      </w:r>
      <w:r w:rsidRPr="00BA1A52">
        <w:rPr>
          <w:b/>
          <w:i/>
        </w:rPr>
        <w:t>+NH</w:t>
      </w:r>
      <w:r w:rsidRPr="00BA1A52">
        <w:rPr>
          <w:b/>
          <w:i/>
          <w:vertAlign w:val="subscript"/>
        </w:rPr>
        <w:t>3(</w:t>
      </w:r>
      <w:proofErr w:type="spellStart"/>
      <w:r w:rsidRPr="00BA1A52">
        <w:rPr>
          <w:b/>
          <w:i/>
          <w:vertAlign w:val="subscript"/>
        </w:rPr>
        <w:t>aq</w:t>
      </w:r>
      <w:proofErr w:type="spellEnd"/>
      <w:r w:rsidRPr="00BA1A52">
        <w:rPr>
          <w:b/>
          <w:i/>
          <w:vertAlign w:val="subscript"/>
        </w:rPr>
        <w:t>)</w:t>
      </w:r>
      <w:r w:rsidRPr="00BA1A52">
        <w:rPr>
          <w:b/>
          <w:i/>
        </w:rPr>
        <w:t xml:space="preserve"> =[Ag(NH</w:t>
      </w:r>
      <w:r w:rsidRPr="00BA1A52">
        <w:rPr>
          <w:b/>
          <w:i/>
          <w:vertAlign w:val="subscript"/>
        </w:rPr>
        <w:t>3</w:t>
      </w:r>
      <w:r w:rsidRPr="00BA1A52">
        <w:rPr>
          <w:b/>
          <w:i/>
        </w:rPr>
        <w:t>)]+</w:t>
      </w:r>
      <w:r w:rsidRPr="00BA1A52">
        <w:rPr>
          <w:b/>
          <w:i/>
          <w:vertAlign w:val="subscript"/>
        </w:rPr>
        <w:t>(</w:t>
      </w:r>
      <w:proofErr w:type="spellStart"/>
      <w:r w:rsidRPr="00BA1A52">
        <w:rPr>
          <w:b/>
          <w:i/>
          <w:vertAlign w:val="subscript"/>
        </w:rPr>
        <w:t>aq</w:t>
      </w:r>
      <w:proofErr w:type="spellEnd"/>
      <w:r w:rsidRPr="00BA1A52">
        <w:rPr>
          <w:b/>
          <w:i/>
          <w:vertAlign w:val="subscript"/>
        </w:rPr>
        <w:t>)</w:t>
      </w:r>
    </w:p>
    <w:p w14:paraId="57877FE7" w14:textId="7E25EA75" w:rsidR="00BA0128" w:rsidRPr="00BA1A52" w:rsidRDefault="00CA2F14" w:rsidP="00DE5E26">
      <w:pPr>
        <w:rPr>
          <w:i/>
        </w:rPr>
      </w:pPr>
      <w:r w:rsidRPr="00BA1A52">
        <w:rPr>
          <w:i/>
        </w:rPr>
        <w:lastRenderedPageBreak/>
        <w:t>Ammonium NH</w:t>
      </w:r>
      <w:r w:rsidRPr="00BA1A52">
        <w:rPr>
          <w:i/>
          <w:vertAlign w:val="subscript"/>
        </w:rPr>
        <w:t>4</w:t>
      </w:r>
      <w:r w:rsidRPr="00BA1A52">
        <w:rPr>
          <w:i/>
          <w:vertAlign w:val="superscript"/>
        </w:rPr>
        <w:t>+</w:t>
      </w:r>
      <w:r w:rsidRPr="00BA1A52">
        <w:rPr>
          <w:i/>
        </w:rPr>
        <w:t xml:space="preserve"> n'a pas de doublet liant, il n'y a pas d'équilibre de </w:t>
      </w:r>
      <w:proofErr w:type="spellStart"/>
      <w:r w:rsidRPr="00BA1A52">
        <w:rPr>
          <w:i/>
        </w:rPr>
        <w:t>complexation</w:t>
      </w:r>
      <w:proofErr w:type="spellEnd"/>
      <w:r w:rsidRPr="00BA1A52">
        <w:rPr>
          <w:i/>
        </w:rPr>
        <w:t xml:space="preserve">, le sel </w:t>
      </w:r>
      <w:proofErr w:type="spellStart"/>
      <w:r w:rsidRPr="00BA1A52">
        <w:rPr>
          <w:i/>
        </w:rPr>
        <w:t>AgCl</w:t>
      </w:r>
      <w:proofErr w:type="spellEnd"/>
      <w:r w:rsidRPr="00BA1A52">
        <w:rPr>
          <w:i/>
        </w:rPr>
        <w:t xml:space="preserve"> reste saturé.</w:t>
      </w:r>
    </w:p>
    <w:p w14:paraId="0FA083D1" w14:textId="2B5CD308" w:rsidR="00CA2F14" w:rsidRPr="00BA1A52" w:rsidRDefault="00CA2F14" w:rsidP="00CA2F14">
      <w:pPr>
        <w:rPr>
          <w:b/>
          <w:vertAlign w:val="superscript"/>
        </w:rPr>
      </w:pPr>
      <w:r w:rsidRPr="00BA1A52">
        <w:rPr>
          <w:b/>
        </w:rPr>
        <w:t xml:space="preserve">A un équilibre de </w:t>
      </w:r>
      <w:proofErr w:type="spellStart"/>
      <w:r w:rsidRPr="00BA1A52">
        <w:rPr>
          <w:b/>
        </w:rPr>
        <w:t>complexation</w:t>
      </w:r>
      <w:proofErr w:type="spellEnd"/>
      <w:r w:rsidRPr="00BA1A52">
        <w:rPr>
          <w:b/>
        </w:rPr>
        <w:t>, on associe une constante d'équilibre, la constante de formation ß=</w:t>
      </w:r>
      <m:oMath>
        <m:f>
          <m:fPr>
            <m:ctrlPr>
              <w:rPr>
                <w:rFonts w:ascii="Cambria Math" w:hAnsi="Cambria Math"/>
                <w:b/>
                <w:i/>
              </w:rPr>
            </m:ctrlPr>
          </m:fPr>
          <m:num>
            <m:r>
              <m:rPr>
                <m:sty m:val="bi"/>
              </m:rPr>
              <w:rPr>
                <w:rFonts w:ascii="Cambria Math" w:hAnsi="Cambria Math"/>
              </w:rPr>
              <m:t>[</m:t>
            </m:r>
            <m:sSup>
              <m:sSupPr>
                <m:ctrlPr>
                  <w:rPr>
                    <w:rFonts w:ascii="Cambria Math" w:hAnsi="Cambria Math"/>
                    <w:b/>
                  </w:rPr>
                </m:ctrlPr>
              </m:sSupPr>
              <m:e>
                <m:r>
                  <m:rPr>
                    <m:sty m:val="b"/>
                  </m:rPr>
                  <w:rPr>
                    <w:rFonts w:ascii="Cambria Math" w:hAnsi="Cambria Math"/>
                  </w:rPr>
                  <m:t>[Ag(NH</m:t>
                </m:r>
                <m:r>
                  <m:rPr>
                    <m:sty m:val="b"/>
                  </m:rPr>
                  <w:rPr>
                    <w:rFonts w:ascii="Cambria Math" w:hAnsi="Cambria Math"/>
                    <w:vertAlign w:val="subscript"/>
                  </w:rPr>
                  <m:t>3</m:t>
                </m:r>
                <m:r>
                  <m:rPr>
                    <m:sty m:val="b"/>
                  </m:rPr>
                  <w:rPr>
                    <w:rFonts w:ascii="Cambria Math" w:hAnsi="Cambria Math"/>
                  </w:rPr>
                  <m:t>)]</m:t>
                </m:r>
              </m:e>
              <m:sup>
                <m:r>
                  <m:rPr>
                    <m:sty m:val="bi"/>
                  </m:rPr>
                  <w:rPr>
                    <w:rFonts w:ascii="Cambria Math" w:hAnsi="Cambria Math"/>
                  </w:rPr>
                  <m:t>+</m:t>
                </m:r>
              </m:sup>
            </m:sSup>
            <m:r>
              <m:rPr>
                <m:sty m:val="b"/>
              </m:rPr>
              <w:rPr>
                <w:rFonts w:ascii="Cambria Math"/>
              </w:rPr>
              <m:t>]</m:t>
            </m:r>
            <m:r>
              <m:rPr>
                <m:sty m:val="b"/>
              </m:rPr>
              <w:rPr>
                <w:rFonts w:ascii="Cambria Math"/>
              </w:rPr>
              <m:t>é</m:t>
            </m:r>
            <m:r>
              <m:rPr>
                <m:sty m:val="b"/>
              </m:rPr>
              <w:rPr>
                <w:rFonts w:ascii="Cambria Math"/>
              </w:rPr>
              <m:t>q</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r>
              <m:rPr>
                <m:sty m:val="bi"/>
              </m:rPr>
              <w:rPr>
                <w:rFonts w:ascii="Cambria Math" w:hAnsi="Cambria Math"/>
              </w:rPr>
              <m:t>]éq.[</m:t>
            </m:r>
            <m:sSub>
              <m:sSubPr>
                <m:ctrlPr>
                  <w:rPr>
                    <w:rFonts w:ascii="Cambria Math" w:hAnsi="Cambria Math"/>
                    <w:b/>
                    <w:i/>
                  </w:rPr>
                </m:ctrlPr>
              </m:sSubPr>
              <m:e>
                <m:r>
                  <m:rPr>
                    <m:sty m:val="bi"/>
                  </m:rPr>
                  <w:rPr>
                    <w:rFonts w:ascii="Cambria Math" w:hAnsi="Cambria Math"/>
                  </w:rPr>
                  <m:t>NH</m:t>
                </m:r>
              </m:e>
              <m:sub>
                <m:r>
                  <m:rPr>
                    <m:sty m:val="bi"/>
                  </m:rPr>
                  <w:rPr>
                    <w:rFonts w:ascii="Cambria Math" w:hAnsi="Cambria Math"/>
                  </w:rPr>
                  <m:t>3</m:t>
                </m:r>
              </m:sub>
            </m:sSub>
            <m:r>
              <m:rPr>
                <m:sty m:val="bi"/>
              </m:rPr>
              <w:rPr>
                <w:rFonts w:ascii="Cambria Math" w:hAnsi="Cambria Math"/>
              </w:rPr>
              <m:t>]éq</m:t>
            </m:r>
          </m:den>
        </m:f>
      </m:oMath>
      <w:r w:rsidR="008A335B" w:rsidRPr="00BA1A52">
        <w:rPr>
          <w:rFonts w:eastAsiaTheme="minorEastAsia"/>
          <w:b/>
        </w:rPr>
        <w:t>= 10</w:t>
      </w:r>
      <w:r w:rsidR="008A335B" w:rsidRPr="00BA1A52">
        <w:rPr>
          <w:rFonts w:eastAsiaTheme="minorEastAsia"/>
          <w:b/>
          <w:vertAlign w:val="superscript"/>
        </w:rPr>
        <w:t>3,3</w:t>
      </w:r>
    </w:p>
    <w:p w14:paraId="212DDD7B" w14:textId="639C71F7" w:rsidR="008A335B" w:rsidRPr="008A335B" w:rsidRDefault="00105979" w:rsidP="00DE5E26">
      <w:pPr>
        <w:rPr>
          <w:i/>
          <w:u w:val="single"/>
        </w:rPr>
      </w:pPr>
      <w:r w:rsidRPr="00295860">
        <w:rPr>
          <w:rFonts w:eastAsia="Times New Roman" w:cs="Times New Roman"/>
          <w:i/>
        </w:rPr>
        <w:t>Le nom complexe vient du fait que l'on avait du mal à comprendre leur structure</w:t>
      </w:r>
      <w:r w:rsidR="00B7245D" w:rsidRPr="00295860">
        <w:rPr>
          <w:rFonts w:eastAsia="Times New Roman" w:cs="Times New Roman"/>
          <w:i/>
        </w:rPr>
        <w:t xml:space="preserve"> </w:t>
      </w:r>
      <w:r w:rsidRPr="00295860">
        <w:rPr>
          <w:rFonts w:eastAsia="Times New Roman" w:cs="Times New Roman"/>
          <w:i/>
        </w:rPr>
        <w:t>parce que</w:t>
      </w:r>
      <w:r w:rsidR="00B7245D" w:rsidRPr="00295860">
        <w:rPr>
          <w:rFonts w:eastAsia="Times New Roman" w:cs="Times New Roman"/>
          <w:i/>
        </w:rPr>
        <w:t xml:space="preserve"> </w:t>
      </w:r>
      <w:r w:rsidRPr="00295860">
        <w:rPr>
          <w:rFonts w:eastAsia="Times New Roman" w:cs="Times New Roman"/>
          <w:i/>
        </w:rPr>
        <w:t>les liaisons de coordinations ne correspondent</w:t>
      </w:r>
      <w:r w:rsidR="00B7245D" w:rsidRPr="00295860">
        <w:rPr>
          <w:rFonts w:eastAsia="Times New Roman" w:cs="Times New Roman"/>
          <w:i/>
        </w:rPr>
        <w:t xml:space="preserve"> </w:t>
      </w:r>
      <w:r w:rsidRPr="00295860">
        <w:rPr>
          <w:rFonts w:eastAsia="Times New Roman" w:cs="Times New Roman"/>
          <w:i/>
        </w:rPr>
        <w:t>pas aux liaisons</w:t>
      </w:r>
      <w:r w:rsidR="00B7245D" w:rsidRPr="00295860">
        <w:rPr>
          <w:rFonts w:eastAsia="Times New Roman" w:cs="Times New Roman"/>
          <w:i/>
        </w:rPr>
        <w:t xml:space="preserve"> </w:t>
      </w:r>
      <w:r w:rsidRPr="00295860">
        <w:rPr>
          <w:rFonts w:eastAsia="Times New Roman" w:cs="Times New Roman"/>
          <w:i/>
        </w:rPr>
        <w:t>que l'on connaissait (métalliques,</w:t>
      </w:r>
      <w:r w:rsidR="00B7245D" w:rsidRPr="00295860">
        <w:rPr>
          <w:rFonts w:eastAsia="Times New Roman" w:cs="Times New Roman"/>
          <w:i/>
        </w:rPr>
        <w:t xml:space="preserve"> </w:t>
      </w:r>
      <w:r w:rsidRPr="00295860">
        <w:rPr>
          <w:rFonts w:eastAsia="Times New Roman" w:cs="Times New Roman"/>
          <w:i/>
        </w:rPr>
        <w:t>covalente...).</w:t>
      </w:r>
      <w:r w:rsidR="00295860" w:rsidRPr="00295860">
        <w:rPr>
          <w:i/>
        </w:rPr>
        <w:t xml:space="preserve">Liaisons de coordination: </w:t>
      </w:r>
      <w:r w:rsidR="006A0E8F" w:rsidRPr="00295860">
        <w:rPr>
          <w:i/>
        </w:rPr>
        <w:t>les deux électrons de la liaison viennent du ligand.</w:t>
      </w:r>
      <w:r w:rsidR="008A335B">
        <w:rPr>
          <w:i/>
        </w:rPr>
        <w:t xml:space="preserve"> </w:t>
      </w:r>
      <w:r w:rsidR="00BA1A52">
        <w:rPr>
          <w:i/>
        </w:rPr>
        <w:t>Cette richesse électronique des ligands</w:t>
      </w:r>
      <w:r w:rsidR="008A335B">
        <w:rPr>
          <w:i/>
        </w:rPr>
        <w:t xml:space="preserve"> a des conséquences, notamment sur le fait que les complexes soient souvent des espèces colorées, maintenant vous comprenez pourquoi le Cu2+</w:t>
      </w:r>
      <w:r w:rsidR="00BA1A52">
        <w:rPr>
          <w:i/>
        </w:rPr>
        <w:t>(</w:t>
      </w:r>
      <w:proofErr w:type="spellStart"/>
      <w:r w:rsidR="00BA1A52">
        <w:rPr>
          <w:i/>
        </w:rPr>
        <w:t>aq</w:t>
      </w:r>
      <w:proofErr w:type="spellEnd"/>
      <w:r w:rsidR="00BA1A52">
        <w:rPr>
          <w:i/>
        </w:rPr>
        <w:t>) est bleu, cela provient du complexe</w:t>
      </w:r>
      <w:r w:rsidR="00BA1A52" w:rsidRPr="00BA1A52">
        <w:rPr>
          <w:rFonts w:asciiTheme="minorHAnsi" w:eastAsiaTheme="minorEastAsia" w:hAnsi="Calibri"/>
          <w:color w:val="000000" w:themeColor="text1"/>
          <w:kern w:val="24"/>
          <w:sz w:val="42"/>
          <w:szCs w:val="42"/>
        </w:rPr>
        <w:t xml:space="preserve"> </w:t>
      </w:r>
      <w:r w:rsidR="00BA1A52">
        <w:rPr>
          <w:i/>
        </w:rPr>
        <w:t>i</w:t>
      </w:r>
      <w:r w:rsidR="00BA1A52" w:rsidRPr="00BA1A52">
        <w:rPr>
          <w:i/>
        </w:rPr>
        <w:t xml:space="preserve">on </w:t>
      </w:r>
      <w:proofErr w:type="spellStart"/>
      <w:r w:rsidR="00BA1A52" w:rsidRPr="00BA1A52">
        <w:rPr>
          <w:i/>
        </w:rPr>
        <w:t>hexaaquacuivre</w:t>
      </w:r>
      <w:proofErr w:type="spellEnd"/>
      <w:r w:rsidR="00BA1A52" w:rsidRPr="00BA1A52">
        <w:rPr>
          <w:i/>
        </w:rPr>
        <w:t xml:space="preserve"> (II) </w:t>
      </w:r>
      <w:r w:rsidR="008A335B">
        <w:rPr>
          <w:i/>
        </w:rPr>
        <w:t xml:space="preserve"> </w:t>
      </w:r>
    </w:p>
    <w:p w14:paraId="24387F0D" w14:textId="5A2B1AE3" w:rsidR="003B6D1C" w:rsidRDefault="00077E3F" w:rsidP="008A335B">
      <w:pPr>
        <w:pStyle w:val="Transitio"/>
      </w:pPr>
      <w:r w:rsidRPr="00EF76B2">
        <w:t xml:space="preserve">Transition : </w:t>
      </w:r>
      <w:r w:rsidR="004B2536" w:rsidRPr="00EF76B2">
        <w:t xml:space="preserve">On va s’intéresser à leurs synthèses à travers la synthèse </w:t>
      </w:r>
      <w:r w:rsidR="008A335B">
        <w:t xml:space="preserve">du </w:t>
      </w:r>
      <w:proofErr w:type="spellStart"/>
      <w:r w:rsidR="008A335B">
        <w:t>trisoxalatoferrate</w:t>
      </w:r>
      <w:proofErr w:type="spellEnd"/>
      <w:r w:rsidR="008A335B">
        <w:t xml:space="preserve">(III) </w:t>
      </w:r>
      <w:proofErr w:type="spellStart"/>
      <w:r w:rsidR="008A335B">
        <w:t>trihydraté</w:t>
      </w:r>
      <w:proofErr w:type="spellEnd"/>
      <w:r w:rsidR="004B2536" w:rsidRPr="00EF76B2">
        <w:t xml:space="preserve">  </w:t>
      </w:r>
    </w:p>
    <w:p w14:paraId="77FBCA3F" w14:textId="77777777" w:rsidR="008A335B" w:rsidRPr="003B6D1C" w:rsidRDefault="008A335B" w:rsidP="008A335B">
      <w:pPr>
        <w:pStyle w:val="Transitio"/>
      </w:pPr>
    </w:p>
    <w:p w14:paraId="7860E0DC" w14:textId="379F5E92" w:rsidR="008A335B" w:rsidRPr="008A335B" w:rsidRDefault="003B6D1C" w:rsidP="008A335B">
      <w:pPr>
        <w:pStyle w:val="Titre2"/>
      </w:pPr>
      <w:bookmarkStart w:id="7" w:name="_Toc454282923"/>
      <w:r>
        <w:t xml:space="preserve">2. </w:t>
      </w:r>
      <w:r w:rsidR="004B2536" w:rsidRPr="003B6D1C">
        <w:t>Synthèse d’un complexe</w:t>
      </w:r>
      <w:bookmarkEnd w:id="7"/>
    </w:p>
    <w:p w14:paraId="431A587E" w14:textId="1C1F4344" w:rsidR="000F0C13" w:rsidRDefault="000F0C13" w:rsidP="008A335B">
      <w:r>
        <w:t>Il s'agit de réaliser la synthèse d'un complexe, le complexe K</w:t>
      </w:r>
      <w:r>
        <w:rPr>
          <w:vertAlign w:val="subscript"/>
        </w:rPr>
        <w:t>3</w:t>
      </w:r>
      <w:r>
        <w:t>[Fe(C</w:t>
      </w:r>
      <w:r>
        <w:rPr>
          <w:vertAlign w:val="subscript"/>
        </w:rPr>
        <w:t>2</w:t>
      </w:r>
      <w:r>
        <w:t>O</w:t>
      </w:r>
      <w:r>
        <w:rPr>
          <w:vertAlign w:val="subscript"/>
        </w:rPr>
        <w:t>4</w:t>
      </w:r>
      <w:r>
        <w:t>)</w:t>
      </w:r>
      <w:r>
        <w:rPr>
          <w:vertAlign w:val="subscript"/>
        </w:rPr>
        <w:t>3</w:t>
      </w:r>
      <w:r>
        <w:t>],3H</w:t>
      </w:r>
      <w:r>
        <w:rPr>
          <w:vertAlign w:val="subscript"/>
        </w:rPr>
        <w:t>2</w:t>
      </w:r>
      <w:r>
        <w:t xml:space="preserve">O. Ce complexe </w:t>
      </w:r>
      <w:r w:rsidR="008A335B">
        <w:t>est</w:t>
      </w:r>
      <w:r>
        <w:t xml:space="preserve"> photosensible,</w:t>
      </w:r>
      <w:r w:rsidR="008A335B">
        <w:t xml:space="preserve"> il faut donc </w:t>
      </w:r>
      <w:r>
        <w:t>veiller à le laisser le plus possible à l'abri de la lumière.</w:t>
      </w:r>
    </w:p>
    <w:p w14:paraId="67DDC82D" w14:textId="12F073A3" w:rsidR="004A6FC4" w:rsidRDefault="004A6FC4" w:rsidP="008A335B">
      <w:pPr>
        <w:rPr>
          <w:color w:val="FF6600"/>
        </w:rPr>
      </w:pPr>
      <w:r w:rsidRPr="00902A68">
        <w:rPr>
          <w:b/>
          <w:color w:val="FF6600"/>
          <w:u w:val="single"/>
        </w:rPr>
        <w:t xml:space="preserve">Expérience </w:t>
      </w:r>
      <w:r w:rsidRPr="00902A68">
        <w:rPr>
          <w:color w:val="FF6600"/>
        </w:rPr>
        <w:t xml:space="preserve">: [6] p.291 </w:t>
      </w:r>
    </w:p>
    <w:p w14:paraId="7A7F0FE1" w14:textId="3F33F176" w:rsidR="00AC6A26" w:rsidRPr="00902A68" w:rsidRDefault="00E4551B" w:rsidP="008A335B">
      <w:pPr>
        <w:rPr>
          <w:color w:val="FF6600"/>
        </w:rPr>
      </w:pPr>
      <w:r>
        <w:rPr>
          <w:color w:val="FF6600"/>
        </w:rPr>
        <w:t xml:space="preserve">Diapo: Synthèse du </w:t>
      </w:r>
      <w:proofErr w:type="spellStart"/>
      <w:r>
        <w:rPr>
          <w:color w:val="FF6600"/>
        </w:rPr>
        <w:t>tris</w:t>
      </w:r>
      <w:r w:rsidR="00AC6A26">
        <w:rPr>
          <w:color w:val="FF6600"/>
        </w:rPr>
        <w:t>oxalatoferrate</w:t>
      </w:r>
      <w:proofErr w:type="spellEnd"/>
    </w:p>
    <w:p w14:paraId="689FA0D4" w14:textId="77777777" w:rsidR="00AC6A26" w:rsidRDefault="00902A68" w:rsidP="00AC6A26">
      <w:r>
        <w:t xml:space="preserve">Nous avons </w:t>
      </w:r>
      <w:r w:rsidR="00A26D5A">
        <w:t xml:space="preserve">lancé cette </w:t>
      </w:r>
      <w:r w:rsidR="00BA1A52">
        <w:t xml:space="preserve">synthèse au début de la présentation, on récupère un précipité dans l'erlenmeyer, le filtrer au Buchner. </w:t>
      </w:r>
    </w:p>
    <w:p w14:paraId="7646055D" w14:textId="4EE9CD8A" w:rsidR="00AC6A26" w:rsidRPr="00CB6B89" w:rsidRDefault="00AC6A26" w:rsidP="00AC6A26">
      <w:r w:rsidRPr="00CB6B89">
        <w:rPr>
          <w:b/>
        </w:rPr>
        <w:t>Essorage : Filtration Büchner // On parle en réalité d'essorage sous pression réduite</w:t>
      </w:r>
    </w:p>
    <w:p w14:paraId="7748AEDA" w14:textId="77777777" w:rsidR="00AC6A26" w:rsidRPr="00CB6B89" w:rsidRDefault="00AC6A26" w:rsidP="00AC6A26">
      <w:pPr>
        <w:pStyle w:val="Diapo"/>
      </w:pPr>
      <w:r w:rsidRPr="00CB6B89">
        <w:t>Diapo: Essorage sous pression réduite</w:t>
      </w:r>
    </w:p>
    <w:p w14:paraId="3A68DAF4" w14:textId="77777777" w:rsidR="00AC6A26" w:rsidRPr="00CB6B89" w:rsidRDefault="00AC6A26" w:rsidP="00AC6A26">
      <w:pPr>
        <w:pStyle w:val="normal0"/>
        <w:rPr>
          <w:rFonts w:ascii="Times" w:hAnsi="Times"/>
          <w:color w:val="FF6600"/>
        </w:rPr>
      </w:pPr>
      <w:r w:rsidRPr="00CB6B89">
        <w:rPr>
          <w:rFonts w:ascii="Times" w:hAnsi="Times"/>
          <w:color w:val="FF6600"/>
        </w:rPr>
        <w:t>Réaliser la filtration Bücher devant le jury:</w:t>
      </w:r>
    </w:p>
    <w:p w14:paraId="63A4A2EC" w14:textId="77777777" w:rsidR="00AC6A26" w:rsidRPr="00CB6B89" w:rsidRDefault="00AC6A26" w:rsidP="00AC6A26">
      <w:pPr>
        <w:pStyle w:val="normal0"/>
        <w:rPr>
          <w:rFonts w:ascii="Times" w:hAnsi="Times"/>
          <w:color w:val="FF6600"/>
        </w:rPr>
      </w:pPr>
      <w:r w:rsidRPr="00CB6B89">
        <w:rPr>
          <w:rFonts w:ascii="Times" w:hAnsi="Times"/>
          <w:color w:val="FF6600"/>
        </w:rPr>
        <w:t>1-Mouillage et mise en place du vide</w:t>
      </w:r>
    </w:p>
    <w:p w14:paraId="3E0B213C" w14:textId="77777777" w:rsidR="00AC6A26" w:rsidRPr="00CB6B89" w:rsidRDefault="00AC6A26" w:rsidP="00AC6A26">
      <w:pPr>
        <w:pStyle w:val="normal0"/>
        <w:rPr>
          <w:rFonts w:ascii="Times" w:hAnsi="Times"/>
          <w:color w:val="FF6600"/>
        </w:rPr>
      </w:pPr>
      <w:r w:rsidRPr="00CB6B89">
        <w:rPr>
          <w:rFonts w:ascii="Times" w:hAnsi="Times"/>
          <w:color w:val="FF6600"/>
        </w:rPr>
        <w:t>2-Dépot</w:t>
      </w:r>
    </w:p>
    <w:p w14:paraId="4C06CB0B" w14:textId="5EAB5075" w:rsidR="00AC6A26" w:rsidRPr="00CB6B89" w:rsidRDefault="00AC6A26" w:rsidP="00AC6A26">
      <w:pPr>
        <w:pStyle w:val="normal0"/>
        <w:rPr>
          <w:rFonts w:ascii="Times" w:hAnsi="Times"/>
          <w:color w:val="FF6600"/>
        </w:rPr>
      </w:pPr>
      <w:r w:rsidRPr="00CB6B89">
        <w:rPr>
          <w:rFonts w:ascii="Times" w:hAnsi="Times"/>
          <w:color w:val="FF6600"/>
        </w:rPr>
        <w:t>3-Titruration et lavage des cristaux</w:t>
      </w:r>
      <w:r>
        <w:rPr>
          <w:rFonts w:ascii="Times" w:hAnsi="Times"/>
          <w:color w:val="FF6600"/>
        </w:rPr>
        <w:t xml:space="preserve"> en ayant coupé la pompe avant ! </w:t>
      </w:r>
    </w:p>
    <w:p w14:paraId="3BA85371" w14:textId="77777777" w:rsidR="00AC6A26" w:rsidRDefault="00AC6A26" w:rsidP="00AC6A26">
      <w:pPr>
        <w:pStyle w:val="normal0"/>
        <w:rPr>
          <w:rFonts w:ascii="Times" w:hAnsi="Times"/>
          <w:color w:val="FF6600"/>
        </w:rPr>
      </w:pPr>
      <w:r w:rsidRPr="00CB6B89">
        <w:rPr>
          <w:rFonts w:ascii="Times" w:hAnsi="Times"/>
          <w:color w:val="FF6600"/>
        </w:rPr>
        <w:t>4-Récupération du produit puis fin de l’aspiration (Sinon Lolita pas contente !!)</w:t>
      </w:r>
    </w:p>
    <w:p w14:paraId="6D3A8659" w14:textId="77777777" w:rsidR="00AC6A26" w:rsidRDefault="00AC6A26" w:rsidP="00AC6A26">
      <w:pPr>
        <w:pStyle w:val="normal0"/>
        <w:rPr>
          <w:rFonts w:ascii="Times" w:hAnsi="Times"/>
          <w:color w:val="FF6600"/>
        </w:rPr>
      </w:pPr>
    </w:p>
    <w:p w14:paraId="7940E91B" w14:textId="4CB91FCE" w:rsidR="00AC6A26" w:rsidRPr="00CB6B89" w:rsidRDefault="00AC6A26" w:rsidP="00AC6A26">
      <w:pPr>
        <w:pStyle w:val="normal0"/>
        <w:rPr>
          <w:rFonts w:ascii="Times" w:hAnsi="Times"/>
          <w:color w:val="800080"/>
        </w:rPr>
      </w:pPr>
      <w:r>
        <w:rPr>
          <w:rFonts w:ascii="Times" w:hAnsi="Times"/>
          <w:color w:val="FF6600"/>
        </w:rPr>
        <w:t>Laisser quelques minutes sur la filtration en recouvrant d'un papier alu</w:t>
      </w:r>
    </w:p>
    <w:p w14:paraId="75ACE45C" w14:textId="58F44D6C" w:rsidR="000F0C13" w:rsidRPr="008A335B" w:rsidRDefault="008A335B" w:rsidP="008A335B">
      <w:r>
        <w:t>Afin de déterminer le réactif limitant de la synthèse, nous allons</w:t>
      </w:r>
      <w:r w:rsidR="000F0C13">
        <w:t xml:space="preserve"> dresser le tableau d'avancement de la synthèse</w:t>
      </w:r>
      <w:r>
        <w:t xml:space="preserve"> : </w:t>
      </w:r>
    </w:p>
    <w:p w14:paraId="04C19815" w14:textId="77777777" w:rsidR="000F0C13" w:rsidRDefault="000F0C13" w:rsidP="000F0C13">
      <w:pPr>
        <w:ind w:left="360"/>
        <w:rPr>
          <w:rFonts w:eastAsia="Times New Roman" w:cs="Times New Roman"/>
          <w:sz w:val="27"/>
          <w:szCs w:val="27"/>
        </w:rPr>
      </w:pPr>
    </w:p>
    <w:tbl>
      <w:tblPr>
        <w:tblStyle w:val="Grille"/>
        <w:tblW w:w="10490" w:type="dxa"/>
        <w:tblInd w:w="-601" w:type="dxa"/>
        <w:tblLayout w:type="fixed"/>
        <w:tblLook w:val="04A0" w:firstRow="1" w:lastRow="0" w:firstColumn="1" w:lastColumn="0" w:noHBand="0" w:noVBand="1"/>
      </w:tblPr>
      <w:tblGrid>
        <w:gridCol w:w="1843"/>
        <w:gridCol w:w="1985"/>
        <w:gridCol w:w="1984"/>
        <w:gridCol w:w="2410"/>
        <w:gridCol w:w="1276"/>
        <w:gridCol w:w="992"/>
      </w:tblGrid>
      <w:tr w:rsidR="000F0C13" w14:paraId="5D40B375" w14:textId="77777777" w:rsidTr="000F0C13">
        <w:trPr>
          <w:gridBefore w:val="1"/>
          <w:wBefore w:w="1843" w:type="dxa"/>
        </w:trPr>
        <w:tc>
          <w:tcPr>
            <w:tcW w:w="8647" w:type="dxa"/>
            <w:gridSpan w:val="5"/>
          </w:tcPr>
          <w:p w14:paraId="11F41E72" w14:textId="77777777" w:rsidR="000F0C13" w:rsidRPr="000668EE" w:rsidRDefault="000F0C13" w:rsidP="000F0C13">
            <w:pPr>
              <w:ind w:right="-2083"/>
              <w:rPr>
                <w:rFonts w:eastAsia="Times New Roman" w:cs="Times New Roman"/>
                <w:sz w:val="27"/>
                <w:szCs w:val="27"/>
              </w:rPr>
            </w:pPr>
            <w:r>
              <w:rPr>
                <w:rFonts w:eastAsia="Times New Roman" w:cs="Times New Roman"/>
                <w:sz w:val="27"/>
                <w:szCs w:val="27"/>
              </w:rPr>
              <w:t xml:space="preserve">  FeCl</w:t>
            </w:r>
            <w:r>
              <w:rPr>
                <w:rFonts w:eastAsia="Times New Roman" w:cs="Times New Roman"/>
                <w:sz w:val="27"/>
                <w:szCs w:val="27"/>
                <w:vertAlign w:val="subscript"/>
              </w:rPr>
              <w:t>3</w:t>
            </w:r>
            <w:r>
              <w:rPr>
                <w:rFonts w:eastAsia="Times New Roman" w:cs="Times New Roman"/>
                <w:sz w:val="27"/>
                <w:szCs w:val="27"/>
              </w:rPr>
              <w:t>,6H</w:t>
            </w:r>
            <w:r>
              <w:rPr>
                <w:rFonts w:eastAsia="Times New Roman" w:cs="Times New Roman"/>
                <w:sz w:val="27"/>
                <w:szCs w:val="27"/>
                <w:vertAlign w:val="subscript"/>
              </w:rPr>
              <w:t>2</w:t>
            </w:r>
            <w:r>
              <w:rPr>
                <w:rFonts w:eastAsia="Times New Roman" w:cs="Times New Roman"/>
                <w:sz w:val="27"/>
                <w:szCs w:val="27"/>
              </w:rPr>
              <w:t>O    +   3K</w:t>
            </w:r>
            <w:r>
              <w:rPr>
                <w:rFonts w:eastAsia="Times New Roman" w:cs="Times New Roman"/>
                <w:sz w:val="27"/>
                <w:szCs w:val="27"/>
                <w:vertAlign w:val="subscript"/>
              </w:rPr>
              <w:t>2</w:t>
            </w:r>
            <w:r>
              <w:rPr>
                <w:rFonts w:eastAsia="Times New Roman" w:cs="Times New Roman"/>
                <w:sz w:val="27"/>
                <w:szCs w:val="27"/>
              </w:rPr>
              <w:t>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,H</w:t>
            </w:r>
            <w:r>
              <w:rPr>
                <w:rFonts w:eastAsia="Times New Roman" w:cs="Times New Roman"/>
                <w:sz w:val="27"/>
                <w:szCs w:val="27"/>
                <w:vertAlign w:val="subscript"/>
              </w:rPr>
              <w:t>2</w:t>
            </w:r>
            <w:r>
              <w:rPr>
                <w:rFonts w:eastAsia="Times New Roman" w:cs="Times New Roman"/>
                <w:sz w:val="27"/>
                <w:szCs w:val="27"/>
              </w:rPr>
              <w:t xml:space="preserve">O  </w:t>
            </w:r>
            <w:r>
              <w:rPr>
                <w:rFonts w:ascii="Wingdings" w:eastAsia="Times New Roman" w:hAnsi="Wingdings" w:cs="Times New Roman"/>
                <w:sz w:val="27"/>
                <w:szCs w:val="27"/>
              </w:rPr>
              <w:t></w:t>
            </w:r>
            <w:r>
              <w:rPr>
                <w:rFonts w:eastAsia="Times New Roman" w:cs="Times New Roman"/>
                <w:sz w:val="27"/>
                <w:szCs w:val="27"/>
              </w:rPr>
              <w:t xml:space="preserve"> K</w:t>
            </w:r>
            <w:r>
              <w:rPr>
                <w:rFonts w:eastAsia="Times New Roman" w:cs="Times New Roman"/>
                <w:sz w:val="27"/>
                <w:szCs w:val="27"/>
                <w:vertAlign w:val="subscript"/>
              </w:rPr>
              <w:t>3</w:t>
            </w:r>
            <w:r>
              <w:rPr>
                <w:rFonts w:eastAsia="Times New Roman" w:cs="Times New Roman"/>
                <w:sz w:val="27"/>
                <w:szCs w:val="27"/>
              </w:rPr>
              <w:t>[Fe(C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w:t>
            </w:r>
            <w:r>
              <w:rPr>
                <w:rFonts w:eastAsia="Times New Roman" w:cs="Times New Roman"/>
                <w:sz w:val="27"/>
                <w:szCs w:val="27"/>
                <w:vertAlign w:val="subscript"/>
              </w:rPr>
              <w:t>3</w:t>
            </w:r>
            <w:r>
              <w:rPr>
                <w:rFonts w:eastAsia="Times New Roman" w:cs="Times New Roman"/>
                <w:sz w:val="27"/>
                <w:szCs w:val="27"/>
              </w:rPr>
              <w:t>],3H</w:t>
            </w:r>
            <w:r>
              <w:rPr>
                <w:rFonts w:eastAsia="Times New Roman" w:cs="Times New Roman"/>
                <w:sz w:val="27"/>
                <w:szCs w:val="27"/>
                <w:vertAlign w:val="subscript"/>
              </w:rPr>
              <w:t>2</w:t>
            </w:r>
            <w:r>
              <w:rPr>
                <w:rFonts w:eastAsia="Times New Roman" w:cs="Times New Roman"/>
                <w:sz w:val="27"/>
                <w:szCs w:val="27"/>
              </w:rPr>
              <w:t>O + 3KCl     +  6H</w:t>
            </w:r>
            <w:r>
              <w:rPr>
                <w:rFonts w:eastAsia="Times New Roman" w:cs="Times New Roman"/>
                <w:sz w:val="27"/>
                <w:szCs w:val="27"/>
                <w:vertAlign w:val="subscript"/>
              </w:rPr>
              <w:t>2</w:t>
            </w:r>
            <w:r>
              <w:rPr>
                <w:rFonts w:eastAsia="Times New Roman" w:cs="Times New Roman"/>
                <w:sz w:val="27"/>
                <w:szCs w:val="27"/>
              </w:rPr>
              <w:t>O</w:t>
            </w:r>
          </w:p>
        </w:tc>
      </w:tr>
      <w:tr w:rsidR="000F0C13" w14:paraId="62219FBB" w14:textId="77777777" w:rsidTr="000F0C13">
        <w:tc>
          <w:tcPr>
            <w:tcW w:w="1843" w:type="dxa"/>
          </w:tcPr>
          <w:p w14:paraId="16318A9D" w14:textId="77777777" w:rsidR="000F0C13" w:rsidRDefault="000F0C13" w:rsidP="000F0C13">
            <w:pPr>
              <w:rPr>
                <w:rFonts w:eastAsia="Times New Roman" w:cs="Times New Roman"/>
                <w:sz w:val="27"/>
                <w:szCs w:val="27"/>
              </w:rPr>
            </w:pPr>
            <w:r>
              <w:rPr>
                <w:rFonts w:eastAsia="Times New Roman" w:cs="Times New Roman"/>
                <w:sz w:val="27"/>
                <w:szCs w:val="27"/>
              </w:rPr>
              <w:t>Etat initial</w:t>
            </w:r>
          </w:p>
        </w:tc>
        <w:tc>
          <w:tcPr>
            <w:tcW w:w="1985" w:type="dxa"/>
          </w:tcPr>
          <w:p w14:paraId="059F6D39" w14:textId="77777777" w:rsidR="000F0C13" w:rsidRDefault="000F0C13" w:rsidP="000F0C13">
            <w:pPr>
              <w:rPr>
                <w:rFonts w:eastAsia="Times New Roman" w:cs="Times New Roman"/>
                <w:sz w:val="27"/>
                <w:szCs w:val="27"/>
              </w:rPr>
            </w:pPr>
          </w:p>
          <w:p w14:paraId="502DE26C" w14:textId="77777777" w:rsidR="000F0C13" w:rsidRDefault="000F0C13" w:rsidP="000F0C13">
            <w:pPr>
              <w:jc w:val="center"/>
              <w:rPr>
                <w:rFonts w:eastAsia="Times New Roman" w:cs="Times New Roman"/>
                <w:sz w:val="27"/>
                <w:szCs w:val="27"/>
                <w:vertAlign w:val="superscript"/>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w:t>
            </w:r>
            <m:oMath>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m</m:t>
                  </m:r>
                </m:num>
                <m:den>
                  <m:r>
                    <w:rPr>
                      <w:rFonts w:ascii="Cambria Math" w:eastAsia="Times New Roman" w:hAnsi="Cambria Math" w:cs="Times New Roman"/>
                      <w:sz w:val="27"/>
                      <w:szCs w:val="27"/>
                    </w:rPr>
                    <m:t>M</m:t>
                  </m:r>
                </m:den>
              </m:f>
            </m:oMath>
            <w:r>
              <w:rPr>
                <w:rFonts w:eastAsia="Times New Roman" w:cs="Times New Roman"/>
                <w:sz w:val="27"/>
                <w:szCs w:val="27"/>
              </w:rPr>
              <w:t>=7,4.10</w:t>
            </w:r>
            <w:r>
              <w:rPr>
                <w:rFonts w:eastAsia="Times New Roman" w:cs="Times New Roman"/>
                <w:sz w:val="27"/>
                <w:szCs w:val="27"/>
                <w:vertAlign w:val="superscript"/>
              </w:rPr>
              <w:t>-3</w:t>
            </w:r>
          </w:p>
          <w:p w14:paraId="0B54245A" w14:textId="77777777" w:rsidR="000F0C13" w:rsidRPr="000668EE" w:rsidRDefault="000F0C13" w:rsidP="000F0C13">
            <w:pPr>
              <w:rPr>
                <w:rFonts w:eastAsia="Times New Roman" w:cs="Times New Roman"/>
                <w:sz w:val="27"/>
                <w:szCs w:val="27"/>
                <w:vertAlign w:val="superscript"/>
              </w:rPr>
            </w:pPr>
          </w:p>
        </w:tc>
        <w:tc>
          <w:tcPr>
            <w:tcW w:w="1984" w:type="dxa"/>
          </w:tcPr>
          <w:p w14:paraId="36033F60" w14:textId="77777777" w:rsidR="000F0C13" w:rsidRDefault="000F0C13" w:rsidP="000F0C13">
            <w:pPr>
              <w:rPr>
                <w:rFonts w:eastAsia="Times New Roman" w:cs="Times New Roman"/>
                <w:sz w:val="27"/>
                <w:szCs w:val="27"/>
              </w:rPr>
            </w:pPr>
          </w:p>
          <w:p w14:paraId="35A325EF"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w:t>
            </w:r>
            <m:oMath>
              <m:f>
                <m:fPr>
                  <m:ctrlPr>
                    <w:rPr>
                      <w:rFonts w:ascii="Cambria Math" w:eastAsia="Times New Roman" w:hAnsi="Cambria Math" w:cs="Times New Roman"/>
                      <w:i/>
                      <w:sz w:val="27"/>
                      <w:szCs w:val="27"/>
                    </w:rPr>
                  </m:ctrlPr>
                </m:fPr>
                <m:num>
                  <m:r>
                    <w:rPr>
                      <w:rFonts w:ascii="Cambria Math" w:eastAsia="Times New Roman" w:hAnsi="Cambria Math" w:cs="Times New Roman"/>
                      <w:sz w:val="27"/>
                      <w:szCs w:val="27"/>
                    </w:rPr>
                    <m:t>m'</m:t>
                  </m:r>
                </m:num>
                <m:den>
                  <m:r>
                    <w:rPr>
                      <w:rFonts w:ascii="Cambria Math" w:eastAsia="Times New Roman" w:hAnsi="Cambria Math" w:cs="Times New Roman"/>
                      <w:sz w:val="27"/>
                      <w:szCs w:val="27"/>
                    </w:rPr>
                    <m:t>M'</m:t>
                  </m:r>
                </m:den>
              </m:f>
            </m:oMath>
            <w:r>
              <w:rPr>
                <w:rFonts w:eastAsia="Times New Roman" w:cs="Times New Roman"/>
                <w:sz w:val="27"/>
                <w:szCs w:val="27"/>
              </w:rPr>
              <w:t>=2,5.10</w:t>
            </w:r>
            <w:r>
              <w:rPr>
                <w:rFonts w:eastAsia="Times New Roman" w:cs="Times New Roman"/>
                <w:sz w:val="27"/>
                <w:szCs w:val="27"/>
                <w:vertAlign w:val="superscript"/>
              </w:rPr>
              <w:t>-2</w:t>
            </w:r>
          </w:p>
          <w:p w14:paraId="4EF3166B" w14:textId="77777777" w:rsidR="000F0C13" w:rsidRDefault="000F0C13" w:rsidP="000F0C13">
            <w:pPr>
              <w:rPr>
                <w:rFonts w:eastAsia="Times New Roman" w:cs="Times New Roman"/>
                <w:sz w:val="27"/>
                <w:szCs w:val="27"/>
              </w:rPr>
            </w:pPr>
          </w:p>
        </w:tc>
        <w:tc>
          <w:tcPr>
            <w:tcW w:w="2410" w:type="dxa"/>
          </w:tcPr>
          <w:p w14:paraId="5EAFE37B" w14:textId="77777777" w:rsidR="000F0C13" w:rsidRDefault="000F0C13" w:rsidP="000F0C13">
            <w:pPr>
              <w:rPr>
                <w:rFonts w:eastAsia="Times New Roman" w:cs="Times New Roman"/>
                <w:sz w:val="27"/>
                <w:szCs w:val="27"/>
              </w:rPr>
            </w:pPr>
          </w:p>
          <w:p w14:paraId="1CB6D302"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1276" w:type="dxa"/>
          </w:tcPr>
          <w:p w14:paraId="2CC9A7BA" w14:textId="77777777" w:rsidR="000F0C13" w:rsidRDefault="000F0C13" w:rsidP="000F0C13">
            <w:pPr>
              <w:jc w:val="center"/>
              <w:rPr>
                <w:rFonts w:eastAsia="Times New Roman" w:cs="Times New Roman"/>
                <w:sz w:val="27"/>
                <w:szCs w:val="27"/>
              </w:rPr>
            </w:pPr>
          </w:p>
          <w:p w14:paraId="4F3466A8"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992" w:type="dxa"/>
          </w:tcPr>
          <w:p w14:paraId="28531DF0" w14:textId="77777777" w:rsidR="000F0C13" w:rsidRDefault="000F0C13" w:rsidP="000F0C13">
            <w:pPr>
              <w:ind w:right="-250"/>
              <w:rPr>
                <w:rFonts w:eastAsia="Times New Roman" w:cs="Times New Roman"/>
                <w:sz w:val="27"/>
                <w:szCs w:val="27"/>
              </w:rPr>
            </w:pPr>
          </w:p>
          <w:p w14:paraId="17B0510A" w14:textId="77777777" w:rsidR="000F0C13" w:rsidRDefault="000F0C13" w:rsidP="000F0C13">
            <w:pPr>
              <w:ind w:right="-250"/>
              <w:rPr>
                <w:rFonts w:eastAsia="Times New Roman" w:cs="Times New Roman"/>
                <w:sz w:val="27"/>
                <w:szCs w:val="27"/>
              </w:rPr>
            </w:pPr>
            <w:r>
              <w:rPr>
                <w:rFonts w:eastAsia="Times New Roman" w:cs="Times New Roman"/>
                <w:sz w:val="27"/>
                <w:szCs w:val="27"/>
              </w:rPr>
              <w:t>excès</w:t>
            </w:r>
          </w:p>
        </w:tc>
      </w:tr>
      <w:tr w:rsidR="000F0C13" w14:paraId="59CC9316" w14:textId="77777777" w:rsidTr="000F0C13">
        <w:tc>
          <w:tcPr>
            <w:tcW w:w="1843" w:type="dxa"/>
          </w:tcPr>
          <w:p w14:paraId="3EF9C47E" w14:textId="77777777" w:rsidR="000F0C13" w:rsidRDefault="000F0C13" w:rsidP="000F0C13">
            <w:pPr>
              <w:rPr>
                <w:rFonts w:eastAsia="Times New Roman" w:cs="Times New Roman"/>
                <w:sz w:val="27"/>
                <w:szCs w:val="27"/>
              </w:rPr>
            </w:pPr>
            <w:r>
              <w:rPr>
                <w:rFonts w:eastAsia="Times New Roman" w:cs="Times New Roman"/>
                <w:sz w:val="27"/>
                <w:szCs w:val="27"/>
              </w:rPr>
              <w:t>Intermédiaire</w:t>
            </w:r>
          </w:p>
        </w:tc>
        <w:tc>
          <w:tcPr>
            <w:tcW w:w="1985" w:type="dxa"/>
          </w:tcPr>
          <w:p w14:paraId="0EF3DD69"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-x</w:t>
            </w:r>
          </w:p>
        </w:tc>
        <w:tc>
          <w:tcPr>
            <w:tcW w:w="1984" w:type="dxa"/>
          </w:tcPr>
          <w:p w14:paraId="3C81AB22" w14:textId="77777777" w:rsidR="000F0C13" w:rsidRPr="000668EE" w:rsidRDefault="000F0C13" w:rsidP="000F0C13">
            <w:pPr>
              <w:jc w:val="center"/>
              <w:rPr>
                <w:rFonts w:eastAsia="Times New Roman" w:cs="Times New Roman"/>
                <w:sz w:val="27"/>
                <w:szCs w:val="27"/>
              </w:rPr>
            </w:pPr>
            <w:r>
              <w:rPr>
                <w:rFonts w:eastAsia="Times New Roman" w:cs="Times New Roman"/>
                <w:sz w:val="27"/>
                <w:szCs w:val="27"/>
              </w:rPr>
              <w:t>n</w:t>
            </w:r>
            <w:r>
              <w:rPr>
                <w:rFonts w:eastAsia="Times New Roman" w:cs="Times New Roman"/>
                <w:sz w:val="27"/>
                <w:szCs w:val="27"/>
                <w:vertAlign w:val="subscript"/>
              </w:rPr>
              <w:t>0</w:t>
            </w:r>
            <w:r>
              <w:rPr>
                <w:rFonts w:eastAsia="Times New Roman" w:cs="Times New Roman"/>
                <w:sz w:val="27"/>
                <w:szCs w:val="27"/>
              </w:rPr>
              <w:t>'-3x</w:t>
            </w:r>
          </w:p>
        </w:tc>
        <w:tc>
          <w:tcPr>
            <w:tcW w:w="2410" w:type="dxa"/>
          </w:tcPr>
          <w:p w14:paraId="558F14B6" w14:textId="77777777" w:rsidR="000F0C13" w:rsidRDefault="000F0C13" w:rsidP="000F0C13">
            <w:pPr>
              <w:jc w:val="center"/>
              <w:rPr>
                <w:rFonts w:eastAsia="Times New Roman" w:cs="Times New Roman"/>
                <w:sz w:val="27"/>
                <w:szCs w:val="27"/>
              </w:rPr>
            </w:pPr>
            <w:r>
              <w:rPr>
                <w:rFonts w:eastAsia="Times New Roman" w:cs="Times New Roman"/>
                <w:sz w:val="27"/>
                <w:szCs w:val="27"/>
              </w:rPr>
              <w:t>x</w:t>
            </w:r>
          </w:p>
        </w:tc>
        <w:tc>
          <w:tcPr>
            <w:tcW w:w="1276" w:type="dxa"/>
          </w:tcPr>
          <w:p w14:paraId="6D1A7064" w14:textId="77777777" w:rsidR="000F0C13" w:rsidRDefault="000F0C13" w:rsidP="000F0C13">
            <w:pPr>
              <w:jc w:val="center"/>
              <w:rPr>
                <w:rFonts w:eastAsia="Times New Roman" w:cs="Times New Roman"/>
                <w:sz w:val="27"/>
                <w:szCs w:val="27"/>
              </w:rPr>
            </w:pPr>
            <w:r>
              <w:rPr>
                <w:rFonts w:eastAsia="Times New Roman" w:cs="Times New Roman"/>
                <w:sz w:val="27"/>
                <w:szCs w:val="27"/>
              </w:rPr>
              <w:t>3x</w:t>
            </w:r>
          </w:p>
        </w:tc>
        <w:tc>
          <w:tcPr>
            <w:tcW w:w="992" w:type="dxa"/>
          </w:tcPr>
          <w:p w14:paraId="2A56AA36" w14:textId="77777777" w:rsidR="000F0C13" w:rsidRDefault="000F0C13" w:rsidP="000F0C13">
            <w:pPr>
              <w:jc w:val="center"/>
              <w:rPr>
                <w:rFonts w:eastAsia="Times New Roman" w:cs="Times New Roman"/>
                <w:sz w:val="27"/>
                <w:szCs w:val="27"/>
              </w:rPr>
            </w:pPr>
            <w:r>
              <w:rPr>
                <w:rFonts w:eastAsia="Times New Roman" w:cs="Times New Roman"/>
                <w:sz w:val="27"/>
                <w:szCs w:val="27"/>
              </w:rPr>
              <w:t>excès</w:t>
            </w:r>
          </w:p>
        </w:tc>
      </w:tr>
      <w:tr w:rsidR="000F0C13" w14:paraId="30283239" w14:textId="77777777" w:rsidTr="000F0C13">
        <w:tc>
          <w:tcPr>
            <w:tcW w:w="1843" w:type="dxa"/>
          </w:tcPr>
          <w:p w14:paraId="1833990C" w14:textId="77777777" w:rsidR="000F0C13" w:rsidRDefault="000F0C13" w:rsidP="000F0C13">
            <w:pPr>
              <w:rPr>
                <w:rFonts w:eastAsia="Times New Roman" w:cs="Times New Roman"/>
                <w:sz w:val="27"/>
                <w:szCs w:val="27"/>
              </w:rPr>
            </w:pPr>
            <w:r>
              <w:rPr>
                <w:rFonts w:eastAsia="Times New Roman" w:cs="Times New Roman"/>
                <w:sz w:val="27"/>
                <w:szCs w:val="27"/>
              </w:rPr>
              <w:t>Final</w:t>
            </w:r>
          </w:p>
        </w:tc>
        <w:tc>
          <w:tcPr>
            <w:tcW w:w="1985" w:type="dxa"/>
          </w:tcPr>
          <w:p w14:paraId="0E8323F9" w14:textId="77777777" w:rsidR="000F0C13" w:rsidRDefault="000F0C13" w:rsidP="000F0C13">
            <w:pPr>
              <w:jc w:val="center"/>
              <w:rPr>
                <w:rFonts w:eastAsia="Times New Roman" w:cs="Times New Roman"/>
                <w:sz w:val="27"/>
                <w:szCs w:val="27"/>
              </w:rPr>
            </w:pPr>
            <w:r>
              <w:rPr>
                <w:rFonts w:eastAsia="Times New Roman" w:cs="Times New Roman"/>
                <w:sz w:val="27"/>
                <w:szCs w:val="27"/>
              </w:rPr>
              <w:t>0</w:t>
            </w:r>
          </w:p>
        </w:tc>
        <w:tc>
          <w:tcPr>
            <w:tcW w:w="1984" w:type="dxa"/>
          </w:tcPr>
          <w:p w14:paraId="5807CD4A" w14:textId="77777777" w:rsidR="000F0C13" w:rsidRPr="00EF5339" w:rsidRDefault="000F0C13" w:rsidP="000F0C13">
            <w:pPr>
              <w:jc w:val="center"/>
              <w:rPr>
                <w:rFonts w:eastAsia="Times New Roman" w:cs="Times New Roman"/>
                <w:sz w:val="27"/>
                <w:szCs w:val="27"/>
              </w:rPr>
            </w:pPr>
            <w:r>
              <w:rPr>
                <w:rFonts w:eastAsia="Times New Roman" w:cs="Times New Roman"/>
                <w:sz w:val="27"/>
                <w:szCs w:val="27"/>
              </w:rPr>
              <w:t>2,8.10</w:t>
            </w:r>
            <w:r>
              <w:rPr>
                <w:rFonts w:eastAsia="Times New Roman" w:cs="Times New Roman"/>
                <w:sz w:val="27"/>
                <w:szCs w:val="27"/>
                <w:vertAlign w:val="superscript"/>
              </w:rPr>
              <w:t>-3</w:t>
            </w:r>
          </w:p>
        </w:tc>
        <w:tc>
          <w:tcPr>
            <w:tcW w:w="2410" w:type="dxa"/>
          </w:tcPr>
          <w:p w14:paraId="3E5B74D0" w14:textId="77777777" w:rsidR="000F0C13" w:rsidRDefault="000F0C13" w:rsidP="000F0C13">
            <w:pPr>
              <w:jc w:val="center"/>
              <w:rPr>
                <w:rFonts w:eastAsia="Times New Roman" w:cs="Times New Roman"/>
                <w:sz w:val="27"/>
                <w:szCs w:val="27"/>
              </w:rPr>
            </w:pPr>
            <w:r>
              <w:rPr>
                <w:rFonts w:eastAsia="Times New Roman" w:cs="Times New Roman"/>
                <w:sz w:val="27"/>
                <w:szCs w:val="27"/>
              </w:rPr>
              <w:t>7,4.10</w:t>
            </w:r>
            <w:r>
              <w:rPr>
                <w:rFonts w:eastAsia="Times New Roman" w:cs="Times New Roman"/>
                <w:sz w:val="27"/>
                <w:szCs w:val="27"/>
                <w:vertAlign w:val="superscript"/>
              </w:rPr>
              <w:t>-3</w:t>
            </w:r>
          </w:p>
        </w:tc>
        <w:tc>
          <w:tcPr>
            <w:tcW w:w="1276" w:type="dxa"/>
          </w:tcPr>
          <w:p w14:paraId="559D1CBD" w14:textId="77777777" w:rsidR="000F0C13" w:rsidRPr="00EF5339" w:rsidRDefault="000F0C13" w:rsidP="000F0C13">
            <w:pPr>
              <w:ind w:left="219"/>
              <w:rPr>
                <w:rFonts w:eastAsia="Times New Roman" w:cs="Times New Roman"/>
                <w:sz w:val="27"/>
                <w:szCs w:val="27"/>
                <w:vertAlign w:val="superscript"/>
              </w:rPr>
            </w:pPr>
            <w:r>
              <w:rPr>
                <w:rFonts w:eastAsia="Times New Roman" w:cs="Times New Roman"/>
                <w:sz w:val="27"/>
                <w:szCs w:val="27"/>
              </w:rPr>
              <w:t>2,22.10</w:t>
            </w:r>
            <w:r>
              <w:rPr>
                <w:rFonts w:eastAsia="Times New Roman" w:cs="Times New Roman"/>
                <w:sz w:val="27"/>
                <w:szCs w:val="27"/>
                <w:vertAlign w:val="superscript"/>
              </w:rPr>
              <w:t>-2</w:t>
            </w:r>
          </w:p>
        </w:tc>
        <w:tc>
          <w:tcPr>
            <w:tcW w:w="992" w:type="dxa"/>
          </w:tcPr>
          <w:p w14:paraId="07645BF3" w14:textId="77777777" w:rsidR="000F0C13" w:rsidRDefault="000F0C13" w:rsidP="000F0C13">
            <w:pPr>
              <w:ind w:left="33" w:hanging="33"/>
              <w:rPr>
                <w:rFonts w:eastAsia="Times New Roman" w:cs="Times New Roman"/>
                <w:sz w:val="27"/>
                <w:szCs w:val="27"/>
              </w:rPr>
            </w:pPr>
            <w:r>
              <w:rPr>
                <w:rFonts w:eastAsia="Times New Roman" w:cs="Times New Roman"/>
                <w:sz w:val="27"/>
                <w:szCs w:val="27"/>
              </w:rPr>
              <w:t>excès</w:t>
            </w:r>
          </w:p>
        </w:tc>
      </w:tr>
    </w:tbl>
    <w:p w14:paraId="111B9059" w14:textId="77777777" w:rsidR="000F0C13" w:rsidRDefault="000F0C13" w:rsidP="000F0C13">
      <w:pPr>
        <w:ind w:left="360"/>
        <w:rPr>
          <w:rFonts w:eastAsia="Times New Roman" w:cs="Times New Roman"/>
          <w:sz w:val="27"/>
          <w:szCs w:val="27"/>
        </w:rPr>
      </w:pPr>
    </w:p>
    <w:p w14:paraId="697D5F6D" w14:textId="678D427E" w:rsidR="000F0C13" w:rsidRDefault="000F0C13" w:rsidP="00AC6A26">
      <w:pPr>
        <w:jc w:val="both"/>
        <w:rPr>
          <w:rFonts w:eastAsia="Times New Roman" w:cs="Times New Roman"/>
          <w:sz w:val="27"/>
          <w:szCs w:val="27"/>
        </w:rPr>
      </w:pPr>
      <w:r w:rsidRPr="00AC6A26">
        <w:rPr>
          <w:rFonts w:eastAsia="Times New Roman" w:cs="Times New Roman"/>
          <w:i/>
          <w:sz w:val="27"/>
          <w:szCs w:val="27"/>
        </w:rPr>
        <w:t>Le réactif limitant est le chlorure de fer (III).</w:t>
      </w:r>
      <w:r>
        <w:rPr>
          <w:rFonts w:eastAsia="Times New Roman" w:cs="Times New Roman"/>
          <w:sz w:val="27"/>
          <w:szCs w:val="27"/>
        </w:rPr>
        <w:t xml:space="preserve"> On attend donc une quantité de matière maximale en complexe égale à 7,4.10</w:t>
      </w:r>
      <w:r>
        <w:rPr>
          <w:rFonts w:eastAsia="Times New Roman" w:cs="Times New Roman"/>
          <w:sz w:val="27"/>
          <w:szCs w:val="27"/>
          <w:vertAlign w:val="superscript"/>
        </w:rPr>
        <w:t>-3</w:t>
      </w:r>
      <w:r>
        <w:rPr>
          <w:rFonts w:eastAsia="Times New Roman" w:cs="Times New Roman"/>
          <w:sz w:val="27"/>
          <w:szCs w:val="27"/>
        </w:rPr>
        <w:t xml:space="preserve"> mol et donc une masse maximale </w:t>
      </w:r>
      <w:proofErr w:type="spellStart"/>
      <w:r w:rsidRPr="00AC6A26">
        <w:rPr>
          <w:rFonts w:eastAsia="Times New Roman" w:cs="Times New Roman"/>
          <w:b/>
          <w:sz w:val="27"/>
          <w:szCs w:val="27"/>
        </w:rPr>
        <w:t>m</w:t>
      </w:r>
      <w:r w:rsidRPr="00AC6A26">
        <w:rPr>
          <w:rFonts w:eastAsia="Times New Roman" w:cs="Times New Roman"/>
          <w:b/>
          <w:sz w:val="27"/>
          <w:szCs w:val="27"/>
          <w:vertAlign w:val="subscript"/>
        </w:rPr>
        <w:t>max</w:t>
      </w:r>
      <w:proofErr w:type="spellEnd"/>
      <w:r w:rsidRPr="00AC6A26">
        <w:rPr>
          <w:rFonts w:eastAsia="Times New Roman" w:cs="Times New Roman"/>
          <w:b/>
          <w:sz w:val="27"/>
          <w:szCs w:val="27"/>
        </w:rPr>
        <w:t>=</w:t>
      </w:r>
      <w:proofErr w:type="spellStart"/>
      <w:r w:rsidR="004A6FC4" w:rsidRPr="00AC6A26">
        <w:rPr>
          <w:rFonts w:eastAsia="Times New Roman" w:cs="Times New Roman"/>
          <w:b/>
          <w:sz w:val="27"/>
          <w:szCs w:val="27"/>
        </w:rPr>
        <w:t>n</w:t>
      </w:r>
      <w:r w:rsidR="004A6FC4" w:rsidRPr="00AC6A26">
        <w:rPr>
          <w:rFonts w:eastAsia="Times New Roman" w:cs="Times New Roman"/>
          <w:b/>
          <w:sz w:val="27"/>
          <w:szCs w:val="27"/>
          <w:vertAlign w:val="subscript"/>
        </w:rPr>
        <w:t>max</w:t>
      </w:r>
      <w:proofErr w:type="spellEnd"/>
      <w:r w:rsidR="004A6FC4" w:rsidRPr="00AC6A26">
        <w:rPr>
          <w:rFonts w:eastAsia="Times New Roman" w:cs="Times New Roman"/>
          <w:b/>
          <w:sz w:val="27"/>
          <w:szCs w:val="27"/>
        </w:rPr>
        <w:t>*M(K</w:t>
      </w:r>
      <w:r w:rsidR="004A6FC4" w:rsidRPr="00AC6A26">
        <w:rPr>
          <w:rFonts w:eastAsia="Times New Roman" w:cs="Times New Roman"/>
          <w:b/>
          <w:sz w:val="27"/>
          <w:szCs w:val="27"/>
          <w:vertAlign w:val="subscript"/>
        </w:rPr>
        <w:t>3</w:t>
      </w:r>
      <w:r w:rsidR="004A6FC4" w:rsidRPr="00AC6A26">
        <w:rPr>
          <w:rFonts w:eastAsia="Times New Roman" w:cs="Times New Roman"/>
          <w:b/>
          <w:sz w:val="27"/>
          <w:szCs w:val="27"/>
        </w:rPr>
        <w:t>[Fe(C</w:t>
      </w:r>
      <w:r w:rsidR="004A6FC4" w:rsidRPr="00AC6A26">
        <w:rPr>
          <w:rFonts w:eastAsia="Times New Roman" w:cs="Times New Roman"/>
          <w:b/>
          <w:sz w:val="27"/>
          <w:szCs w:val="27"/>
          <w:vertAlign w:val="subscript"/>
        </w:rPr>
        <w:t>2</w:t>
      </w:r>
      <w:r w:rsidR="004A6FC4" w:rsidRPr="00AC6A26">
        <w:rPr>
          <w:rFonts w:eastAsia="Times New Roman" w:cs="Times New Roman"/>
          <w:b/>
          <w:sz w:val="27"/>
          <w:szCs w:val="27"/>
        </w:rPr>
        <w:t>O</w:t>
      </w:r>
      <w:r w:rsidR="004A6FC4" w:rsidRPr="00AC6A26">
        <w:rPr>
          <w:rFonts w:eastAsia="Times New Roman" w:cs="Times New Roman"/>
          <w:b/>
          <w:sz w:val="27"/>
          <w:szCs w:val="27"/>
          <w:vertAlign w:val="subscript"/>
        </w:rPr>
        <w:t>4</w:t>
      </w:r>
      <w:r w:rsidR="004A6FC4" w:rsidRPr="00AC6A26">
        <w:rPr>
          <w:rFonts w:eastAsia="Times New Roman" w:cs="Times New Roman"/>
          <w:b/>
          <w:sz w:val="27"/>
          <w:szCs w:val="27"/>
        </w:rPr>
        <w:t>)</w:t>
      </w:r>
      <w:r w:rsidR="004A6FC4" w:rsidRPr="00AC6A26">
        <w:rPr>
          <w:rFonts w:eastAsia="Times New Roman" w:cs="Times New Roman"/>
          <w:b/>
          <w:sz w:val="27"/>
          <w:szCs w:val="27"/>
          <w:vertAlign w:val="subscript"/>
        </w:rPr>
        <w:t>3</w:t>
      </w:r>
      <w:r w:rsidR="004A6FC4" w:rsidRPr="00AC6A26">
        <w:rPr>
          <w:rFonts w:eastAsia="Times New Roman" w:cs="Times New Roman"/>
          <w:b/>
          <w:sz w:val="27"/>
          <w:szCs w:val="27"/>
        </w:rPr>
        <w:t>],3H</w:t>
      </w:r>
      <w:r w:rsidR="004A6FC4" w:rsidRPr="00AC6A26">
        <w:rPr>
          <w:rFonts w:eastAsia="Times New Roman" w:cs="Times New Roman"/>
          <w:b/>
          <w:sz w:val="27"/>
          <w:szCs w:val="27"/>
          <w:vertAlign w:val="subscript"/>
        </w:rPr>
        <w:t>2</w:t>
      </w:r>
      <w:r w:rsidR="004A6FC4" w:rsidRPr="00AC6A26">
        <w:rPr>
          <w:rFonts w:eastAsia="Times New Roman" w:cs="Times New Roman"/>
          <w:b/>
          <w:sz w:val="27"/>
          <w:szCs w:val="27"/>
        </w:rPr>
        <w:t>O)=</w:t>
      </w:r>
      <w:r w:rsidRPr="00AC6A26">
        <w:rPr>
          <w:rFonts w:eastAsia="Times New Roman" w:cs="Times New Roman"/>
          <w:b/>
          <w:sz w:val="27"/>
          <w:szCs w:val="27"/>
        </w:rPr>
        <w:t>7,4.10</w:t>
      </w:r>
      <w:r w:rsidRPr="00AC6A26">
        <w:rPr>
          <w:rFonts w:eastAsia="Times New Roman" w:cs="Times New Roman"/>
          <w:b/>
          <w:sz w:val="27"/>
          <w:szCs w:val="27"/>
          <w:vertAlign w:val="superscript"/>
        </w:rPr>
        <w:t>-3</w:t>
      </w:r>
      <w:r w:rsidRPr="00AC6A26">
        <w:rPr>
          <w:rFonts w:eastAsia="Times New Roman" w:cs="Times New Roman"/>
          <w:b/>
          <w:sz w:val="27"/>
          <w:szCs w:val="27"/>
        </w:rPr>
        <w:t>.491=3,6g</w:t>
      </w:r>
      <w:r>
        <w:rPr>
          <w:rFonts w:eastAsia="Times New Roman" w:cs="Times New Roman"/>
          <w:sz w:val="27"/>
          <w:szCs w:val="27"/>
        </w:rPr>
        <w:t>.</w:t>
      </w:r>
    </w:p>
    <w:p w14:paraId="313CC5A6" w14:textId="412333BB" w:rsidR="004A6FC4" w:rsidRDefault="004A6FC4" w:rsidP="00AC6A26">
      <w:pPr>
        <w:jc w:val="both"/>
        <w:rPr>
          <w:rFonts w:eastAsia="Times New Roman" w:cs="Times New Roman"/>
          <w:sz w:val="27"/>
          <w:szCs w:val="27"/>
        </w:rPr>
      </w:pPr>
      <w:r>
        <w:rPr>
          <w:rFonts w:eastAsia="Times New Roman" w:cs="Times New Roman"/>
          <w:sz w:val="27"/>
          <w:szCs w:val="27"/>
        </w:rPr>
        <w:t>M(K</w:t>
      </w:r>
      <w:r>
        <w:rPr>
          <w:rFonts w:eastAsia="Times New Roman" w:cs="Times New Roman"/>
          <w:sz w:val="27"/>
          <w:szCs w:val="27"/>
          <w:vertAlign w:val="subscript"/>
        </w:rPr>
        <w:t>3</w:t>
      </w:r>
      <w:r>
        <w:rPr>
          <w:rFonts w:eastAsia="Times New Roman" w:cs="Times New Roman"/>
          <w:sz w:val="27"/>
          <w:szCs w:val="27"/>
        </w:rPr>
        <w:t>[Fe(C</w:t>
      </w:r>
      <w:r>
        <w:rPr>
          <w:rFonts w:eastAsia="Times New Roman" w:cs="Times New Roman"/>
          <w:sz w:val="27"/>
          <w:szCs w:val="27"/>
          <w:vertAlign w:val="subscript"/>
        </w:rPr>
        <w:t>2</w:t>
      </w:r>
      <w:r>
        <w:rPr>
          <w:rFonts w:eastAsia="Times New Roman" w:cs="Times New Roman"/>
          <w:sz w:val="27"/>
          <w:szCs w:val="27"/>
        </w:rPr>
        <w:t>O</w:t>
      </w:r>
      <w:r>
        <w:rPr>
          <w:rFonts w:eastAsia="Times New Roman" w:cs="Times New Roman"/>
          <w:sz w:val="27"/>
          <w:szCs w:val="27"/>
          <w:vertAlign w:val="subscript"/>
        </w:rPr>
        <w:t>4</w:t>
      </w:r>
      <w:r>
        <w:rPr>
          <w:rFonts w:eastAsia="Times New Roman" w:cs="Times New Roman"/>
          <w:sz w:val="27"/>
          <w:szCs w:val="27"/>
        </w:rPr>
        <w:t>)</w:t>
      </w:r>
      <w:r>
        <w:rPr>
          <w:rFonts w:eastAsia="Times New Roman" w:cs="Times New Roman"/>
          <w:sz w:val="27"/>
          <w:szCs w:val="27"/>
          <w:vertAlign w:val="subscript"/>
        </w:rPr>
        <w:t>3</w:t>
      </w:r>
      <w:r>
        <w:rPr>
          <w:rFonts w:eastAsia="Times New Roman" w:cs="Times New Roman"/>
          <w:sz w:val="27"/>
          <w:szCs w:val="27"/>
        </w:rPr>
        <w:t>],3H</w:t>
      </w:r>
      <w:r>
        <w:rPr>
          <w:rFonts w:eastAsia="Times New Roman" w:cs="Times New Roman"/>
          <w:sz w:val="27"/>
          <w:szCs w:val="27"/>
          <w:vertAlign w:val="subscript"/>
        </w:rPr>
        <w:t>2</w:t>
      </w:r>
      <w:r>
        <w:rPr>
          <w:rFonts w:eastAsia="Times New Roman" w:cs="Times New Roman"/>
          <w:sz w:val="27"/>
          <w:szCs w:val="27"/>
        </w:rPr>
        <w:t>O)=491g</w:t>
      </w:r>
      <w:r w:rsidR="00AC6A26">
        <w:rPr>
          <w:rFonts w:eastAsia="Times New Roman" w:cs="Times New Roman"/>
          <w:sz w:val="27"/>
          <w:szCs w:val="27"/>
        </w:rPr>
        <w:t>.mol-1</w:t>
      </w:r>
    </w:p>
    <w:p w14:paraId="7E84765B" w14:textId="65E4900E" w:rsidR="00AC6A26" w:rsidRDefault="00AC6A26" w:rsidP="00AC6A26">
      <w:pPr>
        <w:jc w:val="both"/>
        <w:rPr>
          <w:rFonts w:eastAsia="Times New Roman" w:cs="Times New Roman"/>
          <w:sz w:val="27"/>
          <w:szCs w:val="27"/>
        </w:rPr>
      </w:pPr>
      <w:r>
        <w:rPr>
          <w:rFonts w:eastAsia="Times New Roman" w:cs="Times New Roman"/>
          <w:sz w:val="27"/>
          <w:szCs w:val="27"/>
        </w:rPr>
        <w:t>Pour déterminer le rendement de la synthèse</w:t>
      </w:r>
    </w:p>
    <w:p w14:paraId="294C025F" w14:textId="6D605B27" w:rsidR="000F0C13" w:rsidRDefault="000F0C13" w:rsidP="00AC6A26">
      <w:pPr>
        <w:jc w:val="center"/>
        <w:rPr>
          <w:rFonts w:eastAsia="Times New Roman" w:cs="Times New Roman"/>
          <w:sz w:val="27"/>
          <w:szCs w:val="27"/>
        </w:rPr>
      </w:pPr>
      <w:r>
        <w:rPr>
          <w:rFonts w:ascii="Cambria" w:eastAsia="Times New Roman" w:hAnsi="Cambria" w:cs="Times New Roman"/>
          <w:sz w:val="27"/>
          <w:szCs w:val="27"/>
        </w:rPr>
        <w:t>η</w:t>
      </w:r>
      <w:r>
        <w:rPr>
          <w:rFonts w:eastAsia="Times New Roman" w:cs="Times New Roman"/>
          <w:sz w:val="27"/>
          <w:szCs w:val="27"/>
        </w:rPr>
        <w:t>=</w:t>
      </w:r>
      <m:oMath>
        <m:f>
          <m:fPr>
            <m:ctrlPr>
              <w:rPr>
                <w:rFonts w:ascii="Cambria Math" w:eastAsia="Times New Roman" w:hAnsi="Cambria Math" w:cs="Times New Roman"/>
                <w:i/>
                <w:sz w:val="27"/>
                <w:szCs w:val="27"/>
              </w:rPr>
            </m:ctrlPr>
          </m:fPr>
          <m:num>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m:t>
                </m:r>
              </m:e>
              <m:sub>
                <m:r>
                  <w:rPr>
                    <w:rFonts w:ascii="Cambria Math" w:eastAsia="Times New Roman" w:hAnsi="Cambria Math" w:cs="Times New Roman"/>
                    <w:sz w:val="27"/>
                    <w:szCs w:val="27"/>
                  </w:rPr>
                  <m:t>exp</m:t>
                </m:r>
              </m:sub>
            </m:sSub>
          </m:num>
          <m:den>
            <m:sSub>
              <m:sSubPr>
                <m:ctrlPr>
                  <w:rPr>
                    <w:rFonts w:ascii="Cambria Math" w:eastAsia="Times New Roman" w:hAnsi="Cambria Math" w:cs="Times New Roman"/>
                    <w:i/>
                    <w:sz w:val="27"/>
                    <w:szCs w:val="27"/>
                  </w:rPr>
                </m:ctrlPr>
              </m:sSubPr>
              <m:e>
                <m:r>
                  <w:rPr>
                    <w:rFonts w:ascii="Cambria Math" w:eastAsia="Times New Roman" w:hAnsi="Cambria Math" w:cs="Times New Roman"/>
                    <w:sz w:val="27"/>
                    <w:szCs w:val="27"/>
                  </w:rPr>
                  <m:t>m</m:t>
                </m:r>
              </m:e>
              <m:sub>
                <m:r>
                  <w:rPr>
                    <w:rFonts w:ascii="Cambria Math" w:eastAsia="Times New Roman" w:hAnsi="Cambria Math" w:cs="Times New Roman"/>
                    <w:sz w:val="27"/>
                    <w:szCs w:val="27"/>
                  </w:rPr>
                  <m:t>théo</m:t>
                </m:r>
              </m:sub>
            </m:sSub>
          </m:den>
        </m:f>
        <m:r>
          <w:rPr>
            <w:rFonts w:ascii="Cambria Math" w:eastAsia="Times New Roman" w:hAnsi="Cambria Math" w:cs="Times New Roman"/>
            <w:sz w:val="27"/>
            <w:szCs w:val="27"/>
          </w:rPr>
          <m:t>=?</m:t>
        </m:r>
      </m:oMath>
    </w:p>
    <w:p w14:paraId="7DA8490B" w14:textId="079CD84B" w:rsidR="000F0C13" w:rsidRDefault="00AC6A26" w:rsidP="00AC6A26">
      <w:pPr>
        <w:rPr>
          <w:rFonts w:eastAsia="Times New Roman" w:cs="Times New Roman"/>
          <w:sz w:val="27"/>
          <w:szCs w:val="27"/>
        </w:rPr>
      </w:pPr>
      <w:r>
        <w:rPr>
          <w:rFonts w:eastAsia="Times New Roman" w:cs="Times New Roman"/>
          <w:sz w:val="27"/>
          <w:szCs w:val="27"/>
        </w:rPr>
        <w:t xml:space="preserve">Nous allons peser le produit obtenu, le produit obtenu en préparation est plus sec, il a été laissé </w:t>
      </w:r>
      <w:proofErr w:type="spellStart"/>
      <w:r>
        <w:rPr>
          <w:rFonts w:eastAsia="Times New Roman" w:cs="Times New Roman"/>
          <w:sz w:val="27"/>
          <w:szCs w:val="27"/>
        </w:rPr>
        <w:t>qq</w:t>
      </w:r>
      <w:proofErr w:type="spellEnd"/>
      <w:r>
        <w:rPr>
          <w:rFonts w:eastAsia="Times New Roman" w:cs="Times New Roman"/>
          <w:sz w:val="27"/>
          <w:szCs w:val="27"/>
        </w:rPr>
        <w:t xml:space="preserve"> temps à température ambiant, pesons celui-ci. </w:t>
      </w:r>
    </w:p>
    <w:p w14:paraId="220DF42F" w14:textId="23D86FCB" w:rsidR="00087EBB" w:rsidRDefault="00E4551B" w:rsidP="00DE5E26">
      <w:r>
        <w:t xml:space="preserve">Si on a le temps, mise en évidence de la </w:t>
      </w:r>
      <w:proofErr w:type="spellStart"/>
      <w:r>
        <w:t>stoechimoétrie</w:t>
      </w:r>
      <w:proofErr w:type="spellEnd"/>
      <w:r>
        <w:t xml:space="preserve"> du complexe, notamment la présence des 3 molécules d'eau</w:t>
      </w:r>
      <w:r w:rsidR="00C24232">
        <w:t xml:space="preserve"> : </w:t>
      </w:r>
    </w:p>
    <w:p w14:paraId="41458015" w14:textId="527AAEFE" w:rsidR="00C24232" w:rsidRDefault="00C24232" w:rsidP="00C24232">
      <w:pPr>
        <w:pStyle w:val="Diapo"/>
      </w:pPr>
      <w:r>
        <w:t>Diapo : Mise en évidence de la présence des molécules d'eau</w:t>
      </w:r>
    </w:p>
    <w:p w14:paraId="7164D436" w14:textId="77777777" w:rsidR="00C24232" w:rsidRDefault="00C24232" w:rsidP="00C24232">
      <w:pPr>
        <w:pStyle w:val="Diapo"/>
        <w:rPr>
          <w:lang w:val="fr-FR"/>
        </w:rPr>
      </w:pPr>
    </w:p>
    <w:p w14:paraId="47983684" w14:textId="6A0A9449" w:rsidR="00C24232" w:rsidRDefault="00C24232" w:rsidP="00C24232">
      <w:pPr>
        <w:rPr>
          <w:rFonts w:eastAsiaTheme="minorEastAsia"/>
        </w:rPr>
      </w:pPr>
      <w:r>
        <w:t xml:space="preserve">Pourcentage massique en eau expérimental : </w:t>
      </w:r>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hydraté</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vertAlign w:val="subscript"/>
                  </w:rPr>
                  <m:t>deshydraté</m:t>
                </m:r>
              </m:sub>
            </m:sSub>
          </m:num>
          <m:den>
            <m:sSub>
              <m:sSubPr>
                <m:ctrlPr>
                  <w:rPr>
                    <w:rFonts w:ascii="Cambria Math" w:hAnsi="Cambria Math"/>
                    <w:i/>
                  </w:rPr>
                </m:ctrlPr>
              </m:sSubPr>
              <m:e>
                <m:r>
                  <w:rPr>
                    <w:rFonts w:ascii="Cambria Math" w:hAnsi="Cambria Math"/>
                  </w:rPr>
                  <m:t>m</m:t>
                </m:r>
              </m:e>
              <m:sub>
                <m:r>
                  <w:rPr>
                    <w:rFonts w:ascii="Cambria Math" w:hAnsi="Cambria Math"/>
                  </w:rPr>
                  <m:t>hydraté</m:t>
                </m:r>
              </m:sub>
            </m:sSub>
          </m:den>
        </m:f>
      </m:oMath>
    </w:p>
    <w:p w14:paraId="581E0D75" w14:textId="37D78C15" w:rsidR="00884CD0" w:rsidRPr="00EF76B2" w:rsidRDefault="00884CD0" w:rsidP="00C24232">
      <w:r>
        <w:rPr>
          <w:rFonts w:eastAsiaTheme="minorEastAsia"/>
        </w:rPr>
        <w:t xml:space="preserve">Pourcentage massique en eau théorique : </w:t>
      </w:r>
      <m:oMath>
        <m:f>
          <m:fPr>
            <m:ctrlPr>
              <w:rPr>
                <w:rFonts w:ascii="Cambria Math" w:hAnsi="Cambria Math"/>
                <w:i/>
              </w:rPr>
            </m:ctrlPr>
          </m:fPr>
          <m:num>
            <m:r>
              <w:rPr>
                <w:rFonts w:ascii="Cambria Math" w:hAnsi="Cambria Math"/>
              </w:rPr>
              <m:t>3.M(</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b>
              <m:sSubPr>
                <m:ctrlPr>
                  <w:rPr>
                    <w:rFonts w:ascii="Cambria Math" w:hAnsi="Cambria Math"/>
                    <w:i/>
                  </w:rPr>
                </m:ctrlPr>
              </m:sSubPr>
              <m:e>
                <m:r>
                  <w:rPr>
                    <w:rFonts w:ascii="Cambria Math" w:hAnsi="Cambria Math"/>
                  </w:rPr>
                  <m:t>M</m:t>
                </m:r>
              </m:e>
              <m:sub>
                <m:r>
                  <w:rPr>
                    <w:rFonts w:ascii="Cambria Math" w:hAnsi="Cambria Math"/>
                  </w:rPr>
                  <m:t>composé</m:t>
                </m:r>
              </m:sub>
            </m:sSub>
          </m:den>
        </m:f>
        <m:r>
          <w:rPr>
            <w:rFonts w:ascii="Cambria Math" w:hAnsi="Cambria Math"/>
          </w:rPr>
          <m:t>=</m:t>
        </m:r>
        <m:f>
          <m:fPr>
            <m:ctrlPr>
              <w:rPr>
                <w:rFonts w:ascii="Cambria Math" w:hAnsi="Cambria Math"/>
                <w:i/>
              </w:rPr>
            </m:ctrlPr>
          </m:fPr>
          <m:num>
            <m:r>
              <w:rPr>
                <w:rFonts w:ascii="Cambria Math" w:hAnsi="Cambria Math"/>
              </w:rPr>
              <m:t>3*18</m:t>
            </m:r>
          </m:num>
          <m:den>
            <m:r>
              <w:rPr>
                <w:rFonts w:ascii="Cambria Math" w:hAnsi="Cambria Math"/>
              </w:rPr>
              <m:t>491</m:t>
            </m:r>
          </m:den>
        </m:f>
      </m:oMath>
      <w:r w:rsidR="00A06D26">
        <w:rPr>
          <w:rFonts w:eastAsiaTheme="minorEastAsia"/>
        </w:rPr>
        <w:t>=11%</w:t>
      </w:r>
    </w:p>
    <w:p w14:paraId="013124C0" w14:textId="238F0E1D" w:rsidR="00725CA7" w:rsidRPr="00EF76B2" w:rsidRDefault="00725CA7" w:rsidP="00E4551B">
      <w:pPr>
        <w:pStyle w:val="Transitio"/>
      </w:pPr>
      <w:r w:rsidRPr="00EF76B2">
        <w:rPr>
          <w:u w:val="single"/>
        </w:rPr>
        <w:t>Transition</w:t>
      </w:r>
      <w:r w:rsidRPr="00EF76B2">
        <w:t> : Les complexes ne se retrouvent pas qu’en laboratoire mais aussi dans</w:t>
      </w:r>
      <w:r w:rsidR="00A06D26">
        <w:t xml:space="preserve"> la nature, dans</w:t>
      </w:r>
      <w:r w:rsidRPr="00EF76B2">
        <w:t xml:space="preserve"> notre corps où certains nous sont vital : comme l’hémoglobine </w:t>
      </w:r>
    </w:p>
    <w:p w14:paraId="77EEB90D" w14:textId="77777777" w:rsidR="00E4551B" w:rsidRPr="00EF76B2" w:rsidRDefault="00E4551B" w:rsidP="00DE5E26"/>
    <w:p w14:paraId="55CA7887" w14:textId="77777777" w:rsidR="003B6D1C" w:rsidRDefault="00725CA7" w:rsidP="00DE5E26">
      <w:pPr>
        <w:pStyle w:val="Titre1"/>
      </w:pPr>
      <w:bookmarkStart w:id="8" w:name="_Toc454282924"/>
      <w:r w:rsidRPr="00EF76B2">
        <w:t>III- Complexe bio-inorganique : l’hémoglobine</w:t>
      </w:r>
      <w:bookmarkEnd w:id="8"/>
      <w:r w:rsidR="00BF280D" w:rsidRPr="00EF76B2">
        <w:t xml:space="preserve">      </w:t>
      </w:r>
      <w:r w:rsidR="00CE201E" w:rsidRPr="00EF76B2">
        <w:t xml:space="preserve">                         </w:t>
      </w:r>
    </w:p>
    <w:p w14:paraId="043FB869" w14:textId="1D53E9AC" w:rsidR="00663433" w:rsidRDefault="00CE201E" w:rsidP="00DE5E26">
      <w:r w:rsidRPr="00EF76B2">
        <w:rPr>
          <w:color w:val="0070C0"/>
        </w:rPr>
        <w:t>[7]</w:t>
      </w:r>
      <w:r w:rsidRPr="00EF76B2">
        <w:t xml:space="preserve"> </w:t>
      </w:r>
      <w:r w:rsidR="00663433" w:rsidRPr="00663433">
        <w:rPr>
          <w:color w:val="4472C4" w:themeColor="accent1"/>
        </w:rPr>
        <w:t>p566</w:t>
      </w:r>
    </w:p>
    <w:p w14:paraId="53A1E9A7" w14:textId="58E9CBDA" w:rsidR="00663433" w:rsidRDefault="00CE201E" w:rsidP="00DE5E26">
      <w:pPr>
        <w:rPr>
          <w:color w:val="0070C0"/>
        </w:rPr>
      </w:pPr>
      <w:r w:rsidRPr="00EF76B2">
        <w:rPr>
          <w:color w:val="0070C0"/>
        </w:rPr>
        <w:t>[8]</w:t>
      </w:r>
      <w:r w:rsidR="00663433">
        <w:rPr>
          <w:color w:val="0070C0"/>
        </w:rPr>
        <w:t xml:space="preserve"> p.612</w:t>
      </w:r>
    </w:p>
    <w:p w14:paraId="5AC2716B" w14:textId="20E8C22B" w:rsidR="00725CA7" w:rsidRPr="00EF76B2" w:rsidRDefault="00663433" w:rsidP="00DE5E26">
      <w:r>
        <w:rPr>
          <w:color w:val="0070C0"/>
        </w:rPr>
        <w:t>[</w:t>
      </w:r>
      <w:r w:rsidR="002A1077" w:rsidRPr="00EF76B2">
        <w:rPr>
          <w:color w:val="0070C0"/>
        </w:rPr>
        <w:t>9]</w:t>
      </w:r>
      <w:r w:rsidR="00CE201E" w:rsidRPr="00EF76B2">
        <w:t xml:space="preserve">        </w:t>
      </w:r>
      <w:r w:rsidR="00BF280D" w:rsidRPr="00EF76B2">
        <w:t xml:space="preserve">                   </w:t>
      </w:r>
    </w:p>
    <w:p w14:paraId="7E3C6880" w14:textId="0D5633B3" w:rsidR="00725CA7" w:rsidRDefault="00E4551B" w:rsidP="00E4551B">
      <w:pPr>
        <w:pStyle w:val="Diapo"/>
      </w:pPr>
      <w:r>
        <w:t>~Diapo</w:t>
      </w:r>
      <w:r w:rsidR="00725CA7" w:rsidRPr="00EF76B2">
        <w:t xml:space="preserve">: </w:t>
      </w:r>
      <w:r w:rsidR="003701DA">
        <w:t>L'hémoglobine</w:t>
      </w:r>
      <w:r w:rsidR="00725CA7" w:rsidRPr="00EF76B2">
        <w:t xml:space="preserve"> </w:t>
      </w:r>
    </w:p>
    <w:p w14:paraId="439F3805" w14:textId="77777777" w:rsidR="00E4551B" w:rsidRPr="00EF76B2" w:rsidRDefault="00E4551B" w:rsidP="00E4551B">
      <w:pPr>
        <w:pStyle w:val="Diapo"/>
      </w:pPr>
    </w:p>
    <w:p w14:paraId="76ADF0B8" w14:textId="77777777" w:rsidR="00A06D26" w:rsidRDefault="00E8567E" w:rsidP="00DE5E26">
      <w:r w:rsidRPr="00EF76B2">
        <w:t xml:space="preserve">L’hémoglobine est une protéine qui transporte le dioxygène des poumons vers les différents muscles. </w:t>
      </w:r>
    </w:p>
    <w:p w14:paraId="25E9C5EC" w14:textId="77777777" w:rsidR="00A06D26" w:rsidRDefault="00E8567E" w:rsidP="00DE5E26">
      <w:r w:rsidRPr="00EF76B2">
        <w:t xml:space="preserve">L’hémoglobine </w:t>
      </w:r>
      <w:r w:rsidR="001A255B" w:rsidRPr="00EF76B2">
        <w:t xml:space="preserve">est </w:t>
      </w:r>
      <w:r w:rsidR="00812DF7" w:rsidRPr="00EF76B2">
        <w:t xml:space="preserve">une structure quaternaire dont chaque sous-structure contient une molécule appelée hème. </w:t>
      </w:r>
    </w:p>
    <w:p w14:paraId="3F0A08EF" w14:textId="77777777" w:rsidR="003701DA" w:rsidRDefault="001A255B" w:rsidP="00DE5E26">
      <w:r w:rsidRPr="00EF76B2">
        <w:t>Un hème</w:t>
      </w:r>
      <w:r w:rsidR="00812DF7" w:rsidRPr="00EF76B2">
        <w:t xml:space="preserve"> est le résultat de la complexation</w:t>
      </w:r>
      <w:r w:rsidR="00E8567E" w:rsidRPr="00EF76B2">
        <w:t xml:space="preserve"> d’une porphyrine</w:t>
      </w:r>
      <w:r w:rsidRPr="00EF76B2">
        <w:t xml:space="preserve"> (ligand </w:t>
      </w:r>
      <w:proofErr w:type="spellStart"/>
      <w:r w:rsidRPr="00EF76B2">
        <w:t>tétradente</w:t>
      </w:r>
      <w:proofErr w:type="spellEnd"/>
      <w:r w:rsidRPr="00EF76B2">
        <w:t>) sur</w:t>
      </w:r>
      <w:r w:rsidR="00E8567E" w:rsidRPr="00EF76B2">
        <w:t xml:space="preserve"> un centre métallique constitué d’un cation Fe</w:t>
      </w:r>
      <w:r w:rsidR="00E8567E" w:rsidRPr="00EF76B2">
        <w:rPr>
          <w:vertAlign w:val="superscript"/>
        </w:rPr>
        <w:t>2+</w:t>
      </w:r>
      <w:r w:rsidR="00C516EE" w:rsidRPr="00EF76B2">
        <w:t xml:space="preserve"> lié à une protéine.</w:t>
      </w:r>
      <w:r w:rsidRPr="00EF76B2">
        <w:t xml:space="preserve"> </w:t>
      </w:r>
    </w:p>
    <w:p w14:paraId="1744EA82" w14:textId="06707377" w:rsidR="003701DA" w:rsidRDefault="003701DA" w:rsidP="003701DA">
      <w:pPr>
        <w:pStyle w:val="Diapo"/>
      </w:pPr>
      <w:r>
        <w:t>~Diapo</w:t>
      </w:r>
      <w:r w:rsidRPr="00EF76B2">
        <w:t xml:space="preserve">: </w:t>
      </w:r>
      <w:r>
        <w:t>Hème et transport du dioxygène</w:t>
      </w:r>
      <w:r w:rsidRPr="00EF76B2">
        <w:t xml:space="preserve"> </w:t>
      </w:r>
    </w:p>
    <w:p w14:paraId="230A4EBC" w14:textId="77777777" w:rsidR="003701DA" w:rsidRDefault="003701DA" w:rsidP="00DE5E26"/>
    <w:p w14:paraId="4CFEF0C0" w14:textId="7F05876C" w:rsidR="00725CA7" w:rsidRPr="00EF76B2" w:rsidRDefault="001A255B" w:rsidP="00DE5E26">
      <w:r w:rsidRPr="00EF76B2">
        <w:lastRenderedPageBreak/>
        <w:t>Dans un environnement riche un dioxygène, celui-ci va venir se lier au centre métallique en position trans du groupement protéinique. Cette réaction est renversable et dans les zones de faible teneur en oxygène le dioxygène lié à l’hémoglobine va se d</w:t>
      </w:r>
      <w:r w:rsidR="00552F39" w:rsidRPr="00EF76B2">
        <w:t>issocier</w:t>
      </w:r>
      <w:r w:rsidRPr="00EF76B2">
        <w:t xml:space="preserve">. </w:t>
      </w:r>
    </w:p>
    <w:p w14:paraId="387ACF56" w14:textId="64B9D128" w:rsidR="00552F39" w:rsidRPr="00EF76B2" w:rsidRDefault="00552F39" w:rsidP="00DE5E26">
      <w:pPr>
        <w:rPr>
          <w:color w:val="0070C0"/>
        </w:rPr>
      </w:pPr>
      <w:r w:rsidRPr="00EF76B2">
        <w:t xml:space="preserve">Le mécanisme de fixation du monoxyde de carbone est similaire sauf que le complexe formé est 200 fois plus stable que celui avec le dioxygène. La dissociation se révèle très difficile dans ce cas, ce qui explique la toxicité de ce gaz qui se comporte en ligand compétitif du dioxygène. </w:t>
      </w:r>
      <w:r w:rsidRPr="00EF76B2">
        <w:rPr>
          <w:color w:val="0070C0"/>
        </w:rPr>
        <w:t>(il faut une forte teneur en dioxygène pour lutter contre un intoxication)</w:t>
      </w:r>
    </w:p>
    <w:p w14:paraId="4799CF8F" w14:textId="1268C22A" w:rsidR="00552F39" w:rsidRPr="00EF76B2" w:rsidRDefault="00552F39" w:rsidP="00DE5E26">
      <w:r w:rsidRPr="00EF76B2">
        <w:t>(Il s’avère qu’une hémoglobine peut transporter 4 molécules de dioxygènes et que le mécanisme de fixation est coopératif : lorsqu’un O2 est fixé, le suivant est beaucoup plus simple à fixer. Celui se comprend par le fait que l’</w:t>
      </w:r>
      <w:r w:rsidR="0077792E" w:rsidRPr="00EF76B2">
        <w:t>interaction</w:t>
      </w:r>
      <w:r w:rsidRPr="00EF76B2">
        <w:t xml:space="preserve"> du O2 avec l’hème</w:t>
      </w:r>
      <w:r w:rsidR="0077792E" w:rsidRPr="00EF76B2">
        <w:t xml:space="preserve"> influence la position des chaines protéiniques voisines. L’ion Fe2+ haut spin dans l’hémoglobine désoxygénée (désoxyhémoglobine) est trop grand pour se situer dans le plan de la porphyrine, il se situe en dehors. La coordination du dioxygène comme 6</w:t>
      </w:r>
      <w:r w:rsidR="0077792E" w:rsidRPr="00EF76B2">
        <w:rPr>
          <w:vertAlign w:val="superscript"/>
        </w:rPr>
        <w:t>ème</w:t>
      </w:r>
      <w:r w:rsidR="0077792E" w:rsidRPr="00EF76B2">
        <w:t xml:space="preserve"> ligand provoque l’appariement des spins au niveau du centre métallique qui devient bas spin. l’ion Fe(II) bas spin est plus petit et va donc se rapprocher du plan de la porphyrine, se mouvement exerce un effet levier sur le groupe protéinique relié aux autre sous-structures de l’hémoglobine qui vont-elles aussi bouger : origine de la coopérativité entre les hème voisins.) </w:t>
      </w:r>
    </w:p>
    <w:p w14:paraId="252925DF" w14:textId="0EFCF1E3" w:rsidR="00EF7AAD" w:rsidRPr="003701DA" w:rsidRDefault="00EF7AAD" w:rsidP="00DE5E26">
      <w:pPr>
        <w:pStyle w:val="Paragraphedeliste"/>
        <w:numPr>
          <w:ilvl w:val="0"/>
          <w:numId w:val="9"/>
        </w:numPr>
        <w:rPr>
          <w:highlight w:val="yellow"/>
        </w:rPr>
      </w:pPr>
      <w:r w:rsidRPr="00EF76B2">
        <w:rPr>
          <w:highlight w:val="yellow"/>
        </w:rPr>
        <w:t>se renseigner sur la structur</w:t>
      </w:r>
      <w:r w:rsidR="003701DA">
        <w:rPr>
          <w:highlight w:val="yellow"/>
        </w:rPr>
        <w:t xml:space="preserve">e des protéines, acides aminés </w:t>
      </w:r>
    </w:p>
    <w:p w14:paraId="16AE1525" w14:textId="698B6EDE" w:rsidR="00EF7AAD" w:rsidRDefault="00EF7AAD" w:rsidP="00DE5E26">
      <w:pPr>
        <w:pStyle w:val="Titre1"/>
      </w:pPr>
      <w:bookmarkStart w:id="9" w:name="_Toc454282925"/>
      <w:r w:rsidRPr="00EF76B2">
        <w:t>Conclusion :</w:t>
      </w:r>
      <w:bookmarkEnd w:id="9"/>
      <w:r w:rsidRPr="00EF76B2">
        <w:t xml:space="preserve"> </w:t>
      </w:r>
    </w:p>
    <w:p w14:paraId="18D85607" w14:textId="7FFCD850" w:rsidR="003701DA" w:rsidRDefault="003701DA" w:rsidP="003701DA">
      <w:pPr>
        <w:rPr>
          <w:rFonts w:ascii="Helvetica" w:eastAsia="Times New Roman" w:hAnsi="Helvetica" w:cs="Times New Roman"/>
          <w:sz w:val="23"/>
          <w:szCs w:val="23"/>
        </w:rPr>
      </w:pPr>
      <w:r>
        <w:rPr>
          <w:rFonts w:ascii="Helvetica" w:eastAsia="Times New Roman" w:hAnsi="Helvetica" w:cs="Times New Roman"/>
          <w:sz w:val="23"/>
          <w:szCs w:val="23"/>
        </w:rPr>
        <w:t>La synthèse ne concerne pas que la chimie organique. Les synthèses inorganiques sont aussi d’une grande utilité dans du point de vue industriel que du point de vue biochimique. Cela concerne notamment et particuliè</w:t>
      </w:r>
      <w:r w:rsidR="00F60ACF">
        <w:rPr>
          <w:rFonts w:ascii="Helvetica" w:eastAsia="Times New Roman" w:hAnsi="Helvetica" w:cs="Times New Roman"/>
          <w:sz w:val="23"/>
          <w:szCs w:val="23"/>
        </w:rPr>
        <w:t xml:space="preserve">rement la chimie des complexes, </w:t>
      </w:r>
      <w:r w:rsidR="00F60ACF">
        <w:t xml:space="preserve">molécules qui peuvent </w:t>
      </w:r>
      <w:r w:rsidR="00F60ACF" w:rsidRPr="00EF76B2">
        <w:t>transporter des composés chimiques, et ont ainsi un rôle catalytique majeur très utilisé dans des synthèses industrielles.</w:t>
      </w:r>
      <w:r>
        <w:rPr>
          <w:rFonts w:ascii="Helvetica" w:eastAsia="Times New Roman" w:hAnsi="Helvetica" w:cs="Times New Roman"/>
          <w:sz w:val="23"/>
          <w:szCs w:val="23"/>
        </w:rPr>
        <w:t xml:space="preserve"> </w:t>
      </w:r>
    </w:p>
    <w:p w14:paraId="1E13D5CF" w14:textId="72B673DF" w:rsidR="00302330" w:rsidRPr="00EF76B2" w:rsidRDefault="00F60ACF" w:rsidP="00DE5E26">
      <w:r>
        <w:rPr>
          <w:rFonts w:ascii="Helvetica" w:eastAsia="Times New Roman" w:hAnsi="Helvetica" w:cs="Times New Roman"/>
          <w:sz w:val="23"/>
          <w:szCs w:val="23"/>
        </w:rPr>
        <w:t xml:space="preserve">(Ou </w:t>
      </w:r>
      <w:r w:rsidR="003701DA">
        <w:rPr>
          <w:rFonts w:ascii="Helvetica" w:eastAsia="Times New Roman" w:hAnsi="Helvetica" w:cs="Times New Roman"/>
          <w:sz w:val="23"/>
          <w:szCs w:val="23"/>
        </w:rPr>
        <w:t>Ouvertur</w:t>
      </w:r>
      <w:r w:rsidR="004E28D3">
        <w:rPr>
          <w:rFonts w:ascii="Helvetica" w:eastAsia="Times New Roman" w:hAnsi="Helvetica" w:cs="Times New Roman"/>
          <w:sz w:val="23"/>
          <w:szCs w:val="23"/>
        </w:rPr>
        <w:t>e : Complexe, responsable de la</w:t>
      </w:r>
      <w:r w:rsidR="003701DA">
        <w:rPr>
          <w:rFonts w:ascii="Helvetica" w:eastAsia="Times New Roman" w:hAnsi="Helvetica" w:cs="Times New Roman"/>
          <w:sz w:val="23"/>
          <w:szCs w:val="23"/>
        </w:rPr>
        <w:t xml:space="preserve"> couleur, notamment pour c</w:t>
      </w:r>
      <w:r>
        <w:rPr>
          <w:rFonts w:ascii="Helvetica" w:eastAsia="Times New Roman" w:hAnsi="Helvetica" w:cs="Times New Roman"/>
          <w:sz w:val="23"/>
          <w:szCs w:val="23"/>
        </w:rPr>
        <w:t>ette raison q</w:t>
      </w:r>
      <w:r w:rsidR="004E28D3">
        <w:rPr>
          <w:rFonts w:ascii="Helvetica" w:eastAsia="Times New Roman" w:hAnsi="Helvetica" w:cs="Times New Roman"/>
          <w:sz w:val="23"/>
          <w:szCs w:val="23"/>
        </w:rPr>
        <w:t>ue le sang dans les artères</w:t>
      </w:r>
      <w:r>
        <w:rPr>
          <w:rFonts w:ascii="Helvetica" w:eastAsia="Times New Roman" w:hAnsi="Helvetica" w:cs="Times New Roman"/>
          <w:sz w:val="23"/>
          <w:szCs w:val="23"/>
        </w:rPr>
        <w:t xml:space="preserve"> </w:t>
      </w:r>
      <w:r w:rsidR="003701DA">
        <w:rPr>
          <w:rFonts w:ascii="Helvetica" w:eastAsia="Times New Roman" w:hAnsi="Helvetica" w:cs="Times New Roman"/>
          <w:sz w:val="23"/>
          <w:szCs w:val="23"/>
        </w:rPr>
        <w:t xml:space="preserve">est rouge, il n'a pas la même couleur </w:t>
      </w:r>
      <w:r w:rsidR="004E28D3">
        <w:rPr>
          <w:rFonts w:ascii="Helvetica" w:eastAsia="Times New Roman" w:hAnsi="Helvetica" w:cs="Times New Roman"/>
          <w:sz w:val="23"/>
          <w:szCs w:val="23"/>
        </w:rPr>
        <w:t xml:space="preserve">: faux apparemment </w:t>
      </w:r>
      <w:proofErr w:type="gramStart"/>
      <w:r w:rsidR="004E28D3">
        <w:rPr>
          <w:rFonts w:ascii="Helvetica" w:eastAsia="Times New Roman" w:hAnsi="Helvetica" w:cs="Times New Roman"/>
          <w:sz w:val="23"/>
          <w:szCs w:val="23"/>
        </w:rPr>
        <w:t xml:space="preserve">! </w:t>
      </w:r>
      <w:r>
        <w:rPr>
          <w:rFonts w:ascii="Helvetica" w:eastAsia="Times New Roman" w:hAnsi="Helvetica" w:cs="Times New Roman"/>
          <w:sz w:val="23"/>
          <w:szCs w:val="23"/>
        </w:rPr>
        <w:t>)</w:t>
      </w:r>
      <w:proofErr w:type="gramEnd"/>
    </w:p>
    <w:p w14:paraId="3BFA763E" w14:textId="3A5B2F2C" w:rsidR="00302330" w:rsidRPr="00EF76B2" w:rsidRDefault="00302330" w:rsidP="00DE5E26">
      <w:pPr>
        <w:pStyle w:val="Paragraphedeliste"/>
        <w:numPr>
          <w:ilvl w:val="0"/>
          <w:numId w:val="9"/>
        </w:numPr>
      </w:pPr>
      <w:r w:rsidRPr="00EF76B2">
        <w:t>Réaction de Heck (prix Nobel 2010) : synthèse d’</w:t>
      </w:r>
      <w:r w:rsidR="00295860">
        <w:t>u</w:t>
      </w:r>
      <w:r w:rsidRPr="00EF76B2">
        <w:t xml:space="preserve">n alcène </w:t>
      </w:r>
      <w:proofErr w:type="spellStart"/>
      <w:r w:rsidRPr="00EF76B2">
        <w:t>subtitué</w:t>
      </w:r>
      <w:proofErr w:type="spellEnd"/>
      <w:r w:rsidRPr="00EF76B2">
        <w:t xml:space="preserve"> grâce à un catalyseur complexe Pd(PPh</w:t>
      </w:r>
      <w:r w:rsidRPr="00EF76B2">
        <w:rPr>
          <w:vertAlign w:val="subscript"/>
        </w:rPr>
        <w:t>3</w:t>
      </w:r>
      <w:r w:rsidRPr="00EF76B2">
        <w:t>)</w:t>
      </w:r>
      <w:r w:rsidRPr="00EF76B2">
        <w:rPr>
          <w:vertAlign w:val="subscript"/>
        </w:rPr>
        <w:t>2</w:t>
      </w:r>
    </w:p>
    <w:p w14:paraId="5D74DB79" w14:textId="4457C12A" w:rsidR="006A75ED" w:rsidRDefault="00302330" w:rsidP="00DE5E26">
      <w:pPr>
        <w:pStyle w:val="Paragraphedeliste"/>
        <w:numPr>
          <w:ilvl w:val="0"/>
          <w:numId w:val="9"/>
        </w:numPr>
      </w:pPr>
      <w:r w:rsidRPr="00EF76B2">
        <w:t>Bien connaitre son cours sur les complexes</w:t>
      </w:r>
    </w:p>
    <w:p w14:paraId="78380D3F" w14:textId="15264AFB" w:rsidR="001240C9" w:rsidRPr="00EF76B2" w:rsidRDefault="001240C9" w:rsidP="00DE5E26">
      <w:pPr>
        <w:pStyle w:val="Paragraphedeliste"/>
        <w:numPr>
          <w:ilvl w:val="0"/>
          <w:numId w:val="9"/>
        </w:numPr>
      </w:pPr>
      <w:r>
        <w:t>ATTENTION CONNAITRE DES TRUCS SUR HABER_BOSCH, SYNTHESE NH3</w:t>
      </w:r>
      <w:r w:rsidR="004E28D3">
        <w:t xml:space="preserve"> cf. Optimisation LC 24)</w:t>
      </w:r>
    </w:p>
    <w:p w14:paraId="6442AF91" w14:textId="77777777" w:rsidR="00C30AD8" w:rsidRPr="00EF76B2" w:rsidRDefault="00C30AD8" w:rsidP="00DE5E26"/>
    <w:p w14:paraId="0ABCD9FD" w14:textId="77777777" w:rsidR="00684B46" w:rsidRPr="00EF76B2" w:rsidRDefault="00684B46" w:rsidP="00DE5E26"/>
    <w:sectPr w:rsidR="00684B46" w:rsidRPr="00EF76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0472"/>
    <w:multiLevelType w:val="hybridMultilevel"/>
    <w:tmpl w:val="5726BA24"/>
    <w:lvl w:ilvl="0" w:tplc="91947F84">
      <w:start w:val="1"/>
      <w:numFmt w:val="bullet"/>
      <w:lvlText w:val="•"/>
      <w:lvlJc w:val="left"/>
      <w:pPr>
        <w:tabs>
          <w:tab w:val="num" w:pos="360"/>
        </w:tabs>
        <w:ind w:left="360" w:hanging="360"/>
      </w:pPr>
      <w:rPr>
        <w:rFonts w:ascii="Arial" w:hAnsi="Arial" w:hint="default"/>
      </w:rPr>
    </w:lvl>
    <w:lvl w:ilvl="1" w:tplc="893ADBF2" w:tentative="1">
      <w:start w:val="1"/>
      <w:numFmt w:val="bullet"/>
      <w:lvlText w:val="•"/>
      <w:lvlJc w:val="left"/>
      <w:pPr>
        <w:tabs>
          <w:tab w:val="num" w:pos="1080"/>
        </w:tabs>
        <w:ind w:left="1080" w:hanging="360"/>
      </w:pPr>
      <w:rPr>
        <w:rFonts w:ascii="Arial" w:hAnsi="Arial" w:hint="default"/>
      </w:rPr>
    </w:lvl>
    <w:lvl w:ilvl="2" w:tplc="4B7EA5F8" w:tentative="1">
      <w:start w:val="1"/>
      <w:numFmt w:val="bullet"/>
      <w:lvlText w:val="•"/>
      <w:lvlJc w:val="left"/>
      <w:pPr>
        <w:tabs>
          <w:tab w:val="num" w:pos="1800"/>
        </w:tabs>
        <w:ind w:left="1800" w:hanging="360"/>
      </w:pPr>
      <w:rPr>
        <w:rFonts w:ascii="Arial" w:hAnsi="Arial" w:hint="default"/>
      </w:rPr>
    </w:lvl>
    <w:lvl w:ilvl="3" w:tplc="919C9ED8" w:tentative="1">
      <w:start w:val="1"/>
      <w:numFmt w:val="bullet"/>
      <w:lvlText w:val="•"/>
      <w:lvlJc w:val="left"/>
      <w:pPr>
        <w:tabs>
          <w:tab w:val="num" w:pos="2520"/>
        </w:tabs>
        <w:ind w:left="2520" w:hanging="360"/>
      </w:pPr>
      <w:rPr>
        <w:rFonts w:ascii="Arial" w:hAnsi="Arial" w:hint="default"/>
      </w:rPr>
    </w:lvl>
    <w:lvl w:ilvl="4" w:tplc="62BA037A" w:tentative="1">
      <w:start w:val="1"/>
      <w:numFmt w:val="bullet"/>
      <w:lvlText w:val="•"/>
      <w:lvlJc w:val="left"/>
      <w:pPr>
        <w:tabs>
          <w:tab w:val="num" w:pos="3240"/>
        </w:tabs>
        <w:ind w:left="3240" w:hanging="360"/>
      </w:pPr>
      <w:rPr>
        <w:rFonts w:ascii="Arial" w:hAnsi="Arial" w:hint="default"/>
      </w:rPr>
    </w:lvl>
    <w:lvl w:ilvl="5" w:tplc="9FA04A08" w:tentative="1">
      <w:start w:val="1"/>
      <w:numFmt w:val="bullet"/>
      <w:lvlText w:val="•"/>
      <w:lvlJc w:val="left"/>
      <w:pPr>
        <w:tabs>
          <w:tab w:val="num" w:pos="3960"/>
        </w:tabs>
        <w:ind w:left="3960" w:hanging="360"/>
      </w:pPr>
      <w:rPr>
        <w:rFonts w:ascii="Arial" w:hAnsi="Arial" w:hint="default"/>
      </w:rPr>
    </w:lvl>
    <w:lvl w:ilvl="6" w:tplc="7BBC76DC" w:tentative="1">
      <w:start w:val="1"/>
      <w:numFmt w:val="bullet"/>
      <w:lvlText w:val="•"/>
      <w:lvlJc w:val="left"/>
      <w:pPr>
        <w:tabs>
          <w:tab w:val="num" w:pos="4680"/>
        </w:tabs>
        <w:ind w:left="4680" w:hanging="360"/>
      </w:pPr>
      <w:rPr>
        <w:rFonts w:ascii="Arial" w:hAnsi="Arial" w:hint="default"/>
      </w:rPr>
    </w:lvl>
    <w:lvl w:ilvl="7" w:tplc="493614B6" w:tentative="1">
      <w:start w:val="1"/>
      <w:numFmt w:val="bullet"/>
      <w:lvlText w:val="•"/>
      <w:lvlJc w:val="left"/>
      <w:pPr>
        <w:tabs>
          <w:tab w:val="num" w:pos="5400"/>
        </w:tabs>
        <w:ind w:left="5400" w:hanging="360"/>
      </w:pPr>
      <w:rPr>
        <w:rFonts w:ascii="Arial" w:hAnsi="Arial" w:hint="default"/>
      </w:rPr>
    </w:lvl>
    <w:lvl w:ilvl="8" w:tplc="DD98AD76" w:tentative="1">
      <w:start w:val="1"/>
      <w:numFmt w:val="bullet"/>
      <w:lvlText w:val="•"/>
      <w:lvlJc w:val="left"/>
      <w:pPr>
        <w:tabs>
          <w:tab w:val="num" w:pos="6120"/>
        </w:tabs>
        <w:ind w:left="6120" w:hanging="360"/>
      </w:pPr>
      <w:rPr>
        <w:rFonts w:ascii="Arial" w:hAnsi="Arial" w:hint="default"/>
      </w:rPr>
    </w:lvl>
  </w:abstractNum>
  <w:abstractNum w:abstractNumId="1">
    <w:nsid w:val="1DA163C0"/>
    <w:multiLevelType w:val="hybridMultilevel"/>
    <w:tmpl w:val="D2D606AA"/>
    <w:lvl w:ilvl="0" w:tplc="235CDF0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B371962"/>
    <w:multiLevelType w:val="hybridMultilevel"/>
    <w:tmpl w:val="47E6C8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D0488F"/>
    <w:multiLevelType w:val="hybridMultilevel"/>
    <w:tmpl w:val="A490A9F8"/>
    <w:lvl w:ilvl="0" w:tplc="E5C07CAE">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38D74690"/>
    <w:multiLevelType w:val="hybridMultilevel"/>
    <w:tmpl w:val="32DC7CA6"/>
    <w:lvl w:ilvl="0" w:tplc="534040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7CE5C6B"/>
    <w:multiLevelType w:val="hybridMultilevel"/>
    <w:tmpl w:val="46165080"/>
    <w:lvl w:ilvl="0" w:tplc="C79AF222">
      <w:start w:val="1"/>
      <w:numFmt w:val="bullet"/>
      <w:lvlText w:val=""/>
      <w:lvlJc w:val="left"/>
      <w:pPr>
        <w:ind w:left="360" w:hanging="360"/>
      </w:pPr>
      <w:rPr>
        <w:rFonts w:ascii="Symbol" w:hAnsi="Symbol" w:hint="default"/>
        <w:sz w:val="18"/>
        <w:szCs w:val="1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489C5585"/>
    <w:multiLevelType w:val="hybridMultilevel"/>
    <w:tmpl w:val="BD6ECDF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60E1386"/>
    <w:multiLevelType w:val="hybridMultilevel"/>
    <w:tmpl w:val="6E867F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68554FE0"/>
    <w:multiLevelType w:val="hybridMultilevel"/>
    <w:tmpl w:val="C57A8D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5CC59D7"/>
    <w:multiLevelType w:val="hybridMultilevel"/>
    <w:tmpl w:val="A93E64D6"/>
    <w:lvl w:ilvl="0" w:tplc="D51AF4D4">
      <w:start w:val="1"/>
      <w:numFmt w:val="bullet"/>
      <w:lvlText w:val="•"/>
      <w:lvlJc w:val="left"/>
      <w:pPr>
        <w:tabs>
          <w:tab w:val="num" w:pos="720"/>
        </w:tabs>
        <w:ind w:left="720" w:hanging="360"/>
      </w:pPr>
      <w:rPr>
        <w:rFonts w:ascii="Arial" w:hAnsi="Arial" w:hint="default"/>
      </w:rPr>
    </w:lvl>
    <w:lvl w:ilvl="1" w:tplc="2C1202CE" w:tentative="1">
      <w:start w:val="1"/>
      <w:numFmt w:val="bullet"/>
      <w:lvlText w:val="•"/>
      <w:lvlJc w:val="left"/>
      <w:pPr>
        <w:tabs>
          <w:tab w:val="num" w:pos="1440"/>
        </w:tabs>
        <w:ind w:left="1440" w:hanging="360"/>
      </w:pPr>
      <w:rPr>
        <w:rFonts w:ascii="Arial" w:hAnsi="Arial" w:hint="default"/>
      </w:rPr>
    </w:lvl>
    <w:lvl w:ilvl="2" w:tplc="D102E2C4" w:tentative="1">
      <w:start w:val="1"/>
      <w:numFmt w:val="bullet"/>
      <w:lvlText w:val="•"/>
      <w:lvlJc w:val="left"/>
      <w:pPr>
        <w:tabs>
          <w:tab w:val="num" w:pos="2160"/>
        </w:tabs>
        <w:ind w:left="2160" w:hanging="360"/>
      </w:pPr>
      <w:rPr>
        <w:rFonts w:ascii="Arial" w:hAnsi="Arial" w:hint="default"/>
      </w:rPr>
    </w:lvl>
    <w:lvl w:ilvl="3" w:tplc="103C215C" w:tentative="1">
      <w:start w:val="1"/>
      <w:numFmt w:val="bullet"/>
      <w:lvlText w:val="•"/>
      <w:lvlJc w:val="left"/>
      <w:pPr>
        <w:tabs>
          <w:tab w:val="num" w:pos="2880"/>
        </w:tabs>
        <w:ind w:left="2880" w:hanging="360"/>
      </w:pPr>
      <w:rPr>
        <w:rFonts w:ascii="Arial" w:hAnsi="Arial" w:hint="default"/>
      </w:rPr>
    </w:lvl>
    <w:lvl w:ilvl="4" w:tplc="38183D68" w:tentative="1">
      <w:start w:val="1"/>
      <w:numFmt w:val="bullet"/>
      <w:lvlText w:val="•"/>
      <w:lvlJc w:val="left"/>
      <w:pPr>
        <w:tabs>
          <w:tab w:val="num" w:pos="3600"/>
        </w:tabs>
        <w:ind w:left="3600" w:hanging="360"/>
      </w:pPr>
      <w:rPr>
        <w:rFonts w:ascii="Arial" w:hAnsi="Arial" w:hint="default"/>
      </w:rPr>
    </w:lvl>
    <w:lvl w:ilvl="5" w:tplc="2F9AA51C" w:tentative="1">
      <w:start w:val="1"/>
      <w:numFmt w:val="bullet"/>
      <w:lvlText w:val="•"/>
      <w:lvlJc w:val="left"/>
      <w:pPr>
        <w:tabs>
          <w:tab w:val="num" w:pos="4320"/>
        </w:tabs>
        <w:ind w:left="4320" w:hanging="360"/>
      </w:pPr>
      <w:rPr>
        <w:rFonts w:ascii="Arial" w:hAnsi="Arial" w:hint="default"/>
      </w:rPr>
    </w:lvl>
    <w:lvl w:ilvl="6" w:tplc="CF187EFC" w:tentative="1">
      <w:start w:val="1"/>
      <w:numFmt w:val="bullet"/>
      <w:lvlText w:val="•"/>
      <w:lvlJc w:val="left"/>
      <w:pPr>
        <w:tabs>
          <w:tab w:val="num" w:pos="5040"/>
        </w:tabs>
        <w:ind w:left="5040" w:hanging="360"/>
      </w:pPr>
      <w:rPr>
        <w:rFonts w:ascii="Arial" w:hAnsi="Arial" w:hint="default"/>
      </w:rPr>
    </w:lvl>
    <w:lvl w:ilvl="7" w:tplc="0784C85A" w:tentative="1">
      <w:start w:val="1"/>
      <w:numFmt w:val="bullet"/>
      <w:lvlText w:val="•"/>
      <w:lvlJc w:val="left"/>
      <w:pPr>
        <w:tabs>
          <w:tab w:val="num" w:pos="5760"/>
        </w:tabs>
        <w:ind w:left="5760" w:hanging="360"/>
      </w:pPr>
      <w:rPr>
        <w:rFonts w:ascii="Arial" w:hAnsi="Arial" w:hint="default"/>
      </w:rPr>
    </w:lvl>
    <w:lvl w:ilvl="8" w:tplc="C4E4DEBC" w:tentative="1">
      <w:start w:val="1"/>
      <w:numFmt w:val="bullet"/>
      <w:lvlText w:val="•"/>
      <w:lvlJc w:val="left"/>
      <w:pPr>
        <w:tabs>
          <w:tab w:val="num" w:pos="6480"/>
        </w:tabs>
        <w:ind w:left="6480" w:hanging="360"/>
      </w:pPr>
      <w:rPr>
        <w:rFonts w:ascii="Arial" w:hAnsi="Arial" w:hint="default"/>
      </w:rPr>
    </w:lvl>
  </w:abstractNum>
  <w:abstractNum w:abstractNumId="10">
    <w:nsid w:val="7D767DBD"/>
    <w:multiLevelType w:val="hybridMultilevel"/>
    <w:tmpl w:val="397236EA"/>
    <w:lvl w:ilvl="0" w:tplc="684C90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7E054E3C"/>
    <w:multiLevelType w:val="hybridMultilevel"/>
    <w:tmpl w:val="3704F99E"/>
    <w:lvl w:ilvl="0" w:tplc="E3248CC8">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4"/>
  </w:num>
  <w:num w:numId="4">
    <w:abstractNumId w:val="8"/>
  </w:num>
  <w:num w:numId="5">
    <w:abstractNumId w:val="6"/>
  </w:num>
  <w:num w:numId="6">
    <w:abstractNumId w:val="2"/>
  </w:num>
  <w:num w:numId="7">
    <w:abstractNumId w:val="9"/>
  </w:num>
  <w:num w:numId="8">
    <w:abstractNumId w:val="0"/>
  </w:num>
  <w:num w:numId="9">
    <w:abstractNumId w:val="1"/>
  </w:num>
  <w:num w:numId="10">
    <w:abstractNumId w:val="7"/>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C13"/>
    <w:rsid w:val="00043811"/>
    <w:rsid w:val="000614F0"/>
    <w:rsid w:val="00073FB1"/>
    <w:rsid w:val="00077E3F"/>
    <w:rsid w:val="00087EBB"/>
    <w:rsid w:val="00095F10"/>
    <w:rsid w:val="000F0C13"/>
    <w:rsid w:val="000F4AD2"/>
    <w:rsid w:val="00100EFB"/>
    <w:rsid w:val="00105979"/>
    <w:rsid w:val="0011328D"/>
    <w:rsid w:val="00114FD1"/>
    <w:rsid w:val="001240C9"/>
    <w:rsid w:val="00145FDA"/>
    <w:rsid w:val="001502B2"/>
    <w:rsid w:val="00186EDF"/>
    <w:rsid w:val="001914A2"/>
    <w:rsid w:val="001A255B"/>
    <w:rsid w:val="001C4238"/>
    <w:rsid w:val="001F0552"/>
    <w:rsid w:val="001F5DE6"/>
    <w:rsid w:val="001F71E9"/>
    <w:rsid w:val="00234621"/>
    <w:rsid w:val="00235E56"/>
    <w:rsid w:val="002400B4"/>
    <w:rsid w:val="0027099A"/>
    <w:rsid w:val="00295860"/>
    <w:rsid w:val="002A1077"/>
    <w:rsid w:val="002C373B"/>
    <w:rsid w:val="002C5322"/>
    <w:rsid w:val="002E5040"/>
    <w:rsid w:val="00302330"/>
    <w:rsid w:val="003075AF"/>
    <w:rsid w:val="003320B5"/>
    <w:rsid w:val="00332E0C"/>
    <w:rsid w:val="003701DA"/>
    <w:rsid w:val="003B6D1C"/>
    <w:rsid w:val="00404ABC"/>
    <w:rsid w:val="00422289"/>
    <w:rsid w:val="00457006"/>
    <w:rsid w:val="0045799B"/>
    <w:rsid w:val="004A6FC4"/>
    <w:rsid w:val="004B2536"/>
    <w:rsid w:val="004C48F4"/>
    <w:rsid w:val="004D006A"/>
    <w:rsid w:val="004E28D3"/>
    <w:rsid w:val="004F6710"/>
    <w:rsid w:val="0050414F"/>
    <w:rsid w:val="0051533E"/>
    <w:rsid w:val="00546C8E"/>
    <w:rsid w:val="00552F39"/>
    <w:rsid w:val="00567C13"/>
    <w:rsid w:val="00576392"/>
    <w:rsid w:val="005A20DA"/>
    <w:rsid w:val="005B3CC4"/>
    <w:rsid w:val="005E2F80"/>
    <w:rsid w:val="006155FD"/>
    <w:rsid w:val="00617B75"/>
    <w:rsid w:val="006541E4"/>
    <w:rsid w:val="00663433"/>
    <w:rsid w:val="00684B46"/>
    <w:rsid w:val="006A0E8F"/>
    <w:rsid w:val="006A75ED"/>
    <w:rsid w:val="00725CA7"/>
    <w:rsid w:val="00752D43"/>
    <w:rsid w:val="00755A42"/>
    <w:rsid w:val="0077792E"/>
    <w:rsid w:val="00792A80"/>
    <w:rsid w:val="007B323A"/>
    <w:rsid w:val="007B7D11"/>
    <w:rsid w:val="007C6659"/>
    <w:rsid w:val="00812DF7"/>
    <w:rsid w:val="008319DB"/>
    <w:rsid w:val="00834655"/>
    <w:rsid w:val="00852C40"/>
    <w:rsid w:val="00857ACC"/>
    <w:rsid w:val="00882DE8"/>
    <w:rsid w:val="00884CD0"/>
    <w:rsid w:val="00886924"/>
    <w:rsid w:val="008A335B"/>
    <w:rsid w:val="008D7DAE"/>
    <w:rsid w:val="00902A68"/>
    <w:rsid w:val="00921A35"/>
    <w:rsid w:val="00941EF2"/>
    <w:rsid w:val="00943EB0"/>
    <w:rsid w:val="00964DD0"/>
    <w:rsid w:val="009A3B1F"/>
    <w:rsid w:val="009B5430"/>
    <w:rsid w:val="009B6061"/>
    <w:rsid w:val="009D70DF"/>
    <w:rsid w:val="00A06D26"/>
    <w:rsid w:val="00A26D5A"/>
    <w:rsid w:val="00A31117"/>
    <w:rsid w:val="00A311A3"/>
    <w:rsid w:val="00A75E53"/>
    <w:rsid w:val="00AB00FA"/>
    <w:rsid w:val="00AC393A"/>
    <w:rsid w:val="00AC6A26"/>
    <w:rsid w:val="00B4721E"/>
    <w:rsid w:val="00B54D18"/>
    <w:rsid w:val="00B55292"/>
    <w:rsid w:val="00B7245D"/>
    <w:rsid w:val="00BA0128"/>
    <w:rsid w:val="00BA1A52"/>
    <w:rsid w:val="00BB368E"/>
    <w:rsid w:val="00BB716E"/>
    <w:rsid w:val="00BC22BE"/>
    <w:rsid w:val="00BC2948"/>
    <w:rsid w:val="00BE42D8"/>
    <w:rsid w:val="00BF1464"/>
    <w:rsid w:val="00BF280D"/>
    <w:rsid w:val="00C01F98"/>
    <w:rsid w:val="00C24232"/>
    <w:rsid w:val="00C26BA3"/>
    <w:rsid w:val="00C30AD8"/>
    <w:rsid w:val="00C41163"/>
    <w:rsid w:val="00C4485B"/>
    <w:rsid w:val="00C516EE"/>
    <w:rsid w:val="00C72EC2"/>
    <w:rsid w:val="00CA2F14"/>
    <w:rsid w:val="00CD3A46"/>
    <w:rsid w:val="00CE201E"/>
    <w:rsid w:val="00CF4F8F"/>
    <w:rsid w:val="00D30804"/>
    <w:rsid w:val="00D7053A"/>
    <w:rsid w:val="00D76ABD"/>
    <w:rsid w:val="00D80288"/>
    <w:rsid w:val="00D83AF5"/>
    <w:rsid w:val="00DE5E26"/>
    <w:rsid w:val="00E0565D"/>
    <w:rsid w:val="00E258D7"/>
    <w:rsid w:val="00E40C20"/>
    <w:rsid w:val="00E45270"/>
    <w:rsid w:val="00E4551B"/>
    <w:rsid w:val="00E750E7"/>
    <w:rsid w:val="00E82792"/>
    <w:rsid w:val="00E8567E"/>
    <w:rsid w:val="00EA2A30"/>
    <w:rsid w:val="00EA630A"/>
    <w:rsid w:val="00EB4D36"/>
    <w:rsid w:val="00EE69D5"/>
    <w:rsid w:val="00EF76B2"/>
    <w:rsid w:val="00EF7AAD"/>
    <w:rsid w:val="00F10127"/>
    <w:rsid w:val="00F27CCD"/>
    <w:rsid w:val="00F60ACF"/>
    <w:rsid w:val="00F83E2F"/>
    <w:rsid w:val="00FB4965"/>
    <w:rsid w:val="00FF4F7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11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6"/>
    <w:rPr>
      <w:rFonts w:ascii="Times" w:hAnsi="Times"/>
      <w:sz w:val="24"/>
      <w:szCs w:val="24"/>
    </w:rPr>
  </w:style>
  <w:style w:type="paragraph" w:styleId="Titre1">
    <w:name w:val="heading 1"/>
    <w:basedOn w:val="Normal"/>
    <w:next w:val="Normal"/>
    <w:link w:val="Titre1Car"/>
    <w:uiPriority w:val="9"/>
    <w:qFormat/>
    <w:rsid w:val="00EF76B2"/>
    <w:pPr>
      <w:widowControl w:val="0"/>
      <w:autoSpaceDE w:val="0"/>
      <w:autoSpaceDN w:val="0"/>
      <w:adjustRightInd w:val="0"/>
      <w:spacing w:after="240" w:line="240" w:lineRule="auto"/>
      <w:outlineLvl w:val="0"/>
    </w:pPr>
    <w:rPr>
      <w:rFonts w:eastAsiaTheme="minorEastAsia" w:cs="Times"/>
      <w:b/>
      <w:bCs/>
      <w:color w:val="FF0000"/>
      <w:sz w:val="28"/>
      <w:szCs w:val="28"/>
      <w:u w:val="single"/>
      <w:lang w:eastAsia="fr-FR"/>
    </w:rPr>
  </w:style>
  <w:style w:type="paragraph" w:styleId="Titre2">
    <w:name w:val="heading 2"/>
    <w:basedOn w:val="Normal"/>
    <w:next w:val="Normal"/>
    <w:link w:val="Titre2Car"/>
    <w:uiPriority w:val="9"/>
    <w:unhideWhenUsed/>
    <w:qFormat/>
    <w:rsid w:val="00EF76B2"/>
    <w:pPr>
      <w:widowControl w:val="0"/>
      <w:autoSpaceDE w:val="0"/>
      <w:autoSpaceDN w:val="0"/>
      <w:adjustRightInd w:val="0"/>
      <w:spacing w:after="240" w:line="240" w:lineRule="auto"/>
      <w:outlineLvl w:val="1"/>
    </w:pPr>
    <w:rPr>
      <w:rFonts w:eastAsiaTheme="minorEastAsia" w:cs="Times"/>
      <w:b/>
      <w:bCs/>
      <w:color w:val="FF000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customStyle="1" w:styleId="UnresolvedMention">
    <w:name w:val="Unresolved Mention"/>
    <w:basedOn w:val="Policepardfaut"/>
    <w:uiPriority w:val="99"/>
    <w:semiHidden/>
    <w:unhideWhenUsed/>
    <w:rsid w:val="001502B2"/>
    <w:rPr>
      <w:color w:val="605E5C"/>
      <w:shd w:val="clear" w:color="auto" w:fill="E1DFDD"/>
    </w:rPr>
  </w:style>
  <w:style w:type="character" w:styleId="Lienhypertextesuivi">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
    <w:name w:val="Table Grid"/>
    <w:basedOn w:val="TableauNormal"/>
    <w:uiPriority w:val="59"/>
    <w:rsid w:val="00EE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F76B2"/>
    <w:rPr>
      <w:rFonts w:ascii="Times" w:eastAsiaTheme="minorEastAsia" w:hAnsi="Times" w:cs="Times"/>
      <w:b/>
      <w:bCs/>
      <w:color w:val="FF0000"/>
      <w:sz w:val="28"/>
      <w:szCs w:val="28"/>
      <w:u w:val="single"/>
      <w:lang w:eastAsia="fr-FR"/>
    </w:rPr>
  </w:style>
  <w:style w:type="character" w:customStyle="1" w:styleId="Titre2Car">
    <w:name w:val="Titre 2 Car"/>
    <w:basedOn w:val="Policepardfaut"/>
    <w:link w:val="Titre2"/>
    <w:uiPriority w:val="9"/>
    <w:rsid w:val="00EF76B2"/>
    <w:rPr>
      <w:rFonts w:ascii="Times" w:eastAsiaTheme="minorEastAsia" w:hAnsi="Times" w:cs="Times"/>
      <w:b/>
      <w:bCs/>
      <w:color w:val="FF0000"/>
      <w:sz w:val="24"/>
      <w:szCs w:val="24"/>
      <w:u w:val="single"/>
      <w:lang w:eastAsia="fr-FR"/>
    </w:rPr>
  </w:style>
  <w:style w:type="paragraph" w:styleId="Textedebulles">
    <w:name w:val="Balloon Text"/>
    <w:basedOn w:val="Normal"/>
    <w:link w:val="TextedebullesCar"/>
    <w:uiPriority w:val="99"/>
    <w:semiHidden/>
    <w:unhideWhenUsed/>
    <w:rsid w:val="00EF76B2"/>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6B2"/>
    <w:rPr>
      <w:rFonts w:ascii="Lucida Grande" w:hAnsi="Lucida Grande" w:cs="Lucida Grande"/>
      <w:sz w:val="18"/>
      <w:szCs w:val="18"/>
    </w:rPr>
  </w:style>
  <w:style w:type="paragraph" w:customStyle="1" w:styleId="Transitio">
    <w:name w:val="Transitio"/>
    <w:basedOn w:val="Normal"/>
    <w:qFormat/>
    <w:rsid w:val="00EF76B2"/>
    <w:pPr>
      <w:spacing w:after="0" w:line="240" w:lineRule="auto"/>
    </w:pPr>
    <w:rPr>
      <w:rFonts w:eastAsiaTheme="minorEastAsia"/>
      <w:b/>
      <w:i/>
      <w:color w:val="008000"/>
      <w:lang w:eastAsia="fr-FR"/>
    </w:rPr>
  </w:style>
  <w:style w:type="paragraph" w:styleId="TM1">
    <w:name w:val="toc 1"/>
    <w:basedOn w:val="Normal"/>
    <w:next w:val="Normal"/>
    <w:autoRedefine/>
    <w:uiPriority w:val="39"/>
    <w:unhideWhenUsed/>
    <w:rsid w:val="003B6D1C"/>
  </w:style>
  <w:style w:type="paragraph" w:styleId="TM2">
    <w:name w:val="toc 2"/>
    <w:basedOn w:val="Normal"/>
    <w:next w:val="Normal"/>
    <w:autoRedefine/>
    <w:uiPriority w:val="39"/>
    <w:unhideWhenUsed/>
    <w:rsid w:val="003B6D1C"/>
    <w:pPr>
      <w:ind w:left="220"/>
    </w:pPr>
  </w:style>
  <w:style w:type="paragraph" w:styleId="TM3">
    <w:name w:val="toc 3"/>
    <w:basedOn w:val="Normal"/>
    <w:next w:val="Normal"/>
    <w:autoRedefine/>
    <w:uiPriority w:val="39"/>
    <w:unhideWhenUsed/>
    <w:rsid w:val="003B6D1C"/>
    <w:pPr>
      <w:ind w:left="440"/>
    </w:pPr>
  </w:style>
  <w:style w:type="paragraph" w:styleId="TM4">
    <w:name w:val="toc 4"/>
    <w:basedOn w:val="Normal"/>
    <w:next w:val="Normal"/>
    <w:autoRedefine/>
    <w:uiPriority w:val="39"/>
    <w:unhideWhenUsed/>
    <w:rsid w:val="003B6D1C"/>
    <w:pPr>
      <w:ind w:left="660"/>
    </w:pPr>
  </w:style>
  <w:style w:type="paragraph" w:styleId="TM5">
    <w:name w:val="toc 5"/>
    <w:basedOn w:val="Normal"/>
    <w:next w:val="Normal"/>
    <w:autoRedefine/>
    <w:uiPriority w:val="39"/>
    <w:unhideWhenUsed/>
    <w:rsid w:val="003B6D1C"/>
    <w:pPr>
      <w:ind w:left="880"/>
    </w:pPr>
  </w:style>
  <w:style w:type="paragraph" w:styleId="TM6">
    <w:name w:val="toc 6"/>
    <w:basedOn w:val="Normal"/>
    <w:next w:val="Normal"/>
    <w:autoRedefine/>
    <w:uiPriority w:val="39"/>
    <w:unhideWhenUsed/>
    <w:rsid w:val="003B6D1C"/>
    <w:pPr>
      <w:ind w:left="1100"/>
    </w:pPr>
  </w:style>
  <w:style w:type="paragraph" w:styleId="TM7">
    <w:name w:val="toc 7"/>
    <w:basedOn w:val="Normal"/>
    <w:next w:val="Normal"/>
    <w:autoRedefine/>
    <w:uiPriority w:val="39"/>
    <w:unhideWhenUsed/>
    <w:rsid w:val="003B6D1C"/>
    <w:pPr>
      <w:ind w:left="1320"/>
    </w:pPr>
  </w:style>
  <w:style w:type="paragraph" w:styleId="TM8">
    <w:name w:val="toc 8"/>
    <w:basedOn w:val="Normal"/>
    <w:next w:val="Normal"/>
    <w:autoRedefine/>
    <w:uiPriority w:val="39"/>
    <w:unhideWhenUsed/>
    <w:rsid w:val="003B6D1C"/>
    <w:pPr>
      <w:ind w:left="1540"/>
    </w:pPr>
  </w:style>
  <w:style w:type="paragraph" w:styleId="TM9">
    <w:name w:val="toc 9"/>
    <w:basedOn w:val="Normal"/>
    <w:next w:val="Normal"/>
    <w:autoRedefine/>
    <w:uiPriority w:val="39"/>
    <w:unhideWhenUsed/>
    <w:rsid w:val="003B6D1C"/>
    <w:pPr>
      <w:ind w:left="1760"/>
    </w:pPr>
  </w:style>
  <w:style w:type="paragraph" w:customStyle="1" w:styleId="Diapositive">
    <w:name w:val="Diapositive"/>
    <w:basedOn w:val="Normal"/>
    <w:qFormat/>
    <w:rsid w:val="00792A80"/>
    <w:pPr>
      <w:spacing w:after="0" w:line="240" w:lineRule="auto"/>
    </w:pPr>
    <w:rPr>
      <w:rFonts w:eastAsiaTheme="minorEastAsia"/>
      <w:b/>
      <w:i/>
      <w:color w:val="660066"/>
      <w:lang w:eastAsia="fr-FR"/>
    </w:rPr>
  </w:style>
  <w:style w:type="paragraph" w:customStyle="1" w:styleId="normal0">
    <w:name w:val="normal"/>
    <w:rsid w:val="00AC6A26"/>
    <w:pPr>
      <w:spacing w:after="0" w:line="276" w:lineRule="auto"/>
    </w:pPr>
    <w:rPr>
      <w:rFonts w:ascii="Arial" w:eastAsia="Arial" w:hAnsi="Arial" w:cs="Arial"/>
      <w:lang w:val="fr" w:eastAsia="fr-FR"/>
    </w:rPr>
  </w:style>
  <w:style w:type="paragraph" w:customStyle="1" w:styleId="Diapo">
    <w:name w:val="Diapo"/>
    <w:basedOn w:val="Normal"/>
    <w:qFormat/>
    <w:rsid w:val="00AC6A26"/>
    <w:pPr>
      <w:spacing w:after="0" w:line="276" w:lineRule="auto"/>
    </w:pPr>
    <w:rPr>
      <w:rFonts w:eastAsia="Arial" w:cs="Arial"/>
      <w:b/>
      <w:i/>
      <w:color w:val="800080"/>
      <w:szCs w:val="22"/>
      <w:lang w:val="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E26"/>
    <w:rPr>
      <w:rFonts w:ascii="Times" w:hAnsi="Times"/>
      <w:sz w:val="24"/>
      <w:szCs w:val="24"/>
    </w:rPr>
  </w:style>
  <w:style w:type="paragraph" w:styleId="Titre1">
    <w:name w:val="heading 1"/>
    <w:basedOn w:val="Normal"/>
    <w:next w:val="Normal"/>
    <w:link w:val="Titre1Car"/>
    <w:uiPriority w:val="9"/>
    <w:qFormat/>
    <w:rsid w:val="00EF76B2"/>
    <w:pPr>
      <w:widowControl w:val="0"/>
      <w:autoSpaceDE w:val="0"/>
      <w:autoSpaceDN w:val="0"/>
      <w:adjustRightInd w:val="0"/>
      <w:spacing w:after="240" w:line="240" w:lineRule="auto"/>
      <w:outlineLvl w:val="0"/>
    </w:pPr>
    <w:rPr>
      <w:rFonts w:eastAsiaTheme="minorEastAsia" w:cs="Times"/>
      <w:b/>
      <w:bCs/>
      <w:color w:val="FF0000"/>
      <w:sz w:val="28"/>
      <w:szCs w:val="28"/>
      <w:u w:val="single"/>
      <w:lang w:eastAsia="fr-FR"/>
    </w:rPr>
  </w:style>
  <w:style w:type="paragraph" w:styleId="Titre2">
    <w:name w:val="heading 2"/>
    <w:basedOn w:val="Normal"/>
    <w:next w:val="Normal"/>
    <w:link w:val="Titre2Car"/>
    <w:uiPriority w:val="9"/>
    <w:unhideWhenUsed/>
    <w:qFormat/>
    <w:rsid w:val="00EF76B2"/>
    <w:pPr>
      <w:widowControl w:val="0"/>
      <w:autoSpaceDE w:val="0"/>
      <w:autoSpaceDN w:val="0"/>
      <w:adjustRightInd w:val="0"/>
      <w:spacing w:after="240" w:line="240" w:lineRule="auto"/>
      <w:outlineLvl w:val="1"/>
    </w:pPr>
    <w:rPr>
      <w:rFonts w:eastAsiaTheme="minorEastAsia" w:cs="Times"/>
      <w:b/>
      <w:bCs/>
      <w:color w:val="FF000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14F0"/>
    <w:pPr>
      <w:ind w:left="720"/>
      <w:contextualSpacing/>
    </w:pPr>
  </w:style>
  <w:style w:type="character" w:styleId="Lienhypertexte">
    <w:name w:val="Hyperlink"/>
    <w:basedOn w:val="Policepardfaut"/>
    <w:uiPriority w:val="99"/>
    <w:unhideWhenUsed/>
    <w:rsid w:val="001502B2"/>
    <w:rPr>
      <w:color w:val="0563C1" w:themeColor="hyperlink"/>
      <w:u w:val="single"/>
    </w:rPr>
  </w:style>
  <w:style w:type="character" w:customStyle="1" w:styleId="UnresolvedMention">
    <w:name w:val="Unresolved Mention"/>
    <w:basedOn w:val="Policepardfaut"/>
    <w:uiPriority w:val="99"/>
    <w:semiHidden/>
    <w:unhideWhenUsed/>
    <w:rsid w:val="001502B2"/>
    <w:rPr>
      <w:color w:val="605E5C"/>
      <w:shd w:val="clear" w:color="auto" w:fill="E1DFDD"/>
    </w:rPr>
  </w:style>
  <w:style w:type="character" w:styleId="Lienhypertextesuivi">
    <w:name w:val="FollowedHyperlink"/>
    <w:basedOn w:val="Policepardfaut"/>
    <w:uiPriority w:val="99"/>
    <w:semiHidden/>
    <w:unhideWhenUsed/>
    <w:rsid w:val="001502B2"/>
    <w:rPr>
      <w:color w:val="954F72" w:themeColor="followedHyperlink"/>
      <w:u w:val="single"/>
    </w:rPr>
  </w:style>
  <w:style w:type="character" w:styleId="Textedelespacerserv">
    <w:name w:val="Placeholder Text"/>
    <w:basedOn w:val="Policepardfaut"/>
    <w:uiPriority w:val="99"/>
    <w:semiHidden/>
    <w:rsid w:val="00095F10"/>
    <w:rPr>
      <w:color w:val="808080"/>
    </w:rPr>
  </w:style>
  <w:style w:type="character" w:customStyle="1" w:styleId="fff">
    <w:name w:val="fff"/>
    <w:basedOn w:val="Policepardfaut"/>
    <w:rsid w:val="00684B46"/>
  </w:style>
  <w:style w:type="character" w:customStyle="1" w:styleId="a">
    <w:name w:val="_"/>
    <w:basedOn w:val="Policepardfaut"/>
    <w:rsid w:val="00684B46"/>
  </w:style>
  <w:style w:type="character" w:customStyle="1" w:styleId="lrzxr">
    <w:name w:val="lrzxr"/>
    <w:basedOn w:val="Policepardfaut"/>
    <w:rsid w:val="00114FD1"/>
  </w:style>
  <w:style w:type="table" w:styleId="Grille">
    <w:name w:val="Table Grid"/>
    <w:basedOn w:val="TableauNormal"/>
    <w:uiPriority w:val="59"/>
    <w:rsid w:val="00EE69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EF76B2"/>
    <w:rPr>
      <w:rFonts w:ascii="Times" w:eastAsiaTheme="minorEastAsia" w:hAnsi="Times" w:cs="Times"/>
      <w:b/>
      <w:bCs/>
      <w:color w:val="FF0000"/>
      <w:sz w:val="28"/>
      <w:szCs w:val="28"/>
      <w:u w:val="single"/>
      <w:lang w:eastAsia="fr-FR"/>
    </w:rPr>
  </w:style>
  <w:style w:type="character" w:customStyle="1" w:styleId="Titre2Car">
    <w:name w:val="Titre 2 Car"/>
    <w:basedOn w:val="Policepardfaut"/>
    <w:link w:val="Titre2"/>
    <w:uiPriority w:val="9"/>
    <w:rsid w:val="00EF76B2"/>
    <w:rPr>
      <w:rFonts w:ascii="Times" w:eastAsiaTheme="minorEastAsia" w:hAnsi="Times" w:cs="Times"/>
      <w:b/>
      <w:bCs/>
      <w:color w:val="FF0000"/>
      <w:sz w:val="24"/>
      <w:szCs w:val="24"/>
      <w:u w:val="single"/>
      <w:lang w:eastAsia="fr-FR"/>
    </w:rPr>
  </w:style>
  <w:style w:type="paragraph" w:styleId="Textedebulles">
    <w:name w:val="Balloon Text"/>
    <w:basedOn w:val="Normal"/>
    <w:link w:val="TextedebullesCar"/>
    <w:uiPriority w:val="99"/>
    <w:semiHidden/>
    <w:unhideWhenUsed/>
    <w:rsid w:val="00EF76B2"/>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EF76B2"/>
    <w:rPr>
      <w:rFonts w:ascii="Lucida Grande" w:hAnsi="Lucida Grande" w:cs="Lucida Grande"/>
      <w:sz w:val="18"/>
      <w:szCs w:val="18"/>
    </w:rPr>
  </w:style>
  <w:style w:type="paragraph" w:customStyle="1" w:styleId="Transitio">
    <w:name w:val="Transitio"/>
    <w:basedOn w:val="Normal"/>
    <w:qFormat/>
    <w:rsid w:val="00EF76B2"/>
    <w:pPr>
      <w:spacing w:after="0" w:line="240" w:lineRule="auto"/>
    </w:pPr>
    <w:rPr>
      <w:rFonts w:eastAsiaTheme="minorEastAsia"/>
      <w:b/>
      <w:i/>
      <w:color w:val="008000"/>
      <w:lang w:eastAsia="fr-FR"/>
    </w:rPr>
  </w:style>
  <w:style w:type="paragraph" w:styleId="TM1">
    <w:name w:val="toc 1"/>
    <w:basedOn w:val="Normal"/>
    <w:next w:val="Normal"/>
    <w:autoRedefine/>
    <w:uiPriority w:val="39"/>
    <w:unhideWhenUsed/>
    <w:rsid w:val="003B6D1C"/>
  </w:style>
  <w:style w:type="paragraph" w:styleId="TM2">
    <w:name w:val="toc 2"/>
    <w:basedOn w:val="Normal"/>
    <w:next w:val="Normal"/>
    <w:autoRedefine/>
    <w:uiPriority w:val="39"/>
    <w:unhideWhenUsed/>
    <w:rsid w:val="003B6D1C"/>
    <w:pPr>
      <w:ind w:left="220"/>
    </w:pPr>
  </w:style>
  <w:style w:type="paragraph" w:styleId="TM3">
    <w:name w:val="toc 3"/>
    <w:basedOn w:val="Normal"/>
    <w:next w:val="Normal"/>
    <w:autoRedefine/>
    <w:uiPriority w:val="39"/>
    <w:unhideWhenUsed/>
    <w:rsid w:val="003B6D1C"/>
    <w:pPr>
      <w:ind w:left="440"/>
    </w:pPr>
  </w:style>
  <w:style w:type="paragraph" w:styleId="TM4">
    <w:name w:val="toc 4"/>
    <w:basedOn w:val="Normal"/>
    <w:next w:val="Normal"/>
    <w:autoRedefine/>
    <w:uiPriority w:val="39"/>
    <w:unhideWhenUsed/>
    <w:rsid w:val="003B6D1C"/>
    <w:pPr>
      <w:ind w:left="660"/>
    </w:pPr>
  </w:style>
  <w:style w:type="paragraph" w:styleId="TM5">
    <w:name w:val="toc 5"/>
    <w:basedOn w:val="Normal"/>
    <w:next w:val="Normal"/>
    <w:autoRedefine/>
    <w:uiPriority w:val="39"/>
    <w:unhideWhenUsed/>
    <w:rsid w:val="003B6D1C"/>
    <w:pPr>
      <w:ind w:left="880"/>
    </w:pPr>
  </w:style>
  <w:style w:type="paragraph" w:styleId="TM6">
    <w:name w:val="toc 6"/>
    <w:basedOn w:val="Normal"/>
    <w:next w:val="Normal"/>
    <w:autoRedefine/>
    <w:uiPriority w:val="39"/>
    <w:unhideWhenUsed/>
    <w:rsid w:val="003B6D1C"/>
    <w:pPr>
      <w:ind w:left="1100"/>
    </w:pPr>
  </w:style>
  <w:style w:type="paragraph" w:styleId="TM7">
    <w:name w:val="toc 7"/>
    <w:basedOn w:val="Normal"/>
    <w:next w:val="Normal"/>
    <w:autoRedefine/>
    <w:uiPriority w:val="39"/>
    <w:unhideWhenUsed/>
    <w:rsid w:val="003B6D1C"/>
    <w:pPr>
      <w:ind w:left="1320"/>
    </w:pPr>
  </w:style>
  <w:style w:type="paragraph" w:styleId="TM8">
    <w:name w:val="toc 8"/>
    <w:basedOn w:val="Normal"/>
    <w:next w:val="Normal"/>
    <w:autoRedefine/>
    <w:uiPriority w:val="39"/>
    <w:unhideWhenUsed/>
    <w:rsid w:val="003B6D1C"/>
    <w:pPr>
      <w:ind w:left="1540"/>
    </w:pPr>
  </w:style>
  <w:style w:type="paragraph" w:styleId="TM9">
    <w:name w:val="toc 9"/>
    <w:basedOn w:val="Normal"/>
    <w:next w:val="Normal"/>
    <w:autoRedefine/>
    <w:uiPriority w:val="39"/>
    <w:unhideWhenUsed/>
    <w:rsid w:val="003B6D1C"/>
    <w:pPr>
      <w:ind w:left="1760"/>
    </w:pPr>
  </w:style>
  <w:style w:type="paragraph" w:customStyle="1" w:styleId="Diapositive">
    <w:name w:val="Diapositive"/>
    <w:basedOn w:val="Normal"/>
    <w:qFormat/>
    <w:rsid w:val="00792A80"/>
    <w:pPr>
      <w:spacing w:after="0" w:line="240" w:lineRule="auto"/>
    </w:pPr>
    <w:rPr>
      <w:rFonts w:eastAsiaTheme="minorEastAsia"/>
      <w:b/>
      <w:i/>
      <w:color w:val="660066"/>
      <w:lang w:eastAsia="fr-FR"/>
    </w:rPr>
  </w:style>
  <w:style w:type="paragraph" w:customStyle="1" w:styleId="normal0">
    <w:name w:val="normal"/>
    <w:rsid w:val="00AC6A26"/>
    <w:pPr>
      <w:spacing w:after="0" w:line="276" w:lineRule="auto"/>
    </w:pPr>
    <w:rPr>
      <w:rFonts w:ascii="Arial" w:eastAsia="Arial" w:hAnsi="Arial" w:cs="Arial"/>
      <w:lang w:val="fr" w:eastAsia="fr-FR"/>
    </w:rPr>
  </w:style>
  <w:style w:type="paragraph" w:customStyle="1" w:styleId="Diapo">
    <w:name w:val="Diapo"/>
    <w:basedOn w:val="Normal"/>
    <w:qFormat/>
    <w:rsid w:val="00AC6A26"/>
    <w:pPr>
      <w:spacing w:after="0" w:line="276" w:lineRule="auto"/>
    </w:pPr>
    <w:rPr>
      <w:rFonts w:eastAsia="Arial" w:cs="Arial"/>
      <w:b/>
      <w:i/>
      <w:color w:val="800080"/>
      <w:szCs w:val="22"/>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6786">
      <w:bodyDiv w:val="1"/>
      <w:marLeft w:val="0"/>
      <w:marRight w:val="0"/>
      <w:marTop w:val="0"/>
      <w:marBottom w:val="0"/>
      <w:divBdr>
        <w:top w:val="none" w:sz="0" w:space="0" w:color="auto"/>
        <w:left w:val="none" w:sz="0" w:space="0" w:color="auto"/>
        <w:bottom w:val="none" w:sz="0" w:space="0" w:color="auto"/>
        <w:right w:val="none" w:sz="0" w:space="0" w:color="auto"/>
      </w:divBdr>
      <w:divsChild>
        <w:div w:id="1717269374">
          <w:marLeft w:val="0"/>
          <w:marRight w:val="0"/>
          <w:marTop w:val="0"/>
          <w:marBottom w:val="0"/>
          <w:divBdr>
            <w:top w:val="none" w:sz="0" w:space="0" w:color="auto"/>
            <w:left w:val="none" w:sz="0" w:space="0" w:color="auto"/>
            <w:bottom w:val="none" w:sz="0" w:space="0" w:color="auto"/>
            <w:right w:val="none" w:sz="0" w:space="0" w:color="auto"/>
          </w:divBdr>
        </w:div>
        <w:div w:id="1247110031">
          <w:marLeft w:val="0"/>
          <w:marRight w:val="0"/>
          <w:marTop w:val="0"/>
          <w:marBottom w:val="0"/>
          <w:divBdr>
            <w:top w:val="none" w:sz="0" w:space="0" w:color="auto"/>
            <w:left w:val="none" w:sz="0" w:space="0" w:color="auto"/>
            <w:bottom w:val="none" w:sz="0" w:space="0" w:color="auto"/>
            <w:right w:val="none" w:sz="0" w:space="0" w:color="auto"/>
          </w:divBdr>
        </w:div>
      </w:divsChild>
    </w:div>
    <w:div w:id="544176405">
      <w:bodyDiv w:val="1"/>
      <w:marLeft w:val="0"/>
      <w:marRight w:val="0"/>
      <w:marTop w:val="0"/>
      <w:marBottom w:val="0"/>
      <w:divBdr>
        <w:top w:val="none" w:sz="0" w:space="0" w:color="auto"/>
        <w:left w:val="none" w:sz="0" w:space="0" w:color="auto"/>
        <w:bottom w:val="none" w:sz="0" w:space="0" w:color="auto"/>
        <w:right w:val="none" w:sz="0" w:space="0" w:color="auto"/>
      </w:divBdr>
      <w:divsChild>
        <w:div w:id="495344777">
          <w:marLeft w:val="446"/>
          <w:marRight w:val="0"/>
          <w:marTop w:val="0"/>
          <w:marBottom w:val="0"/>
          <w:divBdr>
            <w:top w:val="none" w:sz="0" w:space="0" w:color="auto"/>
            <w:left w:val="none" w:sz="0" w:space="0" w:color="auto"/>
            <w:bottom w:val="none" w:sz="0" w:space="0" w:color="auto"/>
            <w:right w:val="none" w:sz="0" w:space="0" w:color="auto"/>
          </w:divBdr>
        </w:div>
      </w:divsChild>
    </w:div>
    <w:div w:id="1128550510">
      <w:bodyDiv w:val="1"/>
      <w:marLeft w:val="0"/>
      <w:marRight w:val="0"/>
      <w:marTop w:val="0"/>
      <w:marBottom w:val="0"/>
      <w:divBdr>
        <w:top w:val="none" w:sz="0" w:space="0" w:color="auto"/>
        <w:left w:val="none" w:sz="0" w:space="0" w:color="auto"/>
        <w:bottom w:val="none" w:sz="0" w:space="0" w:color="auto"/>
        <w:right w:val="none" w:sz="0" w:space="0" w:color="auto"/>
      </w:divBdr>
    </w:div>
    <w:div w:id="1230922551">
      <w:bodyDiv w:val="1"/>
      <w:marLeft w:val="0"/>
      <w:marRight w:val="0"/>
      <w:marTop w:val="0"/>
      <w:marBottom w:val="0"/>
      <w:divBdr>
        <w:top w:val="none" w:sz="0" w:space="0" w:color="auto"/>
        <w:left w:val="none" w:sz="0" w:space="0" w:color="auto"/>
        <w:bottom w:val="none" w:sz="0" w:space="0" w:color="auto"/>
        <w:right w:val="none" w:sz="0" w:space="0" w:color="auto"/>
      </w:divBdr>
    </w:div>
    <w:div w:id="1639340621">
      <w:bodyDiv w:val="1"/>
      <w:marLeft w:val="0"/>
      <w:marRight w:val="0"/>
      <w:marTop w:val="0"/>
      <w:marBottom w:val="0"/>
      <w:divBdr>
        <w:top w:val="none" w:sz="0" w:space="0" w:color="auto"/>
        <w:left w:val="none" w:sz="0" w:space="0" w:color="auto"/>
        <w:bottom w:val="none" w:sz="0" w:space="0" w:color="auto"/>
        <w:right w:val="none" w:sz="0" w:space="0" w:color="auto"/>
      </w:divBdr>
    </w:div>
    <w:div w:id="1886991439">
      <w:bodyDiv w:val="1"/>
      <w:marLeft w:val="0"/>
      <w:marRight w:val="0"/>
      <w:marTop w:val="0"/>
      <w:marBottom w:val="0"/>
      <w:divBdr>
        <w:top w:val="none" w:sz="0" w:space="0" w:color="auto"/>
        <w:left w:val="none" w:sz="0" w:space="0" w:color="auto"/>
        <w:bottom w:val="none" w:sz="0" w:space="0" w:color="auto"/>
        <w:right w:val="none" w:sz="0" w:space="0" w:color="auto"/>
      </w:divBdr>
      <w:divsChild>
        <w:div w:id="121812780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materiel-physique.ens-lyon.fr/Logiciels/CD%20N%C2%B0%203%20BUP%20DOC%20V%204.0/Disk%201/TEXTES/1997/07920451.PDF" TargetMode="External"/><Relationship Id="rId9" Type="http://schemas.openxmlformats.org/officeDocument/2006/relationships/hyperlink" Target="https://spcl.ac-montpellier.fr/moodle/pluginfile.php/4623/mod_resource/content/0/CH%2015%20Synthese.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1292D-9AF6-6D40-B649-89ACAAA37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11</Pages>
  <Words>3465</Words>
  <Characters>19062</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Eloïse Mestre</dc:creator>
  <cp:keywords/>
  <dc:description/>
  <cp:lastModifiedBy>matthis chapon</cp:lastModifiedBy>
  <cp:revision>4</cp:revision>
  <dcterms:created xsi:type="dcterms:W3CDTF">2020-04-28T07:02:00Z</dcterms:created>
  <dcterms:modified xsi:type="dcterms:W3CDTF">2020-06-20T12:33:00Z</dcterms:modified>
</cp:coreProperties>
</file>