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789" w:tblpY="-538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7752"/>
      </w:tblGrid>
      <w:tr w:rsidR="00D71BDD" w14:paraId="07D53F9A" w14:textId="77777777" w:rsidTr="00C516B7">
        <w:trPr>
          <w:trHeight w:val="196"/>
        </w:trPr>
        <w:tc>
          <w:tcPr>
            <w:tcW w:w="2808" w:type="dxa"/>
          </w:tcPr>
          <w:p w14:paraId="1677982E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0515D73C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</w:p>
          <w:p w14:paraId="31EEC6F4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752" w:type="dxa"/>
          </w:tcPr>
          <w:p w14:paraId="30535449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  <w:r w:rsidRPr="00703D79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ontrôle n°2</w:t>
            </w:r>
            <w:r w:rsidRPr="00703D79">
              <w:rPr>
                <w:b/>
                <w:sz w:val="28"/>
                <w:szCs w:val="28"/>
              </w:rPr>
              <w:t xml:space="preserve"> de Physique-Chimie</w:t>
            </w:r>
            <w:r>
              <w:rPr>
                <w:b/>
                <w:sz w:val="28"/>
                <w:szCs w:val="28"/>
              </w:rPr>
              <w:t xml:space="preserve">                   16/11</w:t>
            </w:r>
            <w:r w:rsidRPr="00703D79">
              <w:rPr>
                <w:b/>
                <w:sz w:val="28"/>
                <w:szCs w:val="28"/>
              </w:rPr>
              <w:t xml:space="preserve">/20  </w:t>
            </w:r>
            <w:r>
              <w:rPr>
                <w:b/>
                <w:sz w:val="28"/>
                <w:szCs w:val="28"/>
              </w:rPr>
              <w:t xml:space="preserve">        </w:t>
            </w:r>
          </w:p>
        </w:tc>
      </w:tr>
    </w:tbl>
    <w:p w14:paraId="1AF5AA93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5211"/>
        <w:gridCol w:w="5387"/>
      </w:tblGrid>
      <w:tr w:rsidR="00C516B7" w14:paraId="7EA9EB73" w14:textId="77777777" w:rsidTr="00C516B7">
        <w:trPr>
          <w:trHeight w:val="480"/>
        </w:trPr>
        <w:tc>
          <w:tcPr>
            <w:tcW w:w="10598" w:type="dxa"/>
            <w:gridSpan w:val="2"/>
          </w:tcPr>
          <w:p w14:paraId="5D9D82A5" w14:textId="77777777" w:rsidR="00C516B7" w:rsidRPr="00C516B7" w:rsidRDefault="00C516B7" w:rsidP="00C516B7">
            <w:pPr>
              <w:ind w:right="-141"/>
              <w:jc w:val="center"/>
              <w:rPr>
                <w:b/>
              </w:rPr>
            </w:pPr>
            <w:r w:rsidRPr="00C516B7">
              <w:rPr>
                <w:b/>
              </w:rPr>
              <w:t>Compétences évaluées</w:t>
            </w:r>
          </w:p>
        </w:tc>
      </w:tr>
      <w:tr w:rsidR="00C516B7" w14:paraId="0B349F56" w14:textId="77777777" w:rsidTr="00C516B7">
        <w:trPr>
          <w:trHeight w:val="2810"/>
        </w:trPr>
        <w:tc>
          <w:tcPr>
            <w:tcW w:w="5211" w:type="dxa"/>
          </w:tcPr>
          <w:p w14:paraId="57BA901D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 w:rsidRPr="00C516B7">
              <w:rPr>
                <w:rFonts w:ascii="Arial" w:hAnsi="Arial" w:cs="Arial"/>
                <w:b/>
              </w:rPr>
              <w:t>Physique</w:t>
            </w:r>
          </w:p>
          <w:p w14:paraId="2B3793C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Utiliser le modèle du rayon lumineux pour déterminer graphiquement la position, la taille et le sens de l’image réelle d’un objet plan réel donnée par une lentille mince convergente. </w:t>
            </w:r>
          </w:p>
          <w:p w14:paraId="0E2C508C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>Définir et déterminer géométriquement un grandissement.</w:t>
            </w:r>
          </w:p>
          <w:p w14:paraId="551AC0E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0" w:firstLine="360"/>
              <w:rPr>
                <w:b/>
              </w:rPr>
            </w:pPr>
            <w:r w:rsidRPr="00C516B7">
              <w:rPr>
                <w:rFonts w:ascii="Arial" w:hAnsi="Arial" w:cs="Arial"/>
              </w:rPr>
              <w:t>Modéliser l’œil.</w:t>
            </w:r>
          </w:p>
        </w:tc>
        <w:tc>
          <w:tcPr>
            <w:tcW w:w="5387" w:type="dxa"/>
          </w:tcPr>
          <w:p w14:paraId="7E667683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ind w:left="34"/>
              <w:rPr>
                <w:rFonts w:ascii="Times" w:hAnsi="Times" w:cs="Times"/>
                <w:b/>
              </w:rPr>
            </w:pPr>
            <w:r w:rsidRPr="00C516B7">
              <w:rPr>
                <w:rFonts w:ascii="Arial" w:hAnsi="Arial" w:cs="Arial"/>
                <w:b/>
              </w:rPr>
              <w:t>Chimie</w:t>
            </w:r>
          </w:p>
          <w:p w14:paraId="3BDD8CAE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43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Identifier, à partir de valeurs de référence, une espèce chimique par ses températures de changement d’état, sa masse volumique ou par des tests chimiques. </w:t>
            </w:r>
          </w:p>
          <w:p w14:paraId="3D6ACA40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Distinguer un mélange d’un corps pur à partir de données expérimentales. </w:t>
            </w:r>
          </w:p>
          <w:p w14:paraId="44DDC753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Établir la composition d’un échantillon à partir de données expérimentales. </w:t>
            </w:r>
          </w:p>
        </w:tc>
      </w:tr>
    </w:tbl>
    <w:p w14:paraId="7CD15418" w14:textId="77777777" w:rsidR="00D71BDD" w:rsidRPr="00703D79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61F0AF54" w14:textId="77777777" w:rsidTr="00D71BDD">
        <w:tc>
          <w:tcPr>
            <w:tcW w:w="10598" w:type="dxa"/>
          </w:tcPr>
          <w:p w14:paraId="05942338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  <w:r w:rsidRPr="009D756F">
              <w:rPr>
                <w:b/>
                <w:sz w:val="22"/>
                <w:szCs w:val="22"/>
              </w:rPr>
              <w:t>Questions de cours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1F17D09F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6FAB1CDB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4B944BD1" wp14:editId="132D7CA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189865</wp:posOffset>
                  </wp:positionV>
                  <wp:extent cx="2675890" cy="1379393"/>
                  <wp:effectExtent l="0" t="0" r="0" b="0"/>
                  <wp:wrapNone/>
                  <wp:docPr id="32" name="Image 32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21" b="16378"/>
                          <a:stretch/>
                        </pic:blipFill>
                        <pic:spPr bwMode="auto">
                          <a:xfrm>
                            <a:off x="0" y="0"/>
                            <a:ext cx="2676162" cy="137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2"/>
                <w:szCs w:val="22"/>
              </w:rPr>
              <w:t xml:space="preserve">1. </w:t>
            </w:r>
            <w:r w:rsidRPr="009D756F">
              <w:rPr>
                <w:sz w:val="22"/>
                <w:szCs w:val="22"/>
              </w:rPr>
              <w:t>Compléter le schéma suivant en indiquant les parties anatomiques de l'</w:t>
            </w:r>
            <w:proofErr w:type="spellStart"/>
            <w:r w:rsidRPr="009D756F">
              <w:rPr>
                <w:sz w:val="22"/>
                <w:szCs w:val="22"/>
              </w:rPr>
              <w:t>oeil</w:t>
            </w:r>
            <w:proofErr w:type="spellEnd"/>
            <w:r w:rsidRPr="009D756F">
              <w:rPr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br/>
            </w:r>
          </w:p>
          <w:p w14:paraId="127EE723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</w:t>
            </w:r>
          </w:p>
          <w:p w14:paraId="2975DAA5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</w:p>
          <w:p w14:paraId="2951B6DF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</w:p>
          <w:p w14:paraId="3EE15510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:</w:t>
            </w:r>
          </w:p>
          <w:p w14:paraId="65892EA9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</w:p>
          <w:p w14:paraId="5AD00028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</w:p>
          <w:p w14:paraId="78A2D48C" w14:textId="77777777" w:rsidR="00D71BDD" w:rsidRDefault="00D71BDD" w:rsidP="00D71BDD">
            <w:pPr>
              <w:ind w:left="453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:</w:t>
            </w:r>
          </w:p>
          <w:p w14:paraId="19C0ECC8" w14:textId="77777777" w:rsidR="00D71BDD" w:rsidRPr="009D756F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 xml:space="preserve">2. </w:t>
            </w:r>
            <w:r w:rsidRPr="009D756F">
              <w:rPr>
                <w:sz w:val="22"/>
                <w:szCs w:val="22"/>
              </w:rPr>
              <w:t>L'</w:t>
            </w:r>
            <w:proofErr w:type="spellStart"/>
            <w:r w:rsidRPr="009D756F">
              <w:rPr>
                <w:sz w:val="22"/>
                <w:szCs w:val="22"/>
              </w:rPr>
              <w:t>oeil</w:t>
            </w:r>
            <w:proofErr w:type="spellEnd"/>
            <w:r w:rsidRPr="009D756F">
              <w:rPr>
                <w:sz w:val="22"/>
                <w:szCs w:val="22"/>
              </w:rPr>
              <w:t xml:space="preserve"> réel peut être modélisé par trois éléments optiqu</w:t>
            </w:r>
            <w:r>
              <w:rPr>
                <w:sz w:val="22"/>
                <w:szCs w:val="22"/>
              </w:rPr>
              <w:t>es. Associez un élément optique à chacune des</w:t>
            </w:r>
            <w:r w:rsidRPr="009D756F">
              <w:rPr>
                <w:sz w:val="22"/>
                <w:szCs w:val="22"/>
              </w:rPr>
              <w:t xml:space="preserve"> partie</w:t>
            </w:r>
            <w:r>
              <w:rPr>
                <w:sz w:val="22"/>
                <w:szCs w:val="22"/>
              </w:rPr>
              <w:t>s</w:t>
            </w:r>
            <w:r w:rsidRPr="009D756F">
              <w:rPr>
                <w:sz w:val="22"/>
                <w:szCs w:val="22"/>
              </w:rPr>
              <w:t xml:space="preserve"> anatomique</w:t>
            </w:r>
            <w:r>
              <w:rPr>
                <w:sz w:val="22"/>
                <w:szCs w:val="22"/>
              </w:rPr>
              <w:t>s.</w:t>
            </w:r>
          </w:p>
          <w:p w14:paraId="19487A1E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0C8192FD" w14:textId="77777777" w:rsidR="00D71BDD" w:rsidRPr="009D756F" w:rsidRDefault="00D71BDD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 </w:t>
            </w:r>
            <w:r w:rsidRPr="00D42B40">
              <w:rPr>
                <w:sz w:val="22"/>
                <w:szCs w:val="22"/>
              </w:rPr>
              <w:t>Quel test chimique peut-on mettre en place pour tester la présence de dihydrogène ?</w:t>
            </w:r>
            <w:r w:rsidR="00C516B7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98304ED" w14:textId="77777777" w:rsidR="00D71BDD" w:rsidRDefault="00D71BDD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C516B7" w14:paraId="394811A7" w14:textId="77777777" w:rsidTr="00C516B7">
        <w:tc>
          <w:tcPr>
            <w:tcW w:w="10598" w:type="dxa"/>
          </w:tcPr>
          <w:p w14:paraId="6260E903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1: Caractérisation d'une image </w:t>
            </w:r>
          </w:p>
          <w:p w14:paraId="3AD80E07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0D9EF8A4" w14:textId="77777777" w:rsidR="00C516B7" w:rsidRPr="006678DC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  <w:p w14:paraId="26B553BE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155A614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6678DC">
              <w:rPr>
                <w:sz w:val="22"/>
                <w:szCs w:val="22"/>
              </w:rPr>
              <w:t xml:space="preserve">Dessiner </w:t>
            </w:r>
            <w:r>
              <w:rPr>
                <w:sz w:val="22"/>
                <w:szCs w:val="22"/>
              </w:rPr>
              <w:t xml:space="preserve">cette situation </w:t>
            </w:r>
            <w:r w:rsidRPr="006678DC">
              <w:rPr>
                <w:sz w:val="22"/>
                <w:szCs w:val="22"/>
              </w:rPr>
              <w:t xml:space="preserve">sur le papier millimétré </w:t>
            </w:r>
            <w:r>
              <w:rPr>
                <w:sz w:val="22"/>
                <w:szCs w:val="22"/>
              </w:rPr>
              <w:t xml:space="preserve"> situé à la fin du sujet. </w:t>
            </w:r>
            <w:r w:rsidRPr="006678DC">
              <w:rPr>
                <w:sz w:val="22"/>
                <w:szCs w:val="22"/>
              </w:rPr>
              <w:t>Faites apparaître l'objet et les 3 points caractéristiques.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  <w:t xml:space="preserve">Vous choisirez l'échelle suivante : </w:t>
            </w:r>
          </w:p>
          <w:p w14:paraId="47530F60" w14:textId="77777777" w:rsidR="00C516B7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Echelle horizontale : 1cm sur le schéma représente 10 cm.</w:t>
            </w:r>
          </w:p>
          <w:p w14:paraId="5881B841" w14:textId="77777777" w:rsidR="00C516B7" w:rsidRPr="006678DC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Echelle verticale : 1cm sur le schéma représente 2 cm.</w:t>
            </w:r>
            <w:r w:rsidRPr="006678DC">
              <w:rPr>
                <w:b/>
                <w:sz w:val="22"/>
                <w:szCs w:val="22"/>
              </w:rPr>
              <w:br/>
            </w:r>
          </w:p>
          <w:p w14:paraId="0386826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En traçant les 3 rayons caractéristiques</w:t>
            </w:r>
            <w:r w:rsidRPr="006678DC">
              <w:rPr>
                <w:sz w:val="22"/>
                <w:szCs w:val="22"/>
              </w:rPr>
              <w:t xml:space="preserve"> issus de B, construire l'image B'</w:t>
            </w:r>
            <w:r>
              <w:rPr>
                <w:sz w:val="22"/>
                <w:szCs w:val="22"/>
              </w:rPr>
              <w:t xml:space="preserve"> du point B</w:t>
            </w:r>
            <w:r w:rsidRPr="006678DC">
              <w:rPr>
                <w:sz w:val="22"/>
                <w:szCs w:val="22"/>
              </w:rPr>
              <w:t xml:space="preserve">.  L'image de l'objet AB est notée </w:t>
            </w:r>
            <w:proofErr w:type="gramStart"/>
            <w:r w:rsidRPr="006678DC">
              <w:rPr>
                <w:sz w:val="22"/>
                <w:szCs w:val="22"/>
              </w:rPr>
              <w:t>A'B'</w:t>
            </w:r>
            <w:proofErr w:type="gramEnd"/>
            <w:r w:rsidRPr="006678DC">
              <w:rPr>
                <w:sz w:val="22"/>
                <w:szCs w:val="22"/>
              </w:rPr>
              <w:t>. Placer les points A' et B'.</w:t>
            </w:r>
          </w:p>
          <w:p w14:paraId="5A45C61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41CD594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Calculer la taille de l'image </w:t>
            </w:r>
          </w:p>
          <w:p w14:paraId="7DE74C2A" w14:textId="77777777" w:rsidR="00C516B7" w:rsidRPr="009D756F" w:rsidRDefault="00C516B7" w:rsidP="00C516B7">
            <w:pPr>
              <w:ind w:right="142"/>
              <w:rPr>
                <w:i/>
                <w:sz w:val="22"/>
                <w:szCs w:val="22"/>
              </w:rPr>
            </w:pPr>
            <w:r w:rsidRPr="009D756F">
              <w:rPr>
                <w:i/>
                <w:sz w:val="22"/>
                <w:szCs w:val="22"/>
              </w:rPr>
              <w:t>La mesure est correctement  présentée par une phrase sans oubli de l'échelle.</w:t>
            </w:r>
          </w:p>
          <w:p w14:paraId="2D61D0C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C9272BA" w14:textId="77777777" w:rsidR="00C516B7" w:rsidRP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9D756F"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En déduire le grandissement. </w:t>
            </w:r>
          </w:p>
        </w:tc>
      </w:tr>
    </w:tbl>
    <w:tbl>
      <w:tblPr>
        <w:tblStyle w:val="Grille"/>
        <w:tblpPr w:leftFromText="141" w:rightFromText="141" w:vertAnchor="page" w:horzAnchor="page" w:tblpX="806" w:tblpY="878"/>
        <w:tblW w:w="10598" w:type="dxa"/>
        <w:tblLayout w:type="fixed"/>
        <w:tblLook w:val="04A0" w:firstRow="1" w:lastRow="0" w:firstColumn="1" w:lastColumn="0" w:noHBand="0" w:noVBand="1"/>
      </w:tblPr>
      <w:tblGrid>
        <w:gridCol w:w="10598"/>
      </w:tblGrid>
      <w:tr w:rsidR="00C516B7" w14:paraId="6311F735" w14:textId="77777777" w:rsidTr="00C516B7">
        <w:trPr>
          <w:trHeight w:val="7580"/>
        </w:trPr>
        <w:tc>
          <w:tcPr>
            <w:tcW w:w="10598" w:type="dxa"/>
          </w:tcPr>
          <w:p w14:paraId="1CDA0378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Exercice 2: La masse volumique </w:t>
            </w:r>
          </w:p>
          <w:p w14:paraId="72C3D73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5E24B49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4131140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14B3F7" wp14:editId="5C48F0A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105410</wp:posOffset>
                  </wp:positionV>
                  <wp:extent cx="3274695" cy="1775460"/>
                  <wp:effectExtent l="0" t="0" r="1905" b="2540"/>
                  <wp:wrapNone/>
                  <wp:docPr id="28" name="Image 28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327469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DAC84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4451E3" wp14:editId="590665E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137160</wp:posOffset>
                      </wp:positionV>
                      <wp:extent cx="457200" cy="342900"/>
                      <wp:effectExtent l="0" t="0" r="0" b="1270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10F36" w14:textId="77777777" w:rsidR="00C516B7" w:rsidRDefault="00C516B7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46.35pt;margin-top:10.8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" filled="f" stroked="f">
                      <v:textbox>
                        <w:txbxContent>
                          <w:p w14:paraId="60B10F36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4152C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B11B57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16ABABE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68AED2F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80333F" wp14:editId="023ADA0C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D943A" w14:textId="77777777" w:rsidR="00C516B7" w:rsidRDefault="00C516B7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226.35pt;margin-top:-40.7pt;width:3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eSjdMCAAAZ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" filled="f" stroked="f">
                      <v:textbox>
                        <w:txbxContent>
                          <w:p w14:paraId="470D943A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B9D59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6445141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5EE226C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AB7414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91243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A27430D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F4400F2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0EE518BC" w14:textId="77777777" w:rsidR="00C516B7" w:rsidRDefault="00C516B7" w:rsidP="00C516B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p w14:paraId="05F2AF74" w14:textId="77777777" w:rsidR="00C516B7" w:rsidRPr="004E2B14" w:rsidRDefault="00C516B7" w:rsidP="00C516B7">
            <w:pPr>
              <w:ind w:right="142"/>
              <w:rPr>
                <w:i/>
                <w:sz w:val="22"/>
                <w:szCs w:val="22"/>
              </w:rPr>
            </w:pP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C516B7" w14:paraId="6B52CB42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4A41AFBC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54FF9AC9" w14:textId="77777777" w:rsidR="00C516B7" w:rsidRPr="00067A68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6CE1E28A" w14:textId="77777777" w:rsidR="00C516B7" w:rsidRPr="00067A68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30BCB9F3" w14:textId="77777777" w:rsidR="00C516B7" w:rsidRPr="00067A68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533675D2" w14:textId="77777777" w:rsidR="00C516B7" w:rsidRPr="00067A68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C516B7" w14:paraId="79B77D9E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624C983D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F794057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9A61DD3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54D307C9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EDE8595" w14:textId="77777777" w:rsidR="00C516B7" w:rsidRDefault="00C516B7" w:rsidP="00C516B7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0F5B0419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31B8E390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1.</w:t>
            </w:r>
            <w:r w:rsidRPr="004E2B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4E2B14">
              <w:rPr>
                <w:sz w:val="22"/>
                <w:szCs w:val="22"/>
              </w:rPr>
              <w:t>A</w:t>
            </w:r>
            <w:proofErr w:type="gramEnd"/>
            <w:r w:rsidRPr="004E2B14">
              <w:rPr>
                <w:sz w:val="22"/>
                <w:szCs w:val="22"/>
              </w:rPr>
              <w:t xml:space="preserve"> l'aide des expériences réalisée</w:t>
            </w:r>
            <w:r>
              <w:rPr>
                <w:sz w:val="22"/>
                <w:szCs w:val="22"/>
              </w:rPr>
              <w:t>s</w:t>
            </w:r>
            <w:r w:rsidRPr="004E2B14">
              <w:rPr>
                <w:sz w:val="22"/>
                <w:szCs w:val="22"/>
              </w:rPr>
              <w:t xml:space="preserve">, déterminer le volume de l'échantillon de métal. </w:t>
            </w:r>
          </w:p>
          <w:p w14:paraId="1CFED2CC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2.</w:t>
            </w:r>
            <w:r w:rsidRPr="004E2B14">
              <w:rPr>
                <w:sz w:val="22"/>
                <w:szCs w:val="22"/>
              </w:rPr>
              <w:t xml:space="preserve">  De quel métal est constitué le solide étudié ? </w:t>
            </w:r>
            <w:r w:rsidRPr="004E2B14">
              <w:rPr>
                <w:i/>
                <w:sz w:val="22"/>
                <w:szCs w:val="22"/>
              </w:rPr>
              <w:t>Vous utiliserez les données du tableau et devrez mener un calcul vous permettant de conclure. Vous détaillerez toutes les étapes de votre raisonnement</w:t>
            </w:r>
            <w:r w:rsidRPr="004E2B14">
              <w:rPr>
                <w:sz w:val="22"/>
                <w:szCs w:val="22"/>
              </w:rPr>
              <w:t xml:space="preserve">. </w:t>
            </w:r>
          </w:p>
          <w:p w14:paraId="76E99A86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</w:t>
            </w:r>
            <w:r w:rsidRPr="00EC3A89">
              <w:rPr>
                <w:sz w:val="22"/>
                <w:szCs w:val="22"/>
              </w:rPr>
              <w:t>Un chimiste dispose d'un échantillon d'aluminium dont la masse est m=20g. En utilisant la masse volumique de l'aluminium, déterminer le volume V de cet échantillon.</w:t>
            </w:r>
          </w:p>
          <w:p w14:paraId="7AD9EC47" w14:textId="77777777" w:rsidR="00C516B7" w:rsidRPr="00EC3A89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54A6BB0" w14:textId="77777777" w:rsidR="00C516B7" w:rsidRPr="00D71BDD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p w14:paraId="434595E7" w14:textId="77777777" w:rsidR="00D71BDD" w:rsidRDefault="00D71BDD" w:rsidP="00D71BDD">
      <w:pPr>
        <w:ind w:left="-567" w:right="142"/>
        <w:jc w:val="center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46015C6E" w14:textId="77777777" w:rsidTr="00D71BDD">
        <w:trPr>
          <w:trHeight w:val="6077"/>
        </w:trPr>
        <w:tc>
          <w:tcPr>
            <w:tcW w:w="10598" w:type="dxa"/>
          </w:tcPr>
          <w:p w14:paraId="5F949D1A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3: La CCM du vesou </w:t>
            </w:r>
          </w:p>
          <w:p w14:paraId="635BD4A5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54F9B4DA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0A9BF327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1BCBDE7C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 xml:space="preserve"> </w:t>
            </w:r>
          </w:p>
          <w:p w14:paraId="7723012D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CBAFE4" wp14:editId="6F2773C7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2857500" cy="419735"/>
                      <wp:effectExtent l="0" t="0" r="0" b="1206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026D" w14:textId="77777777" w:rsidR="00C516B7" w:rsidRPr="001E02EB" w:rsidRDefault="00C516B7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579DBD7D" w14:textId="77777777" w:rsidR="00C516B7" w:rsidRPr="001E02EB" w:rsidRDefault="00C516B7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Température d'ébullition: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597B5B36" w14:textId="77777777" w:rsidR="00C516B7" w:rsidRDefault="00C516B7" w:rsidP="00D71BDD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127.35pt;margin-top:2.15pt;width:225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" filled="f" stroked="f">
                      <v:textbox>
                        <w:txbxContent>
                          <w:p w14:paraId="01C4026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02EB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579DBD7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Température d'ébullition: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597B5B36" w14:textId="77777777" w:rsidR="00C516B7" w:rsidRDefault="00C516B7" w:rsidP="00D71BDD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F11C27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9181BE" wp14:editId="042B37F5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306705</wp:posOffset>
                  </wp:positionV>
                  <wp:extent cx="1039495" cy="1831340"/>
                  <wp:effectExtent l="0" t="0" r="1905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br/>
            </w:r>
          </w:p>
          <w:p w14:paraId="00D1C0F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D15A9B">
              <w:rPr>
                <w:sz w:val="22"/>
                <w:szCs w:val="22"/>
              </w:rPr>
              <w:t>Le vesou est-il un mélange ou un corps pur ? Justifier votre réponse en utilisant le chromatogramme.</w:t>
            </w:r>
          </w:p>
          <w:p w14:paraId="09E37695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Le chromatogramme confirme t-il la présence d'acide glycolique dans le vesou ? Justifier.</w:t>
            </w:r>
          </w:p>
          <w:p w14:paraId="7648D8DD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Calculer la masse d'acide glycolique dans 150kg de vesou. 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3B49E77" w14:textId="77777777" w:rsidR="00D71BDD" w:rsidRDefault="00D71BDD" w:rsidP="00D71BDD">
            <w:pPr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A température ambiante, 20°C, préciser l'état physique de l'acide glycolique. Justifier.</w:t>
            </w:r>
          </w:p>
          <w:p w14:paraId="23302D59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4B5F39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 utilisant les données fournies, proposer une expérience permettant d'identifier l'acide glycolique.</w:t>
            </w:r>
          </w:p>
          <w:p w14:paraId="0A487B5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>Ecrivez un protocole détaillé (</w:t>
            </w:r>
            <w:r>
              <w:rPr>
                <w:sz w:val="22"/>
                <w:szCs w:val="22"/>
              </w:rPr>
              <w:t>en indiquant le</w:t>
            </w:r>
            <w:r w:rsidRPr="00EC0C32">
              <w:rPr>
                <w:sz w:val="22"/>
                <w:szCs w:val="22"/>
              </w:rPr>
              <w:t xml:space="preserve"> nom de la verrerie) permettant de réaliser la chromatographie sur couche mince.</w:t>
            </w:r>
          </w:p>
          <w:p w14:paraId="19AF6696" w14:textId="77777777" w:rsidR="00D71BDD" w:rsidRPr="00EC0C32" w:rsidRDefault="00D71BDD" w:rsidP="00D71BDD">
            <w:pPr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  <w:u w:val="single"/>
              </w:rPr>
              <w:t>Rappel</w:t>
            </w:r>
            <w:r w:rsidRPr="00EC0C32">
              <w:rPr>
                <w:i/>
                <w:sz w:val="22"/>
                <w:szCs w:val="22"/>
              </w:rPr>
              <w:t xml:space="preserve"> : un protocole se rédige étape par étape, en commençant chaque phrase par un </w:t>
            </w:r>
          </w:p>
          <w:p w14:paraId="78FF36A5" w14:textId="77777777" w:rsidR="00D71BDD" w:rsidRPr="00EC0C32" w:rsidRDefault="00D71BDD" w:rsidP="00D71BDD">
            <w:pPr>
              <w:tabs>
                <w:tab w:val="center" w:pos="6183"/>
              </w:tabs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</w:rPr>
              <w:t xml:space="preserve">verbe à l'infinitif. </w:t>
            </w:r>
            <w:r w:rsidRPr="00EC0C32">
              <w:rPr>
                <w:i/>
                <w:sz w:val="22"/>
                <w:szCs w:val="22"/>
              </w:rPr>
              <w:tab/>
            </w:r>
          </w:p>
          <w:p w14:paraId="71E053F2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</w:p>
        </w:tc>
      </w:tr>
    </w:tbl>
    <w:p w14:paraId="3D43C8FE" w14:textId="77777777" w:rsidR="009E6FE9" w:rsidRPr="00A911D2" w:rsidRDefault="009E6FE9" w:rsidP="009E6FE9">
      <w:pPr>
        <w:ind w:left="-567" w:right="142"/>
        <w:rPr>
          <w:b/>
          <w:i/>
          <w:sz w:val="22"/>
          <w:szCs w:val="22"/>
        </w:rPr>
      </w:pPr>
      <w:r w:rsidRPr="00A911D2">
        <w:rPr>
          <w:b/>
          <w:i/>
          <w:sz w:val="22"/>
          <w:szCs w:val="22"/>
        </w:rPr>
        <w:t>Annex</w:t>
      </w:r>
      <w:r>
        <w:rPr>
          <w:b/>
          <w:i/>
          <w:sz w:val="22"/>
          <w:szCs w:val="22"/>
        </w:rPr>
        <w:t>e :</w:t>
      </w:r>
    </w:p>
    <w:p w14:paraId="6C829ABA" w14:textId="77777777" w:rsidR="009E6FE9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0E74FE" wp14:editId="0AAAF697">
            <wp:simplePos x="0" y="0"/>
            <wp:positionH relativeFrom="column">
              <wp:posOffset>-342900</wp:posOffset>
            </wp:positionH>
            <wp:positionV relativeFrom="paragraph">
              <wp:posOffset>86360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6C555" w14:textId="77777777" w:rsidR="009E6FE9" w:rsidRPr="001C527A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55D328F9">
                <wp:simplePos x="0" y="0"/>
                <wp:positionH relativeFrom="column">
                  <wp:posOffset>5372100</wp:posOffset>
                </wp:positionH>
                <wp:positionV relativeFrom="paragraph">
                  <wp:posOffset>2889885</wp:posOffset>
                </wp:positionV>
                <wp:extent cx="571500" cy="22860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77777777" w:rsidR="009E6FE9" w:rsidRDefault="009E6FE9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29" type="#_x0000_t202" style="position:absolute;left:0;text-align:left;margin-left:423pt;margin-top:227.55pt;width:45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" filled="f" stroked="f">
                <v:textbox>
                  <w:txbxContent>
                    <w:p w14:paraId="63F912C2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11805583">
                <wp:simplePos x="0" y="0"/>
                <wp:positionH relativeFrom="column">
                  <wp:posOffset>4000500</wp:posOffset>
                </wp:positionH>
                <wp:positionV relativeFrom="paragraph">
                  <wp:posOffset>2546985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9E6FE9" w:rsidRPr="002848E4" w:rsidRDefault="009E6FE9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0" type="#_x0000_t202" style="position:absolute;left:0;text-align:left;margin-left:315pt;margin-top:200.5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vL9UCAAAd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" filled="f" stroked="f">
                <v:textbox>
                  <w:txbxContent>
                    <w:p w14:paraId="027104E0" w14:textId="77777777" w:rsidR="009E6FE9" w:rsidRPr="002848E4" w:rsidRDefault="009E6FE9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2B9C4894">
                <wp:simplePos x="0" y="0"/>
                <wp:positionH relativeFrom="column">
                  <wp:posOffset>4800600</wp:posOffset>
                </wp:positionH>
                <wp:positionV relativeFrom="paragraph">
                  <wp:posOffset>2546985</wp:posOffset>
                </wp:positionV>
                <wp:extent cx="571500" cy="228600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77777777" w:rsidR="009E6FE9" w:rsidRDefault="009E6FE9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31" type="#_x0000_t202" style="position:absolute;left:0;text-align:left;margin-left:378pt;margin-top:200.55pt;width:45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" filled="f" stroked="f">
                <v:textbox>
                  <w:txbxContent>
                    <w:p w14:paraId="30C1497D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00AA4026">
                <wp:simplePos x="0" y="0"/>
                <wp:positionH relativeFrom="column">
                  <wp:posOffset>5417820</wp:posOffset>
                </wp:positionH>
                <wp:positionV relativeFrom="paragraph">
                  <wp:posOffset>2787650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44" o:spid="_x0000_s1026" type="#_x0000_t32" style="position:absolute;margin-left:426.6pt;margin-top:219.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226E6FCE">
                <wp:simplePos x="0" y="0"/>
                <wp:positionH relativeFrom="column">
                  <wp:posOffset>5404485</wp:posOffset>
                </wp:positionH>
                <wp:positionV relativeFrom="paragraph">
                  <wp:posOffset>2438285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25.55pt;margin-top:192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7D4026" w14:textId="77777777" w:rsidR="00D71BDD" w:rsidRDefault="00D71BDD" w:rsidP="00D71BDD">
      <w:pPr>
        <w:ind w:left="-567" w:right="142"/>
        <w:rPr>
          <w:b/>
          <w:sz w:val="22"/>
          <w:szCs w:val="22"/>
        </w:rPr>
      </w:pPr>
      <w:bookmarkStart w:id="0" w:name="_GoBack"/>
      <w:bookmarkEnd w:id="0"/>
    </w:p>
    <w:p w14:paraId="3C12A55B" w14:textId="77777777" w:rsidR="003F0954" w:rsidRDefault="003F0954"/>
    <w:p w14:paraId="325E6CB3" w14:textId="77777777" w:rsidR="003F0954" w:rsidRPr="003F0954" w:rsidRDefault="003F0954" w:rsidP="003F0954"/>
    <w:p w14:paraId="6B7CE44B" w14:textId="77777777" w:rsidR="003F0954" w:rsidRPr="003F0954" w:rsidRDefault="003F0954" w:rsidP="003F0954"/>
    <w:p w14:paraId="314F0636" w14:textId="77777777" w:rsidR="003F0954" w:rsidRPr="003F0954" w:rsidRDefault="003F0954" w:rsidP="003F0954"/>
    <w:p w14:paraId="3FAE0DEC" w14:textId="77777777" w:rsidR="003F0954" w:rsidRPr="003F0954" w:rsidRDefault="003F0954" w:rsidP="003F0954"/>
    <w:p w14:paraId="1358FB71" w14:textId="77777777" w:rsidR="003F0954" w:rsidRPr="003F0954" w:rsidRDefault="003F0954" w:rsidP="003F0954"/>
    <w:p w14:paraId="57B2D652" w14:textId="77777777" w:rsidR="003F0954" w:rsidRPr="003F0954" w:rsidRDefault="003F0954" w:rsidP="003F0954"/>
    <w:p w14:paraId="02D4F171" w14:textId="77777777" w:rsidR="003F0954" w:rsidRPr="003F0954" w:rsidRDefault="003F0954" w:rsidP="003F0954"/>
    <w:p w14:paraId="3E3F33DF" w14:textId="77777777" w:rsidR="003F0954" w:rsidRPr="003F0954" w:rsidRDefault="003F0954" w:rsidP="003F0954"/>
    <w:p w14:paraId="19B5D838" w14:textId="77777777" w:rsidR="003F0954" w:rsidRPr="003F0954" w:rsidRDefault="003F0954" w:rsidP="003F0954"/>
    <w:p w14:paraId="70349D87" w14:textId="77777777" w:rsidR="003F0954" w:rsidRPr="003F0954" w:rsidRDefault="003F0954" w:rsidP="003F0954"/>
    <w:p w14:paraId="2D8C454C" w14:textId="77777777" w:rsidR="003F0954" w:rsidRPr="003F0954" w:rsidRDefault="003F0954" w:rsidP="003F0954"/>
    <w:p w14:paraId="794B34D2" w14:textId="77777777" w:rsidR="003F0954" w:rsidRPr="003F0954" w:rsidRDefault="003F0954" w:rsidP="003F0954"/>
    <w:p w14:paraId="55364FAD" w14:textId="77777777" w:rsidR="003F0954" w:rsidRPr="003F0954" w:rsidRDefault="003F0954" w:rsidP="003F0954"/>
    <w:p w14:paraId="1F9B9590" w14:textId="77777777" w:rsidR="003F0954" w:rsidRPr="003F0954" w:rsidRDefault="003F0954" w:rsidP="003F0954"/>
    <w:p w14:paraId="2EC57680" w14:textId="77777777" w:rsidR="003F0954" w:rsidRPr="003F0954" w:rsidRDefault="003F0954" w:rsidP="003F0954"/>
    <w:p w14:paraId="685FE763" w14:textId="77777777" w:rsidR="003F0954" w:rsidRPr="003F0954" w:rsidRDefault="003F0954" w:rsidP="003F0954"/>
    <w:p w14:paraId="423CA778" w14:textId="77777777" w:rsidR="003F0954" w:rsidRPr="003F0954" w:rsidRDefault="003F0954" w:rsidP="003F0954"/>
    <w:p w14:paraId="2BF16CA7" w14:textId="77777777" w:rsidR="003F0954" w:rsidRPr="003F0954" w:rsidRDefault="003F0954" w:rsidP="003F0954"/>
    <w:p w14:paraId="67E21623" w14:textId="77777777" w:rsidR="003F0954" w:rsidRPr="003F0954" w:rsidRDefault="003F0954" w:rsidP="003F0954"/>
    <w:p w14:paraId="677823E4" w14:textId="77777777" w:rsidR="003F0954" w:rsidRPr="003F0954" w:rsidRDefault="003F0954" w:rsidP="003F0954"/>
    <w:p w14:paraId="0705C03E" w14:textId="77777777" w:rsidR="003F0954" w:rsidRPr="003F0954" w:rsidRDefault="003F0954" w:rsidP="003F0954"/>
    <w:p w14:paraId="02ACB8E8" w14:textId="77777777" w:rsidR="003F0954" w:rsidRPr="003F0954" w:rsidRDefault="003F0954" w:rsidP="003F0954"/>
    <w:p w14:paraId="373E6078" w14:textId="77777777" w:rsidR="003F0954" w:rsidRPr="003F0954" w:rsidRDefault="003F0954" w:rsidP="003F0954"/>
    <w:p w14:paraId="6F079A4F" w14:textId="77777777" w:rsidR="003F0954" w:rsidRPr="003F0954" w:rsidRDefault="003F0954" w:rsidP="003F0954"/>
    <w:p w14:paraId="11B7BAD1" w14:textId="77777777" w:rsidR="003F0954" w:rsidRPr="003F0954" w:rsidRDefault="003F0954" w:rsidP="003F0954"/>
    <w:p w14:paraId="5086AFFA" w14:textId="77777777" w:rsidR="003F0954" w:rsidRPr="003F0954" w:rsidRDefault="003F0954" w:rsidP="003F0954"/>
    <w:p w14:paraId="5A19F1AB" w14:textId="77777777" w:rsidR="003F0954" w:rsidRPr="003F0954" w:rsidRDefault="003F0954" w:rsidP="003F0954"/>
    <w:p w14:paraId="305923E2" w14:textId="77777777" w:rsidR="003F0954" w:rsidRDefault="003F0954" w:rsidP="003F0954"/>
    <w:p w14:paraId="66C26B1E" w14:textId="77777777" w:rsidR="00FE3E4E" w:rsidRPr="003F0954" w:rsidRDefault="003F0954" w:rsidP="003F0954">
      <w:pPr>
        <w:tabs>
          <w:tab w:val="left" w:pos="1942"/>
        </w:tabs>
      </w:pPr>
      <w:r>
        <w:tab/>
      </w:r>
    </w:p>
    <w:sectPr w:rsidR="00FE3E4E" w:rsidRPr="003F0954" w:rsidSect="00C516B7"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3F0954"/>
    <w:rsid w:val="009E6FE9"/>
    <w:rsid w:val="00AA55BD"/>
    <w:rsid w:val="00C516B7"/>
    <w:rsid w:val="00D71BD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617</Words>
  <Characters>3394</Characters>
  <Application>Microsoft Macintosh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cp:lastPrinted>2020-11-15T19:08:00Z</cp:lastPrinted>
  <dcterms:created xsi:type="dcterms:W3CDTF">2020-11-15T18:57:00Z</dcterms:created>
  <dcterms:modified xsi:type="dcterms:W3CDTF">2020-11-15T19:26:00Z</dcterms:modified>
</cp:coreProperties>
</file>