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8C20F8" w:rsidP="009B26A3">
            <w:pPr>
              <w:pStyle w:val="Titre1"/>
              <w:outlineLvl w:val="0"/>
            </w:pPr>
            <w:r>
              <w:t>Constitution et transformations de la matière</w:t>
            </w:r>
          </w:p>
        </w:tc>
        <w:tc>
          <w:tcPr>
            <w:tcW w:w="6663" w:type="dxa"/>
            <w:vAlign w:val="center"/>
          </w:tcPr>
          <w:p w:rsidR="00572D04" w:rsidRDefault="007F2C93" w:rsidP="002006E2">
            <w:pPr>
              <w:pStyle w:val="Titre1"/>
              <w:spacing w:before="0"/>
              <w:ind w:left="720"/>
              <w:outlineLvl w:val="0"/>
            </w:pPr>
            <w:r>
              <w:t>C</w:t>
            </w:r>
            <w:r w:rsidR="008C20F8">
              <w:t>2-identification d’espèces chimiques-2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8C20F8" w:rsidP="007F2C93">
            <w:pPr>
              <w:pStyle w:val="Titre1"/>
              <w:spacing w:before="0"/>
              <w:outlineLvl w:val="0"/>
            </w:pPr>
            <w:r>
              <w:t>Exercices</w:t>
            </w:r>
          </w:p>
        </w:tc>
      </w:tr>
    </w:tbl>
    <w:p w:rsidR="009B26A3" w:rsidRDefault="009B26A3" w:rsidP="009B26A3"/>
    <w:p w:rsidR="008C20F8" w:rsidRDefault="008C20F8" w:rsidP="00952A05">
      <w:pPr>
        <w:pStyle w:val="Titre2"/>
      </w:pPr>
      <w:r>
        <w:t xml:space="preserve">Exercice 1 : </w:t>
      </w:r>
    </w:p>
    <w:p w:rsidR="007C1084" w:rsidRPr="007C1084" w:rsidRDefault="007C1084" w:rsidP="007C1084">
      <w:pPr>
        <w:spacing w:before="0" w:after="0"/>
        <w:rPr>
          <w:rFonts w:eastAsia="Times New Roman" w:cs="Arial"/>
          <w:sz w:val="24"/>
          <w:szCs w:val="24"/>
        </w:rPr>
      </w:pPr>
      <w:r w:rsidRPr="007C1084">
        <w:rPr>
          <w:rFonts w:eastAsia="Times New Roman" w:cs="Arial"/>
          <w:sz w:val="23"/>
          <w:szCs w:val="23"/>
          <w:shd w:val="clear" w:color="auto" w:fill="FFFFFF"/>
        </w:rPr>
        <w:t>En utilisant le tableau des températures de changement d’état donné ci-dessous, indiquer, pour chaque espèce chimique, l’état dans lequel elle se trouve à la température ambiante (20 °C) et à la température de 120 °C.</w:t>
      </w:r>
    </w:p>
    <w:p w:rsidR="008C20F8" w:rsidRDefault="007C1084" w:rsidP="009B26A3">
      <w:r w:rsidRPr="007C1084">
        <w:drawing>
          <wp:inline distT="0" distB="0" distL="0" distR="0" wp14:anchorId="4A7ACE88" wp14:editId="39B4A359">
            <wp:extent cx="2871328" cy="19219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350" cy="194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05" w:rsidRDefault="00952A05" w:rsidP="00952A05">
      <w:pPr>
        <w:pStyle w:val="Titre2"/>
      </w:pPr>
      <w:r>
        <w:t xml:space="preserve">Exercice </w:t>
      </w:r>
      <w:r w:rsidR="00EC3F3C">
        <w:t>2</w:t>
      </w:r>
      <w:r>
        <w:t> :  compléter le tableau suivant</w:t>
      </w:r>
    </w:p>
    <w:p w:rsidR="008C20F8" w:rsidRDefault="00952A05" w:rsidP="00952A05">
      <w:pPr>
        <w:pStyle w:val="Titre2"/>
      </w:pPr>
      <w:r>
        <w:rPr>
          <w:noProof/>
        </w:rPr>
        <w:drawing>
          <wp:inline distT="0" distB="0" distL="0" distR="0" wp14:anchorId="0ABB950E" wp14:editId="5951FA26">
            <wp:extent cx="3147690" cy="2614613"/>
            <wp:effectExtent l="0" t="0" r="254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9-10-08 à 21.42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02" cy="26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3C" w:rsidRDefault="00EC3F3C" w:rsidP="00EC3F3C">
      <w:pPr>
        <w:pStyle w:val="Titre2"/>
      </w:pPr>
      <w:r>
        <w:t xml:space="preserve">Exercice 3 : </w:t>
      </w:r>
    </w:p>
    <w:p w:rsidR="00EC3F3C" w:rsidRPr="00EC3F3C" w:rsidRDefault="00EC3F3C" w:rsidP="00EC3F3C">
      <w:pPr>
        <w:spacing w:before="0" w:after="0"/>
        <w:rPr>
          <w:rFonts w:ascii="Times New Roman" w:eastAsia="Times New Roman" w:hAnsi="Times New Roman" w:cs="Times New Roman"/>
        </w:rPr>
      </w:pPr>
      <w:r w:rsidRPr="00EC3F3C">
        <w:rPr>
          <w:rFonts w:ascii="Helvetica Neue" w:eastAsia="Times New Roman" w:hAnsi="Helvetica Neue" w:cs="Times New Roman"/>
          <w:shd w:val="clear" w:color="auto" w:fill="FFFFFF"/>
        </w:rPr>
        <w:t>On place un tube à essai contenant un liquide </w:t>
      </w:r>
      <w:r w:rsidRPr="00EC3F3C">
        <w:rPr>
          <w:rFonts w:ascii="KaTeX_Math" w:eastAsia="Times New Roman" w:hAnsi="KaTeX_Math" w:cs="Times New Roman"/>
          <w:i/>
          <w:iCs/>
        </w:rPr>
        <w:t>X</w:t>
      </w:r>
      <w:r w:rsidRPr="00EC3F3C">
        <w:rPr>
          <w:rFonts w:ascii="Helvetica Neue" w:eastAsia="Times New Roman" w:hAnsi="Helvetica Neue" w:cs="Times New Roman"/>
          <w:shd w:val="clear" w:color="auto" w:fill="FFFFFF"/>
        </w:rPr>
        <w:t> dans un cristallisoir contenant un mélange réfrigérant (eau, glace et sel) et on mesure la température du liquide à intervalle de temps régulier.</w:t>
      </w:r>
      <w:r w:rsidRPr="00EC3F3C">
        <w:rPr>
          <w:rFonts w:ascii="Helvetica Neue" w:eastAsia="Times New Roman" w:hAnsi="Helvetica Neue" w:cs="Times New Roman"/>
        </w:rPr>
        <w:br/>
      </w:r>
      <w:r w:rsidRPr="00EC3F3C">
        <w:rPr>
          <w:rFonts w:ascii="Helvetica Neue" w:eastAsia="Times New Roman" w:hAnsi="Helvetica Neue" w:cs="Times New Roman"/>
        </w:rPr>
        <w:br/>
      </w:r>
      <w:r w:rsidRPr="00EC3F3C">
        <w:rPr>
          <w:rFonts w:ascii="Helvetica Neue" w:eastAsia="Times New Roman" w:hAnsi="Helvetica Neue" w:cs="Times New Roman"/>
          <w:shd w:val="clear" w:color="auto" w:fill="FFFFFF"/>
        </w:rPr>
        <w:t>La courbe donnant l’évolution de la température du liquide </w:t>
      </w:r>
      <w:r w:rsidRPr="00EC3F3C">
        <w:rPr>
          <w:rFonts w:ascii="KaTeX_Math" w:eastAsia="Times New Roman" w:hAnsi="KaTeX_Math" w:cs="Times New Roman"/>
          <w:i/>
          <w:iCs/>
        </w:rPr>
        <w:t>X</w:t>
      </w:r>
      <w:r w:rsidRPr="00EC3F3C">
        <w:rPr>
          <w:rFonts w:ascii="Helvetica Neue" w:eastAsia="Times New Roman" w:hAnsi="Helvetica Neue" w:cs="Times New Roman"/>
          <w:shd w:val="clear" w:color="auto" w:fill="FFFFFF"/>
        </w:rPr>
        <w:t> en fonction du temps est donnée ci-dessous.</w:t>
      </w:r>
    </w:p>
    <w:p w:rsidR="00EC3F3C" w:rsidRDefault="00EC3F3C" w:rsidP="00EC3F3C">
      <w:r w:rsidRPr="00EC3F3C">
        <w:lastRenderedPageBreak/>
        <w:drawing>
          <wp:inline distT="0" distB="0" distL="0" distR="0" wp14:anchorId="679D6781" wp14:editId="28699C3E">
            <wp:extent cx="4493419" cy="1930331"/>
            <wp:effectExtent l="0" t="0" r="254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379" cy="19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82" w:rsidRDefault="00496A82" w:rsidP="00496A82">
      <w:pPr>
        <w:pStyle w:val="Paragraphedeliste"/>
        <w:numPr>
          <w:ilvl w:val="0"/>
          <w:numId w:val="27"/>
        </w:numPr>
      </w:pPr>
      <w:r>
        <w:t>Pourquoi peut-on affirmer qu’il s’agit d’un corps pur ?</w:t>
      </w:r>
    </w:p>
    <w:p w:rsidR="00496A82" w:rsidRDefault="00496A82" w:rsidP="00496A82">
      <w:pPr>
        <w:pStyle w:val="Paragraphedeliste"/>
        <w:numPr>
          <w:ilvl w:val="0"/>
          <w:numId w:val="27"/>
        </w:numPr>
      </w:pPr>
      <w:r>
        <w:t>Déterminer la température de fusion de ce corps pur.</w:t>
      </w:r>
    </w:p>
    <w:p w:rsidR="00496A82" w:rsidRDefault="00496A82" w:rsidP="00496A82">
      <w:pPr>
        <w:pStyle w:val="Paragraphedeliste"/>
        <w:numPr>
          <w:ilvl w:val="0"/>
          <w:numId w:val="27"/>
        </w:numPr>
      </w:pPr>
      <w:r>
        <w:t>En utilisant les données, en déduire le nom de ce corps pur.</w:t>
      </w:r>
    </w:p>
    <w:p w:rsidR="00496A82" w:rsidRPr="00EC3F3C" w:rsidRDefault="00496A82" w:rsidP="00496A82">
      <w:pPr>
        <w:ind w:left="360"/>
      </w:pPr>
      <w:r w:rsidRPr="00496A82">
        <w:drawing>
          <wp:inline distT="0" distB="0" distL="0" distR="0" wp14:anchorId="3EC0A952" wp14:editId="48BBAC10">
            <wp:extent cx="2702718" cy="1580051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433" cy="15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F8" w:rsidRDefault="008C20F8" w:rsidP="00952A05">
      <w:pPr>
        <w:pStyle w:val="Titre2"/>
      </w:pPr>
      <w:r>
        <w:t xml:space="preserve">Exercice </w:t>
      </w:r>
      <w:r w:rsidR="00EC3F3C">
        <w:t>4</w:t>
      </w:r>
      <w:r>
        <w:t>:</w:t>
      </w:r>
    </w:p>
    <w:p w:rsidR="00245E76" w:rsidRPr="009A7AEE" w:rsidRDefault="008C20F8" w:rsidP="008C20F8">
      <w:pPr>
        <w:spacing w:before="0" w:after="0"/>
        <w:rPr>
          <w:rFonts w:eastAsia="Times New Roman" w:cs="Arial"/>
          <w:sz w:val="23"/>
          <w:szCs w:val="23"/>
          <w:shd w:val="clear" w:color="auto" w:fill="FFFFFF"/>
        </w:rPr>
      </w:pPr>
      <w:r w:rsidRPr="009A7AEE">
        <w:rPr>
          <w:rFonts w:cs="Arial"/>
          <w:sz w:val="23"/>
          <w:szCs w:val="23"/>
          <w:shd w:val="clear" w:color="auto" w:fill="FFFFFF"/>
        </w:rPr>
        <w:t xml:space="preserve"> 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La masse volumique du zinc solide est </w:t>
      </w:r>
      <w:proofErr w:type="spellStart"/>
      <w:r w:rsidRPr="009A7AEE">
        <w:rPr>
          <w:rFonts w:eastAsia="Times New Roman" w:cs="Arial"/>
          <w:i/>
          <w:iCs/>
          <w:sz w:val="28"/>
          <w:szCs w:val="28"/>
        </w:rPr>
        <w:t>ρ</w:t>
      </w:r>
      <w:r w:rsidRPr="009A7AEE">
        <w:rPr>
          <w:rFonts w:eastAsia="Times New Roman" w:cs="Arial"/>
          <w:i/>
          <w:iCs/>
          <w:sz w:val="20"/>
          <w:szCs w:val="20"/>
        </w:rPr>
        <w:t>zinc</w:t>
      </w:r>
      <w:proofErr w:type="spellEnd"/>
      <w:r w:rsidRPr="009A7AEE">
        <w:rPr>
          <w:rFonts w:eastAsia="Times New Roman" w:cs="Arial"/>
          <w:sz w:val="2"/>
          <w:szCs w:val="2"/>
        </w:rPr>
        <w:t>​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 = 7,13 g·cm</w:t>
      </w:r>
      <w:r w:rsidRPr="009A7AEE">
        <w:rPr>
          <w:rFonts w:eastAsia="Times New Roman" w:cs="Arial"/>
          <w:sz w:val="24"/>
          <w:szCs w:val="24"/>
          <w:vertAlign w:val="superscript"/>
        </w:rPr>
        <w:t>-3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, celle du cuivre solide est </w:t>
      </w:r>
    </w:p>
    <w:p w:rsidR="008C20F8" w:rsidRPr="009A7AEE" w:rsidRDefault="008C20F8" w:rsidP="008C20F8">
      <w:pPr>
        <w:spacing w:before="0" w:after="0"/>
        <w:rPr>
          <w:rFonts w:eastAsia="Times New Roman" w:cs="Arial"/>
          <w:sz w:val="24"/>
          <w:szCs w:val="24"/>
        </w:rPr>
      </w:pPr>
      <w:proofErr w:type="spellStart"/>
      <w:r w:rsidRPr="009A7AEE">
        <w:rPr>
          <w:rFonts w:eastAsia="Times New Roman" w:cs="Arial"/>
          <w:i/>
          <w:iCs/>
          <w:sz w:val="28"/>
          <w:szCs w:val="28"/>
        </w:rPr>
        <w:t>ρ</w:t>
      </w:r>
      <w:r w:rsidRPr="009A7AEE">
        <w:rPr>
          <w:rFonts w:eastAsia="Times New Roman" w:cs="Arial"/>
          <w:i/>
          <w:iCs/>
          <w:sz w:val="20"/>
          <w:szCs w:val="20"/>
        </w:rPr>
        <w:t>cuivre</w:t>
      </w:r>
      <w:proofErr w:type="spellEnd"/>
      <w:r w:rsidRPr="009A7AEE">
        <w:rPr>
          <w:rFonts w:eastAsia="Times New Roman" w:cs="Arial"/>
          <w:sz w:val="2"/>
          <w:szCs w:val="2"/>
        </w:rPr>
        <w:t>​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 = 8 960 kg·m</w:t>
      </w:r>
      <w:r w:rsidRPr="009A7AEE">
        <w:rPr>
          <w:rFonts w:eastAsia="Times New Roman" w:cs="Arial"/>
          <w:sz w:val="24"/>
          <w:szCs w:val="24"/>
          <w:vertAlign w:val="superscript"/>
        </w:rPr>
        <w:t>-3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 et celle du fer </w:t>
      </w:r>
      <w:proofErr w:type="spellStart"/>
      <w:r w:rsidRPr="009A7AEE">
        <w:rPr>
          <w:rFonts w:eastAsia="Times New Roman" w:cs="Arial"/>
          <w:i/>
          <w:iCs/>
          <w:sz w:val="28"/>
          <w:szCs w:val="28"/>
        </w:rPr>
        <w:t>ρ</w:t>
      </w:r>
      <w:r w:rsidRPr="009A7AEE">
        <w:rPr>
          <w:rFonts w:eastAsia="Times New Roman" w:cs="Arial"/>
          <w:i/>
          <w:iCs/>
          <w:sz w:val="20"/>
          <w:szCs w:val="20"/>
        </w:rPr>
        <w:t>fer</w:t>
      </w:r>
      <w:proofErr w:type="spellEnd"/>
      <w:r w:rsidRPr="009A7AEE">
        <w:rPr>
          <w:rFonts w:eastAsia="Times New Roman" w:cs="Arial"/>
          <w:sz w:val="2"/>
          <w:szCs w:val="2"/>
        </w:rPr>
        <w:t>​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 = 7,87 kg·dm</w:t>
      </w:r>
      <w:r w:rsidRPr="009A7AEE">
        <w:rPr>
          <w:rFonts w:eastAsia="Times New Roman" w:cs="Arial"/>
          <w:sz w:val="24"/>
          <w:szCs w:val="24"/>
          <w:vertAlign w:val="superscript"/>
        </w:rPr>
        <w:t>-3</w:t>
      </w:r>
      <w:r w:rsidRPr="009A7AEE">
        <w:rPr>
          <w:rFonts w:eastAsia="Times New Roman" w:cs="Arial"/>
          <w:sz w:val="23"/>
          <w:szCs w:val="23"/>
          <w:shd w:val="clear" w:color="auto" w:fill="FFFFFF"/>
        </w:rPr>
        <w:t>.</w:t>
      </w:r>
    </w:p>
    <w:p w:rsidR="008C20F8" w:rsidRDefault="008C20F8" w:rsidP="009B26A3"/>
    <w:p w:rsidR="008C20F8" w:rsidRDefault="008C20F8" w:rsidP="00952A05">
      <w:pPr>
        <w:pStyle w:val="Titre2"/>
      </w:pPr>
      <w:r>
        <w:t xml:space="preserve">Exercice </w:t>
      </w:r>
      <w:r w:rsidR="00EC3F3C">
        <w:t>5</w:t>
      </w:r>
      <w:r>
        <w:t xml:space="preserve"> : </w:t>
      </w:r>
    </w:p>
    <w:p w:rsidR="008C20F8" w:rsidRPr="009A7AEE" w:rsidRDefault="008C20F8" w:rsidP="008C20F8">
      <w:pPr>
        <w:spacing w:before="0" w:after="0"/>
        <w:rPr>
          <w:rFonts w:cs="Arial"/>
          <w:noProof/>
          <w:color w:val="000000" w:themeColor="text1"/>
        </w:rPr>
      </w:pPr>
      <w:r w:rsidRPr="009A7AEE">
        <w:rPr>
          <w:rFonts w:eastAsia="Times New Roman" w:cs="Arial"/>
          <w:color w:val="000000" w:themeColor="text1"/>
          <w:shd w:val="clear" w:color="auto" w:fill="FFFFFF"/>
        </w:rPr>
        <w:t xml:space="preserve">On introduit dans une éprouvette graduée 5,0 </w:t>
      </w:r>
      <w:proofErr w:type="spellStart"/>
      <w:r w:rsidRPr="009A7AEE">
        <w:rPr>
          <w:rFonts w:eastAsia="Times New Roman" w:cs="Arial"/>
          <w:color w:val="000000" w:themeColor="text1"/>
          <w:shd w:val="clear" w:color="auto" w:fill="FFFFFF"/>
        </w:rPr>
        <w:t>mL</w:t>
      </w:r>
      <w:proofErr w:type="spellEnd"/>
      <w:r w:rsidRPr="009A7AEE">
        <w:rPr>
          <w:rFonts w:eastAsia="Times New Roman" w:cs="Arial"/>
          <w:color w:val="000000" w:themeColor="text1"/>
          <w:shd w:val="clear" w:color="auto" w:fill="FFFFFF"/>
        </w:rPr>
        <w:t xml:space="preserve"> d’eau et 15,0 </w:t>
      </w:r>
      <w:proofErr w:type="spellStart"/>
      <w:r w:rsidRPr="009A7AEE">
        <w:rPr>
          <w:rFonts w:eastAsia="Times New Roman" w:cs="Arial"/>
          <w:color w:val="000000" w:themeColor="text1"/>
          <w:shd w:val="clear" w:color="auto" w:fill="FFFFFF"/>
        </w:rPr>
        <w:t>mL</w:t>
      </w:r>
      <w:proofErr w:type="spellEnd"/>
      <w:r w:rsidRPr="009A7AEE">
        <w:rPr>
          <w:rFonts w:eastAsia="Times New Roman" w:cs="Arial"/>
          <w:color w:val="000000" w:themeColor="text1"/>
          <w:shd w:val="clear" w:color="auto" w:fill="FFFFFF"/>
        </w:rPr>
        <w:t xml:space="preserve"> d’éther. On mélange puis on laisse décanter.</w:t>
      </w:r>
      <w:r w:rsidRPr="009A7AEE">
        <w:rPr>
          <w:rFonts w:eastAsia="Times New Roman" w:cs="Arial"/>
          <w:color w:val="000000" w:themeColor="text1"/>
        </w:rPr>
        <w:br/>
      </w:r>
      <w:r w:rsidRPr="009A7AEE">
        <w:rPr>
          <w:rFonts w:eastAsia="Times New Roman" w:cs="Arial"/>
          <w:color w:val="000000" w:themeColor="text1"/>
        </w:rPr>
        <w:br/>
      </w:r>
      <w:r w:rsidRPr="009A7AEE">
        <w:rPr>
          <w:rFonts w:eastAsia="Times New Roman" w:cs="Arial"/>
          <w:bCs/>
          <w:color w:val="000000" w:themeColor="text1"/>
        </w:rPr>
        <w:t>1. </w:t>
      </w:r>
      <w:r w:rsidRPr="009A7AEE">
        <w:rPr>
          <w:rFonts w:eastAsia="Times New Roman" w:cs="Arial"/>
          <w:color w:val="000000" w:themeColor="text1"/>
          <w:shd w:val="clear" w:color="auto" w:fill="FFFFFF"/>
        </w:rPr>
        <w:t>Dans quel état physique ces deux espèces chimiques se trouvent-elles à la température ambiante (20 °C), et avant le mélange ? Justifier la réponse.</w:t>
      </w:r>
      <w:r w:rsidRPr="009A7AEE">
        <w:rPr>
          <w:rFonts w:eastAsia="Times New Roman" w:cs="Arial"/>
          <w:color w:val="000000" w:themeColor="text1"/>
        </w:rPr>
        <w:br/>
      </w:r>
      <w:r w:rsidRPr="009A7AEE">
        <w:rPr>
          <w:rFonts w:eastAsia="Times New Roman" w:cs="Arial"/>
          <w:color w:val="000000" w:themeColor="text1"/>
        </w:rPr>
        <w:br/>
      </w:r>
      <w:r w:rsidRPr="009A7AEE">
        <w:rPr>
          <w:rFonts w:eastAsia="Times New Roman" w:cs="Arial"/>
          <w:bCs/>
          <w:color w:val="000000" w:themeColor="text1"/>
        </w:rPr>
        <w:t>2. </w:t>
      </w:r>
      <w:r w:rsidRPr="009A7AEE">
        <w:rPr>
          <w:rFonts w:eastAsia="Times New Roman" w:cs="Arial"/>
          <w:color w:val="000000" w:themeColor="text1"/>
          <w:shd w:val="clear" w:color="auto" w:fill="FFFFFF"/>
        </w:rPr>
        <w:t>Déterminer les masses d’eau et d’éther introduites dans l’éprouvette.</w:t>
      </w:r>
      <w:r w:rsidRPr="009A7AEE">
        <w:rPr>
          <w:rFonts w:eastAsia="Times New Roman" w:cs="Arial"/>
          <w:color w:val="000000" w:themeColor="text1"/>
        </w:rPr>
        <w:br/>
      </w:r>
      <w:r w:rsidRPr="009A7AEE">
        <w:rPr>
          <w:rFonts w:eastAsia="Times New Roman" w:cs="Arial"/>
          <w:color w:val="000000" w:themeColor="text1"/>
        </w:rPr>
        <w:br/>
      </w:r>
      <w:r w:rsidRPr="009A7AEE">
        <w:rPr>
          <w:rFonts w:eastAsia="Times New Roman" w:cs="Arial"/>
          <w:bCs/>
          <w:color w:val="000000" w:themeColor="text1"/>
        </w:rPr>
        <w:t>3. </w:t>
      </w:r>
      <w:r w:rsidRPr="009A7AEE">
        <w:rPr>
          <w:rFonts w:eastAsia="Times New Roman" w:cs="Arial"/>
          <w:color w:val="000000" w:themeColor="text1"/>
          <w:shd w:val="clear" w:color="auto" w:fill="FFFFFF"/>
        </w:rPr>
        <w:t xml:space="preserve">Faire un schéma légendé de l’éprouvette graduée en indiquant la position et la composition des </w:t>
      </w:r>
      <w:r w:rsidR="00952A05" w:rsidRPr="009A7AEE">
        <w:rPr>
          <w:rFonts w:eastAsia="Times New Roman" w:cs="Arial"/>
          <w:color w:val="000000" w:themeColor="text1"/>
          <w:shd w:val="clear" w:color="auto" w:fill="FFFFFF"/>
        </w:rPr>
        <w:t>phases.</w:t>
      </w:r>
      <w:r w:rsidR="00952A05" w:rsidRPr="009A7AEE">
        <w:rPr>
          <w:rFonts w:cs="Arial"/>
          <w:noProof/>
          <w:color w:val="000000" w:themeColor="text1"/>
        </w:rPr>
        <w:t xml:space="preserve"> </w:t>
      </w:r>
    </w:p>
    <w:p w:rsidR="00952A05" w:rsidRPr="009A7AEE" w:rsidRDefault="00952A05" w:rsidP="008C20F8">
      <w:pPr>
        <w:spacing w:before="0" w:after="0"/>
        <w:rPr>
          <w:rFonts w:cs="Arial"/>
          <w:noProof/>
          <w:color w:val="000000" w:themeColor="text1"/>
        </w:rPr>
      </w:pPr>
    </w:p>
    <w:p w:rsidR="00952A05" w:rsidRPr="009A7AEE" w:rsidRDefault="00952A05" w:rsidP="008C20F8">
      <w:pPr>
        <w:spacing w:before="0" w:after="0"/>
        <w:rPr>
          <w:rFonts w:cs="Arial"/>
          <w:noProof/>
          <w:color w:val="000000" w:themeColor="text1"/>
        </w:rPr>
      </w:pPr>
      <w:r w:rsidRPr="009A7AEE">
        <w:rPr>
          <w:rFonts w:cs="Arial"/>
          <w:noProof/>
          <w:color w:val="000000" w:themeColor="text1"/>
        </w:rPr>
        <w:t xml:space="preserve">Données : </w:t>
      </w:r>
    </w:p>
    <w:p w:rsidR="00952A05" w:rsidRDefault="00952A05" w:rsidP="008C20F8">
      <w:pPr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26A3" w:rsidRPr="00496A82" w:rsidRDefault="00952A05" w:rsidP="00496A82">
      <w:pPr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  <w:r w:rsidRPr="008C20F8">
        <w:rPr>
          <w:rFonts w:ascii="Helvetica Neue" w:eastAsia="Times New Roman" w:hAnsi="Helvetica Neue" w:cs="Times New Roman"/>
          <w:sz w:val="23"/>
          <w:szCs w:val="23"/>
          <w:shd w:val="clear" w:color="auto" w:fill="FFFFFF"/>
        </w:rPr>
        <w:drawing>
          <wp:inline distT="0" distB="0" distL="0" distR="0" wp14:anchorId="43A68B99" wp14:editId="67465541">
            <wp:extent cx="5299079" cy="1405644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818" cy="14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6A3" w:rsidRPr="00496A82" w:rsidSect="009B26A3">
      <w:headerReference w:type="default" r:id="rId13"/>
      <w:footerReference w:type="default" r:id="rId14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167" w:rsidRDefault="00947167" w:rsidP="00A5044E">
      <w:pPr>
        <w:spacing w:after="0"/>
      </w:pPr>
      <w:r>
        <w:separator/>
      </w:r>
    </w:p>
  </w:endnote>
  <w:endnote w:type="continuationSeparator" w:id="0">
    <w:p w:rsidR="00947167" w:rsidRDefault="00947167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KaTeX_Math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167" w:rsidRDefault="00947167" w:rsidP="00A5044E">
      <w:pPr>
        <w:spacing w:after="0"/>
      </w:pPr>
      <w:r>
        <w:separator/>
      </w:r>
    </w:p>
  </w:footnote>
  <w:footnote w:type="continuationSeparator" w:id="0">
    <w:p w:rsidR="00947167" w:rsidRDefault="00947167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placeholder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5D70ED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</w:t>
              </w:r>
              <w:r w:rsidR="008C20F8">
                <w:rPr>
                  <w:sz w:val="24"/>
                  <w:szCs w:val="24"/>
                </w:rPr>
                <w:t>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D93325"/>
    <w:multiLevelType w:val="hybridMultilevel"/>
    <w:tmpl w:val="8B4692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11"/>
  </w:num>
  <w:num w:numId="4">
    <w:abstractNumId w:val="20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6"/>
  </w:num>
  <w:num w:numId="11">
    <w:abstractNumId w:val="18"/>
  </w:num>
  <w:num w:numId="12">
    <w:abstractNumId w:val="22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4"/>
  </w:num>
  <w:num w:numId="21">
    <w:abstractNumId w:val="19"/>
  </w:num>
  <w:num w:numId="22">
    <w:abstractNumId w:val="4"/>
  </w:num>
  <w:num w:numId="23">
    <w:abstractNumId w:val="12"/>
  </w:num>
  <w:num w:numId="24">
    <w:abstractNumId w:val="9"/>
  </w:num>
  <w:num w:numId="25">
    <w:abstractNumId w:val="25"/>
  </w:num>
  <w:num w:numId="26">
    <w:abstractNumId w:val="17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0F8"/>
    <w:rsid w:val="00032164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430FC"/>
    <w:rsid w:val="002451D2"/>
    <w:rsid w:val="00245E76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913FA"/>
    <w:rsid w:val="00394897"/>
    <w:rsid w:val="003A0C14"/>
    <w:rsid w:val="003A14B8"/>
    <w:rsid w:val="003B44C0"/>
    <w:rsid w:val="003D2605"/>
    <w:rsid w:val="0040549F"/>
    <w:rsid w:val="00442E2F"/>
    <w:rsid w:val="00444D31"/>
    <w:rsid w:val="004546D7"/>
    <w:rsid w:val="004673FC"/>
    <w:rsid w:val="00496A82"/>
    <w:rsid w:val="004B0FE4"/>
    <w:rsid w:val="004C5FCA"/>
    <w:rsid w:val="004F217D"/>
    <w:rsid w:val="004F6794"/>
    <w:rsid w:val="00513001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72EAA"/>
    <w:rsid w:val="007734BC"/>
    <w:rsid w:val="007A751A"/>
    <w:rsid w:val="007B5992"/>
    <w:rsid w:val="007C1084"/>
    <w:rsid w:val="007F01C9"/>
    <w:rsid w:val="007F2C93"/>
    <w:rsid w:val="00805058"/>
    <w:rsid w:val="008152F9"/>
    <w:rsid w:val="00827037"/>
    <w:rsid w:val="008374B3"/>
    <w:rsid w:val="00893437"/>
    <w:rsid w:val="008A3793"/>
    <w:rsid w:val="008C20F8"/>
    <w:rsid w:val="008E140D"/>
    <w:rsid w:val="008E1E7D"/>
    <w:rsid w:val="00904342"/>
    <w:rsid w:val="009066D3"/>
    <w:rsid w:val="009103DB"/>
    <w:rsid w:val="00915A10"/>
    <w:rsid w:val="00921789"/>
    <w:rsid w:val="00925E05"/>
    <w:rsid w:val="00946220"/>
    <w:rsid w:val="00947167"/>
    <w:rsid w:val="00952A05"/>
    <w:rsid w:val="009813F1"/>
    <w:rsid w:val="00984734"/>
    <w:rsid w:val="00995AAF"/>
    <w:rsid w:val="009A553C"/>
    <w:rsid w:val="009A7AEE"/>
    <w:rsid w:val="009B26A3"/>
    <w:rsid w:val="009B5A07"/>
    <w:rsid w:val="009D5FB3"/>
    <w:rsid w:val="009F34C5"/>
    <w:rsid w:val="00A112B3"/>
    <w:rsid w:val="00A378B0"/>
    <w:rsid w:val="00A5044E"/>
    <w:rsid w:val="00A75C11"/>
    <w:rsid w:val="00A805BF"/>
    <w:rsid w:val="00A96091"/>
    <w:rsid w:val="00AA7BC3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B5BF9"/>
    <w:rsid w:val="00CD3963"/>
    <w:rsid w:val="00D067C5"/>
    <w:rsid w:val="00D31BDD"/>
    <w:rsid w:val="00D34771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443F6"/>
    <w:rsid w:val="00E76F2C"/>
    <w:rsid w:val="00EA7A5D"/>
    <w:rsid w:val="00EB3BB6"/>
    <w:rsid w:val="00EC3F3C"/>
    <w:rsid w:val="00EF6BEA"/>
    <w:rsid w:val="00F02CCC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B9FC75"/>
  <w15:docId w15:val="{EE691D30-2C29-7B4E-8D32-DD0DB67A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sc-cqflbn">
    <w:name w:val="sc-cqflbn"/>
    <w:basedOn w:val="Policepardfaut"/>
    <w:rsid w:val="008C20F8"/>
  </w:style>
  <w:style w:type="character" w:customStyle="1" w:styleId="apple-converted-space">
    <w:name w:val="apple-converted-space"/>
    <w:basedOn w:val="Policepardfaut"/>
    <w:rsid w:val="008C20F8"/>
  </w:style>
  <w:style w:type="character" w:customStyle="1" w:styleId="mord">
    <w:name w:val="mord"/>
    <w:basedOn w:val="Policepardfaut"/>
    <w:rsid w:val="008C20F8"/>
  </w:style>
  <w:style w:type="character" w:customStyle="1" w:styleId="vlist-s">
    <w:name w:val="vlist-s"/>
    <w:basedOn w:val="Policepardfaut"/>
    <w:rsid w:val="008C20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0C504-284F-1C45-BA3D-954F2E19F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8</TotalTime>
  <Pages>2</Pages>
  <Words>231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8</cp:revision>
  <cp:lastPrinted>2011-09-10T14:56:00Z</cp:lastPrinted>
  <dcterms:created xsi:type="dcterms:W3CDTF">2019-10-08T19:30:00Z</dcterms:created>
  <dcterms:modified xsi:type="dcterms:W3CDTF">2019-10-08T19:57:00Z</dcterms:modified>
</cp:coreProperties>
</file>