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703" w:type="dxa"/>
        <w:tblLook w:val="04A0" w:firstRow="1" w:lastRow="0" w:firstColumn="1" w:lastColumn="0" w:noHBand="0" w:noVBand="1"/>
      </w:tblPr>
      <w:tblGrid>
        <w:gridCol w:w="9703"/>
      </w:tblGrid>
      <w:tr w:rsidR="00102AC7" w:rsidRPr="00102AC7" w:rsidTr="00D21068">
        <w:trPr>
          <w:trHeight w:val="833"/>
        </w:trPr>
        <w:tc>
          <w:tcPr>
            <w:tcW w:w="9703" w:type="dxa"/>
          </w:tcPr>
          <w:p w:rsidR="00102AC7" w:rsidRPr="00102AC7" w:rsidRDefault="00102AC7" w:rsidP="00D21068">
            <w:pPr>
              <w:jc w:val="both"/>
              <w:rPr>
                <w:rFonts w:ascii="Arial" w:hAnsi="Arial" w:cs="Arial"/>
              </w:rPr>
            </w:pPr>
            <w:r w:rsidRPr="00102AC7">
              <w:rPr>
                <w:rFonts w:ascii="Arial" w:hAnsi="Arial" w:cs="Arial"/>
              </w:rPr>
              <w:t>EXERCICES C6-CORRECT</w:t>
            </w:r>
            <w:r w:rsidR="00D21068">
              <w:rPr>
                <w:rFonts w:ascii="Arial" w:hAnsi="Arial" w:cs="Arial"/>
              </w:rPr>
              <w:t>ION</w:t>
            </w:r>
          </w:p>
        </w:tc>
      </w:tr>
    </w:tbl>
    <w:p w:rsidR="00E66BF4" w:rsidRPr="00102AC7" w:rsidRDefault="00D21068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DD34AA" w:rsidRDefault="00102AC7" w:rsidP="00102AC7">
      <w:pPr>
        <w:jc w:val="both"/>
        <w:rPr>
          <w:rFonts w:ascii="Arial" w:hAnsi="Arial" w:cs="Arial"/>
          <w:b/>
          <w:u w:val="single"/>
        </w:rPr>
      </w:pPr>
      <w:r w:rsidRPr="00DD34AA">
        <w:rPr>
          <w:rFonts w:ascii="Arial" w:hAnsi="Arial" w:cs="Arial"/>
          <w:b/>
          <w:u w:val="single"/>
        </w:rPr>
        <w:t>EXERCICE 17p94</w:t>
      </w:r>
    </w:p>
    <w:p w:rsidR="00102AC7" w:rsidRPr="00102AC7" w:rsidRDefault="00102AC7" w:rsidP="00102AC7">
      <w:pPr>
        <w:jc w:val="both"/>
        <w:rPr>
          <w:rFonts w:ascii="Arial" w:hAnsi="Arial" w:cs="Arial"/>
        </w:rPr>
      </w:pPr>
      <w:proofErr w:type="spellStart"/>
      <w:r w:rsidRPr="00102AC7">
        <w:rPr>
          <w:rFonts w:ascii="Arial" w:hAnsi="Arial" w:cs="Arial"/>
        </w:rPr>
        <w:t>Equations</w:t>
      </w:r>
      <w:proofErr w:type="spellEnd"/>
      <w:r w:rsidRPr="00102AC7">
        <w:rPr>
          <w:rFonts w:ascii="Arial" w:hAnsi="Arial" w:cs="Arial"/>
        </w:rPr>
        <w:t xml:space="preserve"> de réaction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6A37B7">
        <w:rPr>
          <w:rFonts w:ascii="Arial" w:hAnsi="Arial" w:cs="Arial"/>
          <w:color w:val="FF0000"/>
        </w:rPr>
        <w:t>2</w:t>
      </w:r>
      <w:r w:rsidRPr="00102AC7">
        <w:rPr>
          <w:rFonts w:ascii="Arial" w:hAnsi="Arial" w:cs="Arial"/>
        </w:rPr>
        <w:t xml:space="preserve"> CO</w:t>
      </w:r>
      <w:r w:rsidR="00D21068">
        <w:rPr>
          <w:rFonts w:ascii="Arial" w:hAnsi="Arial" w:cs="Arial"/>
        </w:rPr>
        <w:t>(g)</w:t>
      </w:r>
      <w:r w:rsidRPr="00102AC7">
        <w:rPr>
          <w:rFonts w:ascii="Arial" w:hAnsi="Arial" w:cs="Arial"/>
        </w:rPr>
        <w:t xml:space="preserve"> + O</w:t>
      </w:r>
      <w:r w:rsidRPr="00102AC7">
        <w:rPr>
          <w:rFonts w:ascii="Arial" w:hAnsi="Arial" w:cs="Arial"/>
          <w:position w:val="-4"/>
        </w:rPr>
        <w:t xml:space="preserve">2 </w:t>
      </w:r>
      <w:r w:rsidR="00D21068">
        <w:rPr>
          <w:rFonts w:ascii="Arial" w:hAnsi="Arial" w:cs="Arial"/>
          <w:position w:val="-4"/>
        </w:rPr>
        <w:t>(g)</w:t>
      </w:r>
      <w:r w:rsidRPr="00102AC7">
        <w:rPr>
          <w:rFonts w:ascii="Arial" w:hAnsi="Arial" w:cs="Arial"/>
        </w:rPr>
        <w:t xml:space="preserve">→ </w:t>
      </w:r>
      <w:r w:rsidRPr="006A37B7">
        <w:rPr>
          <w:rFonts w:ascii="Arial" w:hAnsi="Arial" w:cs="Arial"/>
          <w:color w:val="FF0000"/>
        </w:rPr>
        <w:t>2</w:t>
      </w:r>
      <w:r w:rsidRPr="00102AC7">
        <w:rPr>
          <w:rFonts w:ascii="Arial" w:hAnsi="Arial" w:cs="Arial"/>
        </w:rPr>
        <w:t xml:space="preserve"> CO</w:t>
      </w:r>
      <w:r w:rsidRPr="00102AC7">
        <w:rPr>
          <w:rFonts w:ascii="Arial" w:hAnsi="Arial" w:cs="Arial"/>
          <w:position w:val="-4"/>
        </w:rPr>
        <w:t xml:space="preserve">2 </w:t>
      </w:r>
      <w:r w:rsidR="00D21068">
        <w:rPr>
          <w:rFonts w:ascii="Arial" w:hAnsi="Arial" w:cs="Arial"/>
          <w:position w:val="-4"/>
        </w:rPr>
        <w:t>(g)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</w:rPr>
        <w:t>N</w:t>
      </w:r>
      <w:r w:rsidRPr="00102AC7">
        <w:rPr>
          <w:rFonts w:ascii="Arial" w:hAnsi="Arial" w:cs="Arial"/>
          <w:position w:val="-4"/>
        </w:rPr>
        <w:t>2</w:t>
      </w:r>
      <w:r w:rsidR="00D21068">
        <w:rPr>
          <w:rFonts w:ascii="Arial" w:hAnsi="Arial" w:cs="Arial"/>
          <w:position w:val="-4"/>
        </w:rPr>
        <w:t>(g)</w:t>
      </w:r>
      <w:r w:rsidRPr="00102AC7">
        <w:rPr>
          <w:rFonts w:ascii="Arial" w:hAnsi="Arial" w:cs="Arial"/>
          <w:position w:val="-4"/>
        </w:rPr>
        <w:t xml:space="preserve"> </w:t>
      </w:r>
      <w:r w:rsidRPr="00102AC7">
        <w:rPr>
          <w:rFonts w:ascii="Arial" w:hAnsi="Arial" w:cs="Arial"/>
        </w:rPr>
        <w:t>+</w:t>
      </w:r>
      <w:r w:rsidRPr="00B3640B">
        <w:rPr>
          <w:rFonts w:ascii="Arial" w:hAnsi="Arial" w:cs="Arial"/>
          <w:color w:val="FF0000"/>
        </w:rPr>
        <w:t xml:space="preserve"> 3 </w:t>
      </w:r>
      <w:r w:rsidRPr="00102AC7">
        <w:rPr>
          <w:rFonts w:ascii="Arial" w:hAnsi="Arial" w:cs="Arial"/>
        </w:rPr>
        <w:t>H</w:t>
      </w:r>
      <w:r w:rsidRPr="00102AC7">
        <w:rPr>
          <w:rFonts w:ascii="Arial" w:hAnsi="Arial" w:cs="Arial"/>
          <w:position w:val="-4"/>
        </w:rPr>
        <w:t>2</w:t>
      </w:r>
      <w:r w:rsidR="00D21068">
        <w:rPr>
          <w:rFonts w:ascii="Arial" w:hAnsi="Arial" w:cs="Arial"/>
          <w:position w:val="-4"/>
        </w:rPr>
        <w:t>(g)</w:t>
      </w:r>
      <w:r w:rsidRPr="00102AC7">
        <w:rPr>
          <w:rFonts w:ascii="Arial" w:hAnsi="Arial" w:cs="Arial"/>
          <w:position w:val="-4"/>
        </w:rPr>
        <w:t xml:space="preserve"> </w:t>
      </w:r>
      <w:r w:rsidRPr="00102AC7">
        <w:rPr>
          <w:rFonts w:ascii="Arial" w:hAnsi="Arial" w:cs="Arial"/>
        </w:rPr>
        <w:t xml:space="preserve">→ </w:t>
      </w:r>
      <w:r w:rsidRPr="00B3640B">
        <w:rPr>
          <w:rFonts w:ascii="Arial" w:hAnsi="Arial" w:cs="Arial"/>
          <w:color w:val="FF0000"/>
        </w:rPr>
        <w:t>2</w:t>
      </w:r>
      <w:r w:rsidRPr="00102AC7">
        <w:rPr>
          <w:rFonts w:ascii="Arial" w:hAnsi="Arial" w:cs="Arial"/>
        </w:rPr>
        <w:t xml:space="preserve"> NH</w:t>
      </w:r>
      <w:r w:rsidRPr="00102AC7">
        <w:rPr>
          <w:rFonts w:ascii="Arial" w:hAnsi="Arial" w:cs="Arial"/>
          <w:position w:val="-4"/>
        </w:rPr>
        <w:t>3</w:t>
      </w:r>
      <w:r w:rsidR="00D21068">
        <w:rPr>
          <w:rFonts w:ascii="Arial" w:hAnsi="Arial" w:cs="Arial"/>
          <w:position w:val="-4"/>
        </w:rPr>
        <w:t xml:space="preserve"> (g)</w:t>
      </w:r>
    </w:p>
    <w:p w:rsidR="00102AC7" w:rsidRPr="00DD34AA" w:rsidRDefault="00102AC7" w:rsidP="00102AC7">
      <w:pPr>
        <w:jc w:val="both"/>
        <w:rPr>
          <w:rFonts w:ascii="Arial" w:hAnsi="Arial" w:cs="Arial"/>
          <w:b/>
          <w:u w:val="single"/>
        </w:rPr>
      </w:pPr>
      <w:r w:rsidRPr="00DD34AA">
        <w:rPr>
          <w:rFonts w:ascii="Arial" w:hAnsi="Arial" w:cs="Arial"/>
          <w:b/>
          <w:u w:val="single"/>
        </w:rPr>
        <w:t>EXERCICE 18p94</w:t>
      </w:r>
    </w:p>
    <w:p w:rsidR="00102AC7" w:rsidRPr="00102AC7" w:rsidRDefault="00B3640B" w:rsidP="00102AC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66664</wp:posOffset>
                </wp:positionH>
                <wp:positionV relativeFrom="paragraph">
                  <wp:posOffset>33259</wp:posOffset>
                </wp:positionV>
                <wp:extent cx="382249" cy="194321"/>
                <wp:effectExtent l="0" t="0" r="1206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49" cy="194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2977" id="Rectangle 2" o:spid="_x0000_s1026" style="position:absolute;margin-left:5.25pt;margin-top:2.6pt;width:30.1pt;height:1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" fillcolor="white [3212]" strokecolor="white [3212]" strokeweight="1pt"/>
            </w:pict>
          </mc:Fallback>
        </mc:AlternateContent>
      </w:r>
      <w:r w:rsidR="00102AC7" w:rsidRPr="00102AC7">
        <w:rPr>
          <w:rFonts w:ascii="Arial" w:hAnsi="Arial" w:cs="Arial"/>
          <w:noProof/>
        </w:rPr>
        <w:drawing>
          <wp:inline distT="0" distB="0" distL="0" distR="0" wp14:anchorId="2D748221" wp14:editId="69B0F365">
            <wp:extent cx="2866245" cy="1452231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28 à 19.08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89" cy="14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F51135" w:rsidP="00102AC7">
      <w:pPr>
        <w:jc w:val="both"/>
        <w:rPr>
          <w:rFonts w:ascii="Arial" w:hAnsi="Arial" w:cs="Arial"/>
        </w:rPr>
      </w:pPr>
      <w:r w:rsidRPr="00102AC7">
        <w:rPr>
          <w:rFonts w:ascii="Arial" w:hAnsi="Arial" w:cs="Arial"/>
        </w:rPr>
        <w:t>Équations</w:t>
      </w:r>
      <w:r w:rsidR="00102AC7" w:rsidRPr="00102AC7">
        <w:rPr>
          <w:rFonts w:ascii="Arial" w:hAnsi="Arial" w:cs="Arial"/>
        </w:rPr>
        <w:t xml:space="preserve"> de réactions</w:t>
      </w: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D21068" w:rsidRDefault="00102AC7" w:rsidP="00102AC7">
      <w:pPr>
        <w:pStyle w:val="NormalWeb"/>
        <w:jc w:val="both"/>
        <w:rPr>
          <w:rFonts w:ascii="Arial" w:hAnsi="Arial" w:cs="Arial"/>
          <w:position w:val="-4"/>
          <w:lang w:val="en-US"/>
        </w:rPr>
      </w:pPr>
      <w:r w:rsidRPr="00D21068">
        <w:rPr>
          <w:rFonts w:ascii="Arial" w:hAnsi="Arial" w:cs="Arial"/>
          <w:lang w:val="en-US"/>
        </w:rPr>
        <w:t xml:space="preserve">Transformation </w:t>
      </w:r>
      <w:r w:rsidRPr="00D21068">
        <w:rPr>
          <w:rFonts w:ascii="Arial" w:hAnsi="Arial" w:cs="Arial"/>
          <w:b/>
          <w:bCs/>
          <w:lang w:val="en-US"/>
        </w:rPr>
        <w:t xml:space="preserve">A </w:t>
      </w:r>
      <w:r w:rsidRPr="00D21068">
        <w:rPr>
          <w:rFonts w:ascii="Arial" w:hAnsi="Arial" w:cs="Arial"/>
          <w:lang w:val="en-US"/>
        </w:rPr>
        <w:t>: C</w:t>
      </w:r>
      <w:r w:rsidR="00D21068" w:rsidRPr="00D21068">
        <w:rPr>
          <w:rFonts w:ascii="Arial" w:hAnsi="Arial" w:cs="Arial"/>
          <w:lang w:val="en-US"/>
        </w:rPr>
        <w:t>(s)</w:t>
      </w:r>
      <w:r w:rsidRPr="00D21068">
        <w:rPr>
          <w:rFonts w:ascii="Arial" w:hAnsi="Arial" w:cs="Arial"/>
          <w:lang w:val="en-US"/>
        </w:rPr>
        <w:t xml:space="preserve"> + O</w:t>
      </w:r>
      <w:r w:rsidRPr="00D21068">
        <w:rPr>
          <w:rFonts w:ascii="Arial" w:hAnsi="Arial" w:cs="Arial"/>
          <w:position w:val="-4"/>
          <w:lang w:val="en-US"/>
        </w:rPr>
        <w:t>2</w:t>
      </w:r>
      <w:r w:rsidR="00D21068" w:rsidRPr="00D21068">
        <w:rPr>
          <w:rFonts w:ascii="Arial" w:hAnsi="Arial" w:cs="Arial"/>
          <w:position w:val="-4"/>
          <w:lang w:val="en-US"/>
        </w:rPr>
        <w:t>(g)</w:t>
      </w:r>
      <w:r w:rsidRPr="00D21068">
        <w:rPr>
          <w:rFonts w:ascii="Arial" w:hAnsi="Arial" w:cs="Arial"/>
          <w:position w:val="-4"/>
          <w:lang w:val="en-US"/>
        </w:rPr>
        <w:t xml:space="preserve"> </w:t>
      </w:r>
      <w:r w:rsidRPr="00D21068">
        <w:rPr>
          <w:rFonts w:ascii="Arial" w:hAnsi="Arial" w:cs="Arial"/>
          <w:lang w:val="en-US"/>
        </w:rPr>
        <w:t>→ CO</w:t>
      </w:r>
      <w:r w:rsidRPr="00D21068">
        <w:rPr>
          <w:rFonts w:ascii="Arial" w:hAnsi="Arial" w:cs="Arial"/>
          <w:position w:val="-4"/>
          <w:lang w:val="en-US"/>
        </w:rPr>
        <w:t>2</w:t>
      </w:r>
      <w:r w:rsidR="00D21068" w:rsidRPr="00D21068">
        <w:rPr>
          <w:rFonts w:ascii="Arial" w:hAnsi="Arial" w:cs="Arial"/>
          <w:position w:val="-4"/>
          <w:lang w:val="en-US"/>
        </w:rPr>
        <w:t>(g)</w:t>
      </w:r>
      <w:r w:rsidRPr="00D21068">
        <w:rPr>
          <w:rFonts w:ascii="Arial" w:hAnsi="Arial" w:cs="Arial"/>
          <w:position w:val="-4"/>
          <w:lang w:val="en-US"/>
        </w:rPr>
        <w:t xml:space="preserve"> 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</w:rPr>
        <w:t xml:space="preserve">Transformation </w:t>
      </w:r>
      <w:r w:rsidRPr="00102AC7">
        <w:rPr>
          <w:rFonts w:ascii="Arial" w:hAnsi="Arial" w:cs="Arial"/>
          <w:b/>
          <w:bCs/>
        </w:rPr>
        <w:t xml:space="preserve">B </w:t>
      </w:r>
      <w:r w:rsidRPr="00102AC7">
        <w:rPr>
          <w:rFonts w:ascii="Arial" w:hAnsi="Arial" w:cs="Arial"/>
        </w:rPr>
        <w:t>: Cu</w:t>
      </w:r>
      <w:r w:rsidRPr="00102AC7">
        <w:rPr>
          <w:rFonts w:ascii="Arial" w:hAnsi="Arial" w:cs="Arial"/>
          <w:position w:val="6"/>
        </w:rPr>
        <w:t>2+</w:t>
      </w:r>
      <w:r w:rsidR="00D21068">
        <w:rPr>
          <w:rFonts w:ascii="Arial" w:hAnsi="Arial" w:cs="Arial"/>
          <w:position w:val="6"/>
        </w:rPr>
        <w:t xml:space="preserve"> </w:t>
      </w:r>
      <w:r w:rsidR="00D21068" w:rsidRPr="00D21068">
        <w:rPr>
          <w:rFonts w:ascii="Arial" w:hAnsi="Arial" w:cs="Arial"/>
          <w:position w:val="6"/>
          <w:vertAlign w:val="subscript"/>
        </w:rPr>
        <w:t>(</w:t>
      </w:r>
      <w:proofErr w:type="spellStart"/>
      <w:r w:rsidR="00D21068" w:rsidRPr="00D21068">
        <w:rPr>
          <w:rFonts w:ascii="Arial" w:hAnsi="Arial" w:cs="Arial"/>
          <w:position w:val="6"/>
          <w:vertAlign w:val="subscript"/>
        </w:rPr>
        <w:t>aq</w:t>
      </w:r>
      <w:proofErr w:type="spellEnd"/>
      <w:r w:rsidR="00D21068" w:rsidRPr="00D21068">
        <w:rPr>
          <w:rFonts w:ascii="Arial" w:hAnsi="Arial" w:cs="Arial"/>
          <w:position w:val="6"/>
          <w:vertAlign w:val="subscript"/>
        </w:rPr>
        <w:t>)</w:t>
      </w:r>
      <w:r w:rsidRPr="00102AC7">
        <w:rPr>
          <w:rFonts w:ascii="Arial" w:hAnsi="Arial" w:cs="Arial"/>
          <w:position w:val="6"/>
        </w:rPr>
        <w:t xml:space="preserve"> </w:t>
      </w:r>
      <w:r w:rsidRPr="00102AC7">
        <w:rPr>
          <w:rFonts w:ascii="Arial" w:hAnsi="Arial" w:cs="Arial"/>
        </w:rPr>
        <w:t>+ Zn</w:t>
      </w:r>
      <w:r w:rsidR="00D21068">
        <w:rPr>
          <w:rFonts w:ascii="Arial" w:hAnsi="Arial" w:cs="Arial"/>
        </w:rPr>
        <w:t>(s)</w:t>
      </w:r>
      <w:r w:rsidRPr="00102AC7">
        <w:rPr>
          <w:rFonts w:ascii="Arial" w:hAnsi="Arial" w:cs="Arial"/>
        </w:rPr>
        <w:t xml:space="preserve"> → Cu</w:t>
      </w:r>
      <w:r w:rsidR="00D21068">
        <w:rPr>
          <w:rFonts w:ascii="Arial" w:hAnsi="Arial" w:cs="Arial"/>
        </w:rPr>
        <w:t>(s)</w:t>
      </w:r>
      <w:r w:rsidRPr="00102AC7">
        <w:rPr>
          <w:rFonts w:ascii="Arial" w:hAnsi="Arial" w:cs="Arial"/>
        </w:rPr>
        <w:t xml:space="preserve"> + Zn</w:t>
      </w:r>
      <w:r w:rsidRPr="00102AC7">
        <w:rPr>
          <w:rFonts w:ascii="Arial" w:hAnsi="Arial" w:cs="Arial"/>
          <w:position w:val="6"/>
        </w:rPr>
        <w:t>2+</w:t>
      </w:r>
      <w:r w:rsidR="00D21068">
        <w:rPr>
          <w:rFonts w:ascii="Arial" w:hAnsi="Arial" w:cs="Arial"/>
          <w:position w:val="6"/>
        </w:rPr>
        <w:t xml:space="preserve"> </w:t>
      </w:r>
      <w:r w:rsidR="00D21068" w:rsidRPr="00D21068">
        <w:rPr>
          <w:rFonts w:ascii="Arial" w:hAnsi="Arial" w:cs="Arial"/>
          <w:position w:val="6"/>
          <w:vertAlign w:val="subscript"/>
        </w:rPr>
        <w:t>(</w:t>
      </w:r>
      <w:proofErr w:type="spellStart"/>
      <w:r w:rsidR="00D21068" w:rsidRPr="00D21068">
        <w:rPr>
          <w:rFonts w:ascii="Arial" w:hAnsi="Arial" w:cs="Arial"/>
          <w:position w:val="6"/>
          <w:vertAlign w:val="subscript"/>
        </w:rPr>
        <w:t>aq</w:t>
      </w:r>
      <w:proofErr w:type="spellEnd"/>
      <w:r w:rsidR="00D21068" w:rsidRPr="00D21068">
        <w:rPr>
          <w:rFonts w:ascii="Arial" w:hAnsi="Arial" w:cs="Arial"/>
          <w:position w:val="6"/>
          <w:vertAlign w:val="subscript"/>
        </w:rPr>
        <w:t>)</w:t>
      </w:r>
      <w:r w:rsidRPr="00102AC7">
        <w:rPr>
          <w:rFonts w:ascii="Arial" w:hAnsi="Arial" w:cs="Arial"/>
          <w:position w:val="6"/>
        </w:rPr>
        <w:t xml:space="preserve"> </w:t>
      </w: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DD34AA" w:rsidRDefault="00102AC7" w:rsidP="00102AC7">
      <w:pPr>
        <w:jc w:val="both"/>
        <w:rPr>
          <w:rFonts w:ascii="Arial" w:hAnsi="Arial" w:cs="Arial"/>
          <w:b/>
          <w:u w:val="single"/>
        </w:rPr>
      </w:pPr>
    </w:p>
    <w:p w:rsidR="00102AC7" w:rsidRPr="00B3640B" w:rsidRDefault="00102AC7" w:rsidP="00102AC7">
      <w:pPr>
        <w:jc w:val="both"/>
        <w:rPr>
          <w:rFonts w:ascii="Arial" w:hAnsi="Arial" w:cs="Arial"/>
          <w:b/>
          <w:u w:val="single"/>
          <w:lang w:val="en-US"/>
        </w:rPr>
      </w:pPr>
      <w:r w:rsidRPr="00B3640B">
        <w:rPr>
          <w:rFonts w:ascii="Arial" w:hAnsi="Arial" w:cs="Arial"/>
          <w:b/>
          <w:u w:val="single"/>
          <w:lang w:val="en-US"/>
        </w:rPr>
        <w:t>EXERCICE 19p94</w:t>
      </w:r>
    </w:p>
    <w:p w:rsidR="00102AC7" w:rsidRPr="00B3640B" w:rsidRDefault="00102AC7" w:rsidP="00102AC7">
      <w:pPr>
        <w:jc w:val="both"/>
        <w:rPr>
          <w:rFonts w:ascii="Arial" w:hAnsi="Arial" w:cs="Arial"/>
          <w:lang w:val="en-US"/>
        </w:rPr>
      </w:pPr>
    </w:p>
    <w:p w:rsidR="00102AC7" w:rsidRPr="00B3640B" w:rsidRDefault="00102AC7" w:rsidP="00102AC7">
      <w:pPr>
        <w:pStyle w:val="NormalWeb"/>
        <w:jc w:val="both"/>
        <w:rPr>
          <w:rFonts w:ascii="Arial" w:hAnsi="Arial" w:cs="Arial"/>
          <w:lang w:val="en-US"/>
        </w:rPr>
      </w:pPr>
      <w:r w:rsidRPr="00B3640B">
        <w:rPr>
          <w:rFonts w:ascii="Arial" w:hAnsi="Arial" w:cs="Arial"/>
          <w:b/>
          <w:bCs/>
          <w:lang w:val="en-US"/>
        </w:rPr>
        <w:t xml:space="preserve">2. </w:t>
      </w:r>
      <w:r w:rsidRPr="00B3640B">
        <w:rPr>
          <w:rFonts w:ascii="Arial" w:hAnsi="Arial" w:cs="Arial"/>
          <w:lang w:val="en-US"/>
        </w:rPr>
        <w:t>C</w:t>
      </w:r>
      <w:r w:rsidRPr="00B3640B">
        <w:rPr>
          <w:rFonts w:ascii="Arial" w:hAnsi="Arial" w:cs="Arial"/>
          <w:position w:val="-4"/>
          <w:lang w:val="en-US"/>
        </w:rPr>
        <w:t>2</w:t>
      </w:r>
      <w:r w:rsidRPr="00B3640B">
        <w:rPr>
          <w:rFonts w:ascii="Arial" w:hAnsi="Arial" w:cs="Arial"/>
          <w:lang w:val="en-US"/>
        </w:rPr>
        <w:t>H</w:t>
      </w:r>
      <w:r w:rsidRPr="00B3640B">
        <w:rPr>
          <w:rFonts w:ascii="Arial" w:hAnsi="Arial" w:cs="Arial"/>
          <w:position w:val="-4"/>
          <w:lang w:val="en-US"/>
        </w:rPr>
        <w:t xml:space="preserve">4 </w:t>
      </w:r>
      <w:r w:rsidR="00D21068">
        <w:rPr>
          <w:rFonts w:ascii="Arial" w:hAnsi="Arial" w:cs="Arial"/>
          <w:position w:val="-4"/>
          <w:lang w:val="en-US"/>
        </w:rPr>
        <w:t>(g)</w:t>
      </w:r>
      <w:r w:rsidRPr="00B3640B">
        <w:rPr>
          <w:rFonts w:ascii="Arial" w:hAnsi="Arial" w:cs="Arial"/>
          <w:lang w:val="en-US"/>
        </w:rPr>
        <w:t xml:space="preserve">+ </w:t>
      </w:r>
      <w:r w:rsidRPr="00B3640B">
        <w:rPr>
          <w:rFonts w:ascii="Arial" w:hAnsi="Arial" w:cs="Arial"/>
          <w:b/>
          <w:bCs/>
          <w:color w:val="FF0000"/>
          <w:lang w:val="en-US"/>
        </w:rPr>
        <w:t>3</w:t>
      </w:r>
      <w:r w:rsidRPr="00B3640B">
        <w:rPr>
          <w:rFonts w:ascii="Arial" w:hAnsi="Arial" w:cs="Arial"/>
          <w:b/>
          <w:bCs/>
          <w:lang w:val="en-US"/>
        </w:rPr>
        <w:t xml:space="preserve"> </w:t>
      </w:r>
      <w:r w:rsidRPr="00B3640B">
        <w:rPr>
          <w:rFonts w:ascii="Arial" w:hAnsi="Arial" w:cs="Arial"/>
          <w:lang w:val="en-US"/>
        </w:rPr>
        <w:t>O</w:t>
      </w:r>
      <w:r w:rsidRPr="00B3640B">
        <w:rPr>
          <w:rFonts w:ascii="Arial" w:hAnsi="Arial" w:cs="Arial"/>
          <w:position w:val="-4"/>
          <w:lang w:val="en-US"/>
        </w:rPr>
        <w:t>2</w:t>
      </w:r>
      <w:r w:rsidR="00D21068">
        <w:rPr>
          <w:rFonts w:ascii="Arial" w:hAnsi="Arial" w:cs="Arial"/>
          <w:position w:val="-4"/>
          <w:lang w:val="en-US"/>
        </w:rPr>
        <w:t>(g)</w:t>
      </w:r>
      <w:r w:rsidRPr="00B3640B">
        <w:rPr>
          <w:rFonts w:ascii="Arial" w:hAnsi="Arial" w:cs="Arial"/>
          <w:position w:val="-4"/>
          <w:lang w:val="en-US"/>
        </w:rPr>
        <w:t xml:space="preserve"> </w:t>
      </w:r>
      <w:r w:rsidRPr="00B3640B">
        <w:rPr>
          <w:rFonts w:ascii="Arial" w:hAnsi="Arial" w:cs="Arial"/>
          <w:lang w:val="en-US"/>
        </w:rPr>
        <w:t xml:space="preserve">→ </w:t>
      </w:r>
      <w:r w:rsidRPr="00B3640B">
        <w:rPr>
          <w:rFonts w:ascii="Arial" w:hAnsi="Arial" w:cs="Arial"/>
          <w:color w:val="FF0000"/>
          <w:lang w:val="en-US"/>
        </w:rPr>
        <w:t>2</w:t>
      </w:r>
      <w:r w:rsidRPr="00B3640B">
        <w:rPr>
          <w:rFonts w:ascii="Arial" w:hAnsi="Arial" w:cs="Arial"/>
          <w:lang w:val="en-US"/>
        </w:rPr>
        <w:t xml:space="preserve"> CO</w:t>
      </w:r>
      <w:r w:rsidRPr="00B3640B">
        <w:rPr>
          <w:rFonts w:ascii="Arial" w:hAnsi="Arial" w:cs="Arial"/>
          <w:position w:val="-4"/>
          <w:lang w:val="en-US"/>
        </w:rPr>
        <w:t>2</w:t>
      </w:r>
      <w:r w:rsidR="00D21068">
        <w:rPr>
          <w:rFonts w:ascii="Arial" w:hAnsi="Arial" w:cs="Arial"/>
          <w:position w:val="-4"/>
          <w:lang w:val="en-US"/>
        </w:rPr>
        <w:t>(g)</w:t>
      </w:r>
      <w:r w:rsidRPr="00B3640B">
        <w:rPr>
          <w:rFonts w:ascii="Arial" w:hAnsi="Arial" w:cs="Arial"/>
          <w:position w:val="-4"/>
          <w:lang w:val="en-US"/>
        </w:rPr>
        <w:t xml:space="preserve"> </w:t>
      </w:r>
      <w:r w:rsidRPr="00B3640B">
        <w:rPr>
          <w:rFonts w:ascii="Arial" w:hAnsi="Arial" w:cs="Arial"/>
          <w:lang w:val="en-US"/>
        </w:rPr>
        <w:t>+</w:t>
      </w:r>
      <w:r w:rsidRPr="00B3640B">
        <w:rPr>
          <w:rFonts w:ascii="Arial" w:hAnsi="Arial" w:cs="Arial"/>
          <w:color w:val="FF0000"/>
          <w:lang w:val="en-US"/>
        </w:rPr>
        <w:t xml:space="preserve"> 2 </w:t>
      </w:r>
      <w:r w:rsidRPr="00B3640B">
        <w:rPr>
          <w:rFonts w:ascii="Arial" w:hAnsi="Arial" w:cs="Arial"/>
          <w:lang w:val="en-US"/>
        </w:rPr>
        <w:t>H</w:t>
      </w:r>
      <w:r w:rsidRPr="00B3640B">
        <w:rPr>
          <w:rFonts w:ascii="Arial" w:hAnsi="Arial" w:cs="Arial"/>
          <w:position w:val="-4"/>
          <w:lang w:val="en-US"/>
        </w:rPr>
        <w:t>2</w:t>
      </w:r>
      <w:r w:rsidRPr="00B3640B">
        <w:rPr>
          <w:rFonts w:ascii="Arial" w:hAnsi="Arial" w:cs="Arial"/>
          <w:lang w:val="en-US"/>
        </w:rPr>
        <w:t>O</w:t>
      </w:r>
      <w:r w:rsidR="00D21068">
        <w:rPr>
          <w:rFonts w:ascii="Arial" w:hAnsi="Arial" w:cs="Arial"/>
          <w:lang w:val="en-US"/>
        </w:rPr>
        <w:t xml:space="preserve"> (l)</w:t>
      </w:r>
      <w:r w:rsidRPr="00B3640B">
        <w:rPr>
          <w:rFonts w:ascii="Arial" w:hAnsi="Arial" w:cs="Arial"/>
          <w:lang w:val="en-US"/>
        </w:rPr>
        <w:t xml:space="preserve"> </w:t>
      </w:r>
    </w:p>
    <w:p w:rsidR="00102AC7" w:rsidRPr="00D21068" w:rsidRDefault="00102AC7" w:rsidP="00102AC7">
      <w:pPr>
        <w:pStyle w:val="NormalWeb"/>
        <w:jc w:val="both"/>
        <w:rPr>
          <w:rFonts w:ascii="Arial" w:hAnsi="Arial" w:cs="Arial"/>
          <w:lang w:val="en-US"/>
        </w:rPr>
      </w:pPr>
      <w:r w:rsidRPr="00D21068">
        <w:rPr>
          <w:rFonts w:ascii="Arial" w:hAnsi="Arial" w:cs="Arial"/>
          <w:b/>
          <w:bCs/>
          <w:lang w:val="en-US"/>
        </w:rPr>
        <w:t xml:space="preserve">3. </w:t>
      </w:r>
      <w:r w:rsidRPr="00D21068">
        <w:rPr>
          <w:rFonts w:ascii="Arial" w:hAnsi="Arial" w:cs="Arial"/>
          <w:lang w:val="en-US"/>
        </w:rPr>
        <w:t>Cu</w:t>
      </w:r>
      <w:r w:rsidRPr="00D21068">
        <w:rPr>
          <w:rFonts w:ascii="Arial" w:hAnsi="Arial" w:cs="Arial"/>
          <w:position w:val="6"/>
          <w:lang w:val="en-US"/>
        </w:rPr>
        <w:t>2+</w:t>
      </w:r>
      <w:r w:rsidR="00D21068" w:rsidRPr="00D21068">
        <w:rPr>
          <w:rFonts w:ascii="Arial" w:hAnsi="Arial" w:cs="Arial"/>
          <w:position w:val="6"/>
          <w:lang w:val="en-US"/>
        </w:rPr>
        <w:t xml:space="preserve"> </w:t>
      </w:r>
      <w:r w:rsidR="00D21068" w:rsidRPr="00D21068">
        <w:rPr>
          <w:rFonts w:ascii="Arial" w:hAnsi="Arial" w:cs="Arial"/>
          <w:position w:val="6"/>
          <w:vertAlign w:val="subscript"/>
          <w:lang w:val="en-US"/>
        </w:rPr>
        <w:t>(</w:t>
      </w:r>
      <w:proofErr w:type="spellStart"/>
      <w:r w:rsidR="00D21068" w:rsidRPr="00D21068">
        <w:rPr>
          <w:rFonts w:ascii="Arial" w:hAnsi="Arial" w:cs="Arial"/>
          <w:position w:val="6"/>
          <w:vertAlign w:val="subscript"/>
          <w:lang w:val="en-US"/>
        </w:rPr>
        <w:t>aq</w:t>
      </w:r>
      <w:proofErr w:type="spellEnd"/>
      <w:r w:rsidR="00D21068" w:rsidRPr="00D21068">
        <w:rPr>
          <w:rFonts w:ascii="Arial" w:hAnsi="Arial" w:cs="Arial"/>
          <w:position w:val="6"/>
          <w:vertAlign w:val="subscript"/>
          <w:lang w:val="en-US"/>
        </w:rPr>
        <w:t>)</w:t>
      </w:r>
      <w:r w:rsidRPr="00D21068">
        <w:rPr>
          <w:rFonts w:ascii="Arial" w:hAnsi="Arial" w:cs="Arial"/>
          <w:lang w:val="en-US"/>
        </w:rPr>
        <w:t>+</w:t>
      </w:r>
      <w:r w:rsidRPr="00D21068">
        <w:rPr>
          <w:rFonts w:ascii="Arial" w:hAnsi="Arial" w:cs="Arial"/>
          <w:b/>
          <w:bCs/>
          <w:color w:val="FF0000"/>
          <w:lang w:val="en-US"/>
        </w:rPr>
        <w:t>2</w:t>
      </w:r>
      <w:r w:rsidRPr="00D21068">
        <w:rPr>
          <w:rFonts w:ascii="Arial" w:hAnsi="Arial" w:cs="Arial"/>
          <w:lang w:val="en-US"/>
        </w:rPr>
        <w:t>Ag</w:t>
      </w:r>
      <w:r w:rsidR="00D21068" w:rsidRPr="00D21068">
        <w:rPr>
          <w:rFonts w:ascii="Arial" w:hAnsi="Arial" w:cs="Arial"/>
          <w:lang w:val="en-US"/>
        </w:rPr>
        <w:t>(s)</w:t>
      </w:r>
      <w:r w:rsidRPr="00D21068">
        <w:rPr>
          <w:rFonts w:ascii="Arial" w:hAnsi="Arial" w:cs="Arial"/>
          <w:lang w:val="en-US"/>
        </w:rPr>
        <w:t xml:space="preserve"> → Cu</w:t>
      </w:r>
      <w:r w:rsidR="00D21068" w:rsidRPr="00D21068">
        <w:rPr>
          <w:rFonts w:ascii="Arial" w:hAnsi="Arial" w:cs="Arial"/>
          <w:lang w:val="en-US"/>
        </w:rPr>
        <w:t xml:space="preserve"> (s)</w:t>
      </w:r>
      <w:r w:rsidRPr="00D21068">
        <w:rPr>
          <w:rFonts w:ascii="Arial" w:hAnsi="Arial" w:cs="Arial"/>
          <w:lang w:val="en-US"/>
        </w:rPr>
        <w:t>+</w:t>
      </w:r>
      <w:r w:rsidRPr="00D21068">
        <w:rPr>
          <w:rFonts w:ascii="Arial" w:hAnsi="Arial" w:cs="Arial"/>
          <w:b/>
          <w:bCs/>
          <w:color w:val="FF0000"/>
          <w:lang w:val="en-US"/>
        </w:rPr>
        <w:t>2</w:t>
      </w:r>
      <w:r w:rsidRPr="00D21068">
        <w:rPr>
          <w:rFonts w:ascii="Arial" w:hAnsi="Arial" w:cs="Arial"/>
          <w:lang w:val="en-US"/>
        </w:rPr>
        <w:t>Ag</w:t>
      </w:r>
      <w:r w:rsidRPr="00D21068">
        <w:rPr>
          <w:rFonts w:ascii="Arial" w:hAnsi="Arial" w:cs="Arial"/>
          <w:position w:val="6"/>
          <w:lang w:val="en-US"/>
        </w:rPr>
        <w:t xml:space="preserve">2+ </w:t>
      </w:r>
      <w:r w:rsidR="00D21068" w:rsidRPr="00D21068">
        <w:rPr>
          <w:rFonts w:ascii="Arial" w:hAnsi="Arial" w:cs="Arial"/>
          <w:position w:val="6"/>
          <w:vertAlign w:val="subscript"/>
          <w:lang w:val="en-US"/>
        </w:rPr>
        <w:t>(</w:t>
      </w:r>
      <w:proofErr w:type="spellStart"/>
      <w:r w:rsidR="00D21068" w:rsidRPr="00D21068">
        <w:rPr>
          <w:rFonts w:ascii="Arial" w:hAnsi="Arial" w:cs="Arial"/>
          <w:position w:val="6"/>
          <w:vertAlign w:val="subscript"/>
          <w:lang w:val="en-US"/>
        </w:rPr>
        <w:t>aq</w:t>
      </w:r>
      <w:proofErr w:type="spellEnd"/>
      <w:r w:rsidR="00D21068" w:rsidRPr="00D21068">
        <w:rPr>
          <w:rFonts w:ascii="Arial" w:hAnsi="Arial" w:cs="Arial"/>
          <w:position w:val="6"/>
          <w:vertAlign w:val="subscript"/>
          <w:lang w:val="en-US"/>
        </w:rPr>
        <w:t>)</w:t>
      </w:r>
    </w:p>
    <w:p w:rsidR="00102AC7" w:rsidRPr="00D21068" w:rsidRDefault="00102AC7" w:rsidP="00102AC7">
      <w:pPr>
        <w:jc w:val="both"/>
        <w:rPr>
          <w:rFonts w:ascii="Arial" w:hAnsi="Arial" w:cs="Arial"/>
          <w:lang w:val="en-US"/>
        </w:rPr>
      </w:pPr>
    </w:p>
    <w:p w:rsidR="00102AC7" w:rsidRPr="00DD34AA" w:rsidRDefault="00102AC7" w:rsidP="00102AC7">
      <w:pPr>
        <w:jc w:val="both"/>
        <w:rPr>
          <w:rFonts w:ascii="Arial" w:hAnsi="Arial" w:cs="Arial"/>
          <w:b/>
          <w:u w:val="single"/>
        </w:rPr>
      </w:pPr>
      <w:r w:rsidRPr="00DD34AA">
        <w:rPr>
          <w:rFonts w:ascii="Arial" w:hAnsi="Arial" w:cs="Arial"/>
          <w:b/>
          <w:u w:val="single"/>
        </w:rPr>
        <w:t>EXERCICE 21p94</w:t>
      </w:r>
    </w:p>
    <w:p w:rsidR="00102AC7" w:rsidRPr="00B3640B" w:rsidRDefault="00102AC7" w:rsidP="00102AC7">
      <w:pPr>
        <w:pStyle w:val="NormalWeb"/>
        <w:jc w:val="both"/>
        <w:rPr>
          <w:rFonts w:ascii="Arial" w:hAnsi="Arial" w:cs="Arial"/>
          <w:lang w:val="en-US"/>
        </w:rPr>
      </w:pPr>
      <w:r w:rsidRPr="00B3640B">
        <w:rPr>
          <w:rFonts w:ascii="Arial" w:hAnsi="Arial" w:cs="Arial"/>
          <w:lang w:val="en-US"/>
        </w:rPr>
        <w:t>a) N</w:t>
      </w:r>
      <w:r w:rsidRPr="00B3640B">
        <w:rPr>
          <w:rFonts w:ascii="Arial" w:hAnsi="Arial" w:cs="Arial"/>
          <w:color w:val="FF0000"/>
          <w:position w:val="-4"/>
          <w:lang w:val="en-US"/>
        </w:rPr>
        <w:t>2</w:t>
      </w:r>
      <w:r w:rsidRPr="00B3640B">
        <w:rPr>
          <w:rFonts w:ascii="Arial" w:hAnsi="Arial" w:cs="Arial"/>
          <w:position w:val="-4"/>
          <w:lang w:val="en-US"/>
        </w:rPr>
        <w:t xml:space="preserve"> </w:t>
      </w:r>
      <w:r w:rsidRPr="00B3640B">
        <w:rPr>
          <w:rFonts w:ascii="Arial" w:hAnsi="Arial" w:cs="Arial"/>
          <w:lang w:val="en-US"/>
        </w:rPr>
        <w:t>(g)+</w:t>
      </w:r>
      <w:r w:rsidRPr="00F51135">
        <w:rPr>
          <w:rFonts w:ascii="Arial" w:hAnsi="Arial" w:cs="Arial"/>
          <w:b/>
          <w:bCs/>
          <w:color w:val="FF0000"/>
          <w:lang w:val="en-US"/>
        </w:rPr>
        <w:t>2</w:t>
      </w:r>
      <w:r w:rsidRPr="00B3640B">
        <w:rPr>
          <w:rFonts w:ascii="Arial" w:hAnsi="Arial" w:cs="Arial"/>
          <w:lang w:val="en-US"/>
        </w:rPr>
        <w:t>H</w:t>
      </w:r>
      <w:r w:rsidRPr="00B3640B">
        <w:rPr>
          <w:rFonts w:ascii="Arial" w:hAnsi="Arial" w:cs="Arial"/>
          <w:position w:val="-4"/>
          <w:lang w:val="en-US"/>
        </w:rPr>
        <w:t xml:space="preserve">2 </w:t>
      </w:r>
      <w:r w:rsidRPr="00B3640B">
        <w:rPr>
          <w:rFonts w:ascii="Arial" w:hAnsi="Arial" w:cs="Arial"/>
          <w:lang w:val="en-US"/>
        </w:rPr>
        <w:t xml:space="preserve">(g) → </w:t>
      </w:r>
      <w:r w:rsidRPr="00F51135">
        <w:rPr>
          <w:rFonts w:ascii="Arial" w:hAnsi="Arial" w:cs="Arial"/>
          <w:b/>
          <w:bCs/>
          <w:color w:val="FF0000"/>
          <w:lang w:val="en-US"/>
        </w:rPr>
        <w:t>1</w:t>
      </w:r>
      <w:r w:rsidRPr="00B3640B">
        <w:rPr>
          <w:rFonts w:ascii="Arial" w:hAnsi="Arial" w:cs="Arial"/>
          <w:lang w:val="en-US"/>
        </w:rPr>
        <w:t>N</w:t>
      </w:r>
      <w:r w:rsidRPr="00B3640B">
        <w:rPr>
          <w:rFonts w:ascii="Arial" w:hAnsi="Arial" w:cs="Arial"/>
          <w:position w:val="-4"/>
          <w:lang w:val="en-US"/>
        </w:rPr>
        <w:t>2</w:t>
      </w:r>
      <w:r w:rsidRPr="00B3640B">
        <w:rPr>
          <w:rFonts w:ascii="Arial" w:hAnsi="Arial" w:cs="Arial"/>
          <w:lang w:val="en-US"/>
        </w:rPr>
        <w:t>H</w:t>
      </w:r>
      <w:r w:rsidRPr="00B3640B">
        <w:rPr>
          <w:rFonts w:ascii="Arial" w:hAnsi="Arial" w:cs="Arial"/>
          <w:position w:val="-4"/>
          <w:lang w:val="en-US"/>
        </w:rPr>
        <w:t xml:space="preserve">4 </w:t>
      </w:r>
      <w:r w:rsidRPr="00B3640B">
        <w:rPr>
          <w:rFonts w:ascii="Arial" w:hAnsi="Arial" w:cs="Arial"/>
          <w:lang w:val="en-US"/>
        </w:rPr>
        <w:t>(g)</w:t>
      </w:r>
    </w:p>
    <w:p w:rsidR="00102AC7" w:rsidRPr="00B3640B" w:rsidRDefault="00102AC7" w:rsidP="00102AC7">
      <w:pPr>
        <w:jc w:val="both"/>
        <w:rPr>
          <w:rFonts w:ascii="Arial" w:hAnsi="Arial" w:cs="Arial"/>
          <w:lang w:val="en-US"/>
        </w:rPr>
      </w:pPr>
    </w:p>
    <w:p w:rsidR="00102AC7" w:rsidRPr="00F51135" w:rsidRDefault="00102AC7" w:rsidP="00102AC7">
      <w:pPr>
        <w:pStyle w:val="NormalWeb"/>
        <w:jc w:val="both"/>
        <w:rPr>
          <w:rFonts w:ascii="Arial" w:hAnsi="Arial" w:cs="Arial"/>
        </w:rPr>
      </w:pPr>
      <w:r w:rsidRPr="00F51135">
        <w:rPr>
          <w:rFonts w:ascii="Arial" w:hAnsi="Arial" w:cs="Arial"/>
        </w:rPr>
        <w:t>b)</w:t>
      </w:r>
      <w:r w:rsidRPr="00F51135">
        <w:rPr>
          <w:rFonts w:ascii="Arial" w:hAnsi="Arial" w:cs="Arial"/>
          <w:b/>
          <w:bCs/>
        </w:rPr>
        <w:t xml:space="preserve"> </w:t>
      </w:r>
      <w:r w:rsidRPr="00F51135">
        <w:rPr>
          <w:rFonts w:ascii="Arial" w:hAnsi="Arial" w:cs="Arial"/>
          <w:b/>
          <w:bCs/>
          <w:color w:val="FF0000"/>
        </w:rPr>
        <w:t xml:space="preserve">1 </w:t>
      </w:r>
      <w:r w:rsidRPr="00F51135">
        <w:rPr>
          <w:rFonts w:ascii="Arial" w:hAnsi="Arial" w:cs="Arial"/>
        </w:rPr>
        <w:t>C</w:t>
      </w:r>
      <w:r w:rsidRPr="00F51135">
        <w:rPr>
          <w:rFonts w:ascii="Arial" w:hAnsi="Arial" w:cs="Arial"/>
          <w:position w:val="-4"/>
        </w:rPr>
        <w:t>2</w:t>
      </w:r>
      <w:r w:rsidRPr="00F51135">
        <w:rPr>
          <w:rFonts w:ascii="Arial" w:hAnsi="Arial" w:cs="Arial"/>
        </w:rPr>
        <w:t>H</w:t>
      </w:r>
      <w:r w:rsidRPr="00F51135">
        <w:rPr>
          <w:rFonts w:ascii="Arial" w:hAnsi="Arial" w:cs="Arial"/>
          <w:position w:val="-4"/>
        </w:rPr>
        <w:t xml:space="preserve">6 </w:t>
      </w:r>
      <w:r w:rsidRPr="00F51135">
        <w:rPr>
          <w:rFonts w:ascii="Arial" w:hAnsi="Arial" w:cs="Arial"/>
        </w:rPr>
        <w:t xml:space="preserve">(g)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7</m:t>
            </m:r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</m:den>
        </m:f>
      </m:oMath>
      <w:r w:rsidRPr="00F51135">
        <w:rPr>
          <w:rFonts w:ascii="Arial" w:hAnsi="Arial" w:cs="Arial"/>
          <w:color w:val="FF0000"/>
          <w:position w:val="-16"/>
        </w:rPr>
        <w:t xml:space="preserve"> </w:t>
      </w:r>
      <w:r w:rsidRPr="00F51135">
        <w:rPr>
          <w:rFonts w:ascii="Arial" w:hAnsi="Arial" w:cs="Arial"/>
        </w:rPr>
        <w:t>O</w:t>
      </w:r>
      <w:r w:rsidRPr="00F51135">
        <w:rPr>
          <w:rFonts w:ascii="Arial" w:hAnsi="Arial" w:cs="Arial"/>
          <w:position w:val="-4"/>
        </w:rPr>
        <w:t xml:space="preserve">2 </w:t>
      </w:r>
      <w:r w:rsidRPr="00F51135">
        <w:rPr>
          <w:rFonts w:ascii="Arial" w:hAnsi="Arial" w:cs="Arial"/>
        </w:rPr>
        <w:t>(g) →</w:t>
      </w:r>
      <w:r w:rsidRPr="00F51135">
        <w:rPr>
          <w:rFonts w:ascii="Arial" w:hAnsi="Arial" w:cs="Arial"/>
          <w:color w:val="FF0000"/>
        </w:rPr>
        <w:t xml:space="preserve"> </w:t>
      </w:r>
      <w:r w:rsidRPr="00F51135">
        <w:rPr>
          <w:rFonts w:ascii="Arial" w:hAnsi="Arial" w:cs="Arial"/>
          <w:b/>
          <w:bCs/>
          <w:color w:val="FF0000"/>
        </w:rPr>
        <w:t xml:space="preserve">3 </w:t>
      </w:r>
      <w:r w:rsidRPr="00F51135">
        <w:rPr>
          <w:rFonts w:ascii="Arial" w:hAnsi="Arial" w:cs="Arial"/>
        </w:rPr>
        <w:t>H</w:t>
      </w:r>
      <w:r w:rsidRPr="00F51135">
        <w:rPr>
          <w:rFonts w:ascii="Arial" w:hAnsi="Arial" w:cs="Arial"/>
          <w:position w:val="-4"/>
        </w:rPr>
        <w:t>2</w:t>
      </w:r>
      <w:r w:rsidRPr="00F51135">
        <w:rPr>
          <w:rFonts w:ascii="Arial" w:hAnsi="Arial" w:cs="Arial"/>
        </w:rPr>
        <w:t>O (l) +</w:t>
      </w:r>
      <w:r w:rsidRPr="00F51135">
        <w:rPr>
          <w:rFonts w:ascii="Arial" w:hAnsi="Arial" w:cs="Arial"/>
          <w:color w:val="FF0000"/>
        </w:rPr>
        <w:t xml:space="preserve"> </w:t>
      </w:r>
      <w:r w:rsidRPr="00F51135">
        <w:rPr>
          <w:rFonts w:ascii="Arial" w:hAnsi="Arial" w:cs="Arial"/>
          <w:b/>
          <w:bCs/>
          <w:color w:val="FF0000"/>
        </w:rPr>
        <w:t xml:space="preserve">2 </w:t>
      </w:r>
      <w:r w:rsidRPr="00F51135">
        <w:rPr>
          <w:rFonts w:ascii="Arial" w:hAnsi="Arial" w:cs="Arial"/>
        </w:rPr>
        <w:t>CO</w:t>
      </w:r>
      <w:r w:rsidRPr="00F51135">
        <w:rPr>
          <w:rFonts w:ascii="Arial" w:hAnsi="Arial" w:cs="Arial"/>
          <w:position w:val="-4"/>
        </w:rPr>
        <w:t xml:space="preserve">2 </w:t>
      </w:r>
      <w:r w:rsidRPr="00F51135">
        <w:rPr>
          <w:rFonts w:ascii="Arial" w:hAnsi="Arial" w:cs="Arial"/>
        </w:rPr>
        <w:t xml:space="preserve">(g) </w:t>
      </w:r>
      <w:r w:rsidR="00F51135" w:rsidRPr="00F51135">
        <w:rPr>
          <w:rFonts w:ascii="Arial" w:hAnsi="Arial" w:cs="Arial"/>
          <w:color w:val="FF0000"/>
        </w:rPr>
        <w:t>(la plus difficile</w:t>
      </w:r>
      <w:r w:rsidR="00D21068">
        <w:rPr>
          <w:rFonts w:ascii="Arial" w:hAnsi="Arial" w:cs="Arial"/>
          <w:color w:val="FF0000"/>
        </w:rPr>
        <w:t> : voir le power point « équilibrer une équation chimique »</w:t>
      </w:r>
      <w:bookmarkStart w:id="0" w:name="_GoBack"/>
      <w:bookmarkEnd w:id="0"/>
      <w:r w:rsidR="00F51135" w:rsidRPr="00F51135">
        <w:rPr>
          <w:rFonts w:ascii="Arial" w:hAnsi="Arial" w:cs="Arial"/>
          <w:color w:val="FF0000"/>
        </w:rPr>
        <w:t>)</w:t>
      </w:r>
    </w:p>
    <w:p w:rsidR="00102AC7" w:rsidRPr="00B3640B" w:rsidRDefault="00102AC7" w:rsidP="00102AC7">
      <w:pPr>
        <w:pStyle w:val="NormalWeb"/>
        <w:jc w:val="both"/>
        <w:rPr>
          <w:rFonts w:ascii="Arial" w:hAnsi="Arial" w:cs="Arial"/>
          <w:lang w:val="en-US"/>
        </w:rPr>
      </w:pPr>
      <w:r w:rsidRPr="00B3640B">
        <w:rPr>
          <w:rFonts w:ascii="Arial" w:hAnsi="Arial" w:cs="Arial"/>
          <w:lang w:val="en-US"/>
        </w:rPr>
        <w:lastRenderedPageBreak/>
        <w:t>c)</w:t>
      </w:r>
      <w:r w:rsidRPr="00D21068">
        <w:rPr>
          <w:rFonts w:ascii="Arial" w:hAnsi="Arial" w:cs="Arial"/>
          <w:b/>
          <w:bCs/>
          <w:color w:val="FF0000"/>
          <w:lang w:val="en-US"/>
        </w:rPr>
        <w:t xml:space="preserve"> 1 </w:t>
      </w:r>
      <w:proofErr w:type="spellStart"/>
      <w:r w:rsidRPr="00B3640B">
        <w:rPr>
          <w:rFonts w:ascii="Arial" w:hAnsi="Arial" w:cs="Arial"/>
          <w:lang w:val="en-US"/>
        </w:rPr>
        <w:t>CuO</w:t>
      </w:r>
      <w:proofErr w:type="spellEnd"/>
      <w:r w:rsidRPr="00B3640B">
        <w:rPr>
          <w:rFonts w:ascii="Arial" w:hAnsi="Arial" w:cs="Arial"/>
          <w:lang w:val="en-US"/>
        </w:rPr>
        <w:t xml:space="preserve"> (s) +</w:t>
      </w:r>
      <w:r w:rsidRPr="00D21068">
        <w:rPr>
          <w:rFonts w:ascii="Arial" w:hAnsi="Arial" w:cs="Arial"/>
          <w:color w:val="FF0000"/>
          <w:lang w:val="en-US"/>
        </w:rPr>
        <w:t xml:space="preserve"> </w:t>
      </w:r>
      <w:r w:rsidRPr="00D21068">
        <w:rPr>
          <w:rFonts w:ascii="Arial" w:hAnsi="Arial" w:cs="Arial"/>
          <w:b/>
          <w:bCs/>
          <w:color w:val="FF0000"/>
          <w:lang w:val="en-US"/>
        </w:rPr>
        <w:t xml:space="preserve">2 </w:t>
      </w:r>
      <w:r w:rsidRPr="00B3640B">
        <w:rPr>
          <w:rFonts w:ascii="Arial" w:hAnsi="Arial" w:cs="Arial"/>
          <w:lang w:val="en-US"/>
        </w:rPr>
        <w:t>H</w:t>
      </w:r>
      <w:r w:rsidRPr="00B3640B">
        <w:rPr>
          <w:rFonts w:ascii="Arial" w:hAnsi="Arial" w:cs="Arial"/>
          <w:position w:val="6"/>
          <w:lang w:val="en-US"/>
        </w:rPr>
        <w:t xml:space="preserve">+ </w:t>
      </w:r>
      <w:r w:rsidRPr="00B3640B">
        <w:rPr>
          <w:rFonts w:ascii="Arial" w:hAnsi="Arial" w:cs="Arial"/>
          <w:lang w:val="en-US"/>
        </w:rPr>
        <w:t>(</w:t>
      </w:r>
      <w:proofErr w:type="spellStart"/>
      <w:r w:rsidRPr="00B3640B">
        <w:rPr>
          <w:rFonts w:ascii="Arial" w:hAnsi="Arial" w:cs="Arial"/>
          <w:lang w:val="en-US"/>
        </w:rPr>
        <w:t>aq</w:t>
      </w:r>
      <w:proofErr w:type="spellEnd"/>
      <w:r w:rsidRPr="00B3640B">
        <w:rPr>
          <w:rFonts w:ascii="Arial" w:hAnsi="Arial" w:cs="Arial"/>
          <w:lang w:val="en-US"/>
        </w:rPr>
        <w:t xml:space="preserve">) → </w:t>
      </w:r>
      <w:r w:rsidRPr="00D21068">
        <w:rPr>
          <w:rFonts w:ascii="Arial" w:hAnsi="Arial" w:cs="Arial"/>
          <w:b/>
          <w:bCs/>
          <w:color w:val="FF0000"/>
          <w:lang w:val="en-US"/>
        </w:rPr>
        <w:t xml:space="preserve">1 </w:t>
      </w:r>
      <w:r w:rsidRPr="00B3640B">
        <w:rPr>
          <w:rFonts w:ascii="Arial" w:hAnsi="Arial" w:cs="Arial"/>
          <w:lang w:val="en-US"/>
        </w:rPr>
        <w:t>Cu</w:t>
      </w:r>
      <w:r w:rsidRPr="00B3640B">
        <w:rPr>
          <w:rFonts w:ascii="Arial" w:hAnsi="Arial" w:cs="Arial"/>
          <w:position w:val="6"/>
          <w:lang w:val="en-US"/>
        </w:rPr>
        <w:t xml:space="preserve">2+ </w:t>
      </w:r>
      <w:r w:rsidRPr="00B3640B">
        <w:rPr>
          <w:rFonts w:ascii="Arial" w:hAnsi="Arial" w:cs="Arial"/>
          <w:lang w:val="en-US"/>
        </w:rPr>
        <w:t>(</w:t>
      </w:r>
      <w:proofErr w:type="spellStart"/>
      <w:r w:rsidRPr="00B3640B">
        <w:rPr>
          <w:rFonts w:ascii="Arial" w:hAnsi="Arial" w:cs="Arial"/>
          <w:lang w:val="en-US"/>
        </w:rPr>
        <w:t>aq</w:t>
      </w:r>
      <w:proofErr w:type="spellEnd"/>
      <w:r w:rsidRPr="00B3640B">
        <w:rPr>
          <w:rFonts w:ascii="Arial" w:hAnsi="Arial" w:cs="Arial"/>
          <w:lang w:val="en-US"/>
        </w:rPr>
        <w:t>) +</w:t>
      </w:r>
      <w:r w:rsidRPr="00D21068">
        <w:rPr>
          <w:rFonts w:ascii="Arial" w:hAnsi="Arial" w:cs="Arial"/>
          <w:color w:val="FF0000"/>
          <w:lang w:val="en-US"/>
        </w:rPr>
        <w:t xml:space="preserve"> </w:t>
      </w:r>
      <w:r w:rsidRPr="00D21068">
        <w:rPr>
          <w:rFonts w:ascii="Arial" w:hAnsi="Arial" w:cs="Arial"/>
          <w:b/>
          <w:bCs/>
          <w:color w:val="FF0000"/>
          <w:lang w:val="en-US"/>
        </w:rPr>
        <w:t xml:space="preserve">1 </w:t>
      </w:r>
      <w:r w:rsidRPr="00B3640B">
        <w:rPr>
          <w:rFonts w:ascii="Arial" w:hAnsi="Arial" w:cs="Arial"/>
          <w:lang w:val="en-US"/>
        </w:rPr>
        <w:t>H</w:t>
      </w:r>
      <w:r w:rsidRPr="00B3640B">
        <w:rPr>
          <w:rFonts w:ascii="Arial" w:hAnsi="Arial" w:cs="Arial"/>
          <w:position w:val="-4"/>
          <w:lang w:val="en-US"/>
        </w:rPr>
        <w:t>2</w:t>
      </w:r>
      <w:r w:rsidRPr="00B3640B">
        <w:rPr>
          <w:rFonts w:ascii="Arial" w:hAnsi="Arial" w:cs="Arial"/>
          <w:lang w:val="en-US"/>
        </w:rPr>
        <w:t>O (l)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  <w:lang w:val="en-US"/>
        </w:rPr>
      </w:pPr>
      <w:r w:rsidRPr="00102AC7">
        <w:rPr>
          <w:rFonts w:ascii="Arial" w:hAnsi="Arial" w:cs="Arial"/>
          <w:lang w:val="en-US"/>
        </w:rPr>
        <w:t>d)</w:t>
      </w:r>
      <w:r w:rsidRPr="00D21068">
        <w:rPr>
          <w:rFonts w:ascii="Arial" w:hAnsi="Arial" w:cs="Arial"/>
          <w:b/>
          <w:bCs/>
          <w:color w:val="FF0000"/>
          <w:lang w:val="en-US"/>
        </w:rPr>
        <w:t xml:space="preserve"> 11</w:t>
      </w:r>
      <w:r w:rsidR="00D21068" w:rsidRPr="00D21068">
        <w:rPr>
          <w:rFonts w:ascii="Arial" w:hAnsi="Arial" w:cs="Arial"/>
          <w:b/>
          <w:bCs/>
          <w:color w:val="FF0000"/>
          <w:lang w:val="en-US"/>
        </w:rPr>
        <w:t xml:space="preserve"> </w:t>
      </w:r>
      <w:r w:rsidRPr="00102AC7">
        <w:rPr>
          <w:rFonts w:ascii="Arial" w:hAnsi="Arial" w:cs="Arial"/>
          <w:lang w:val="en-US"/>
        </w:rPr>
        <w:t>H</w:t>
      </w:r>
      <w:r w:rsidRPr="00102AC7">
        <w:rPr>
          <w:rFonts w:ascii="Arial" w:hAnsi="Arial" w:cs="Arial"/>
          <w:position w:val="-4"/>
          <w:lang w:val="en-US"/>
        </w:rPr>
        <w:t>2</w:t>
      </w:r>
      <w:r w:rsidRPr="00102AC7">
        <w:rPr>
          <w:rFonts w:ascii="Arial" w:hAnsi="Arial" w:cs="Arial"/>
          <w:lang w:val="en-US"/>
        </w:rPr>
        <w:t>O(l)</w:t>
      </w:r>
      <w:r w:rsidRPr="00B3640B">
        <w:rPr>
          <w:rFonts w:ascii="Arial" w:hAnsi="Arial" w:cs="Arial"/>
          <w:lang w:val="en-US"/>
        </w:rPr>
        <w:t>+</w:t>
      </w:r>
      <w:r w:rsidRPr="00D21068">
        <w:rPr>
          <w:rFonts w:ascii="Arial" w:hAnsi="Arial" w:cs="Arial"/>
          <w:b/>
          <w:bCs/>
          <w:color w:val="FF0000"/>
          <w:lang w:val="en-US"/>
        </w:rPr>
        <w:t>12</w:t>
      </w:r>
      <w:r w:rsidRPr="00102AC7">
        <w:rPr>
          <w:rFonts w:ascii="Arial" w:hAnsi="Arial" w:cs="Arial"/>
          <w:lang w:val="en-US"/>
        </w:rPr>
        <w:t>CO</w:t>
      </w:r>
      <w:r w:rsidRPr="00102AC7">
        <w:rPr>
          <w:rFonts w:ascii="Arial" w:hAnsi="Arial" w:cs="Arial"/>
          <w:position w:val="-4"/>
          <w:lang w:val="en-US"/>
        </w:rPr>
        <w:t xml:space="preserve">2 </w:t>
      </w:r>
      <w:r w:rsidRPr="00102AC7">
        <w:rPr>
          <w:rFonts w:ascii="Arial" w:hAnsi="Arial" w:cs="Arial"/>
          <w:lang w:val="en-US"/>
        </w:rPr>
        <w:t>(g) →</w:t>
      </w:r>
      <w:r w:rsidRPr="00B3640B">
        <w:rPr>
          <w:rFonts w:ascii="Arial" w:hAnsi="Arial" w:cs="Arial"/>
          <w:lang w:val="en-US"/>
        </w:rPr>
        <w:t xml:space="preserve"> </w:t>
      </w:r>
      <w:r w:rsidRPr="00D21068">
        <w:rPr>
          <w:rFonts w:ascii="Arial" w:hAnsi="Arial" w:cs="Arial"/>
          <w:b/>
          <w:bCs/>
          <w:color w:val="FF0000"/>
          <w:lang w:val="en-US"/>
        </w:rPr>
        <w:t>1</w:t>
      </w:r>
      <w:r w:rsidRPr="00102AC7">
        <w:rPr>
          <w:rFonts w:ascii="Arial" w:hAnsi="Arial" w:cs="Arial"/>
          <w:lang w:val="en-US"/>
        </w:rPr>
        <w:t>C</w:t>
      </w:r>
      <w:r w:rsidRPr="00102AC7">
        <w:rPr>
          <w:rFonts w:ascii="Arial" w:hAnsi="Arial" w:cs="Arial"/>
          <w:position w:val="-4"/>
          <w:lang w:val="en-US"/>
        </w:rPr>
        <w:t>12</w:t>
      </w:r>
      <w:r w:rsidRPr="00102AC7">
        <w:rPr>
          <w:rFonts w:ascii="Arial" w:hAnsi="Arial" w:cs="Arial"/>
          <w:lang w:val="en-US"/>
        </w:rPr>
        <w:t>H</w:t>
      </w:r>
      <w:r w:rsidRPr="00102AC7">
        <w:rPr>
          <w:rFonts w:ascii="Arial" w:hAnsi="Arial" w:cs="Arial"/>
          <w:position w:val="-4"/>
          <w:lang w:val="en-US"/>
        </w:rPr>
        <w:t>22</w:t>
      </w:r>
      <w:r w:rsidRPr="00102AC7">
        <w:rPr>
          <w:rFonts w:ascii="Arial" w:hAnsi="Arial" w:cs="Arial"/>
          <w:lang w:val="en-US"/>
        </w:rPr>
        <w:t>O</w:t>
      </w:r>
      <w:r w:rsidRPr="00102AC7">
        <w:rPr>
          <w:rFonts w:ascii="Arial" w:hAnsi="Arial" w:cs="Arial"/>
          <w:position w:val="-4"/>
          <w:lang w:val="en-US"/>
        </w:rPr>
        <w:t xml:space="preserve">11 </w:t>
      </w:r>
      <w:r w:rsidRPr="00102AC7">
        <w:rPr>
          <w:rFonts w:ascii="Arial" w:hAnsi="Arial" w:cs="Arial"/>
          <w:lang w:val="en-US"/>
        </w:rPr>
        <w:t>(s)</w:t>
      </w:r>
      <w:r w:rsidRPr="00B3640B">
        <w:rPr>
          <w:rFonts w:ascii="Arial" w:hAnsi="Arial" w:cs="Arial"/>
          <w:lang w:val="en-US"/>
        </w:rPr>
        <w:t>+</w:t>
      </w:r>
      <w:r w:rsidRPr="00D21068">
        <w:rPr>
          <w:rFonts w:ascii="Arial" w:hAnsi="Arial" w:cs="Arial"/>
          <w:b/>
          <w:bCs/>
          <w:color w:val="FF0000"/>
          <w:lang w:val="en-US"/>
        </w:rPr>
        <w:t>12</w:t>
      </w:r>
      <w:r w:rsidRPr="00102AC7">
        <w:rPr>
          <w:rFonts w:ascii="Arial" w:hAnsi="Arial" w:cs="Arial"/>
          <w:lang w:val="en-US"/>
        </w:rPr>
        <w:t>O</w:t>
      </w:r>
      <w:r w:rsidRPr="00102AC7">
        <w:rPr>
          <w:rFonts w:ascii="Arial" w:hAnsi="Arial" w:cs="Arial"/>
          <w:position w:val="-4"/>
          <w:lang w:val="en-US"/>
        </w:rPr>
        <w:t xml:space="preserve">2 </w:t>
      </w:r>
      <w:r w:rsidRPr="00102AC7">
        <w:rPr>
          <w:rFonts w:ascii="Arial" w:hAnsi="Arial" w:cs="Arial"/>
          <w:lang w:val="en-US"/>
        </w:rPr>
        <w:t xml:space="preserve">(g) </w:t>
      </w:r>
    </w:p>
    <w:p w:rsidR="00102AC7" w:rsidRPr="004D5E11" w:rsidRDefault="00102AC7" w:rsidP="00102AC7">
      <w:pPr>
        <w:jc w:val="both"/>
        <w:rPr>
          <w:rFonts w:ascii="Arial" w:hAnsi="Arial" w:cs="Arial"/>
          <w:b/>
          <w:u w:val="single"/>
        </w:rPr>
      </w:pPr>
      <w:r w:rsidRPr="004D5E11">
        <w:rPr>
          <w:rFonts w:ascii="Arial" w:hAnsi="Arial" w:cs="Arial"/>
          <w:b/>
          <w:u w:val="single"/>
        </w:rPr>
        <w:t>EXERCICE 27p95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D21068">
        <w:rPr>
          <w:rFonts w:ascii="Arial" w:hAnsi="Arial" w:cs="Arial"/>
          <w:highlight w:val="yellow"/>
        </w:rPr>
        <w:t>D’</w:t>
      </w:r>
      <w:proofErr w:type="spellStart"/>
      <w:r w:rsidRPr="00D21068">
        <w:rPr>
          <w:rFonts w:ascii="Arial" w:hAnsi="Arial" w:cs="Arial"/>
          <w:highlight w:val="yellow"/>
        </w:rPr>
        <w:t>après</w:t>
      </w:r>
      <w:proofErr w:type="spellEnd"/>
      <w:r w:rsidRPr="00D21068">
        <w:rPr>
          <w:rFonts w:ascii="Arial" w:hAnsi="Arial" w:cs="Arial"/>
          <w:highlight w:val="yellow"/>
        </w:rPr>
        <w:t xml:space="preserve"> les coefficients </w:t>
      </w:r>
      <w:proofErr w:type="spellStart"/>
      <w:r w:rsidRPr="00D21068">
        <w:rPr>
          <w:rFonts w:ascii="Arial" w:hAnsi="Arial" w:cs="Arial"/>
          <w:highlight w:val="yellow"/>
        </w:rPr>
        <w:t>stœchiométriques</w:t>
      </w:r>
      <w:proofErr w:type="spellEnd"/>
      <w:r w:rsidRPr="00D21068">
        <w:rPr>
          <w:rFonts w:ascii="Arial" w:hAnsi="Arial" w:cs="Arial"/>
          <w:highlight w:val="yellow"/>
        </w:rPr>
        <w:t xml:space="preserve">, la </w:t>
      </w:r>
      <w:proofErr w:type="spellStart"/>
      <w:r w:rsidRPr="00D21068">
        <w:rPr>
          <w:rFonts w:ascii="Arial" w:hAnsi="Arial" w:cs="Arial"/>
          <w:highlight w:val="yellow"/>
        </w:rPr>
        <w:t>réaction</w:t>
      </w:r>
      <w:proofErr w:type="spellEnd"/>
      <w:r w:rsidRPr="00D21068">
        <w:rPr>
          <w:rFonts w:ascii="Arial" w:hAnsi="Arial" w:cs="Arial"/>
          <w:highlight w:val="yellow"/>
        </w:rPr>
        <w:t xml:space="preserve"> de 1 mol de Fe </w:t>
      </w:r>
      <w:proofErr w:type="spellStart"/>
      <w:r w:rsidRPr="00D21068">
        <w:rPr>
          <w:rFonts w:ascii="Arial" w:hAnsi="Arial" w:cs="Arial"/>
          <w:highlight w:val="yellow"/>
        </w:rPr>
        <w:t>nécessite</w:t>
      </w:r>
      <w:proofErr w:type="spellEnd"/>
      <w:r w:rsidRPr="00D21068">
        <w:rPr>
          <w:rFonts w:ascii="Arial" w:hAnsi="Arial" w:cs="Arial"/>
          <w:highlight w:val="yellow"/>
        </w:rPr>
        <w:t xml:space="preserve"> 2 mol de H</w:t>
      </w:r>
      <w:r w:rsidRPr="00D21068">
        <w:rPr>
          <w:rFonts w:ascii="Arial" w:hAnsi="Arial" w:cs="Arial"/>
          <w:position w:val="6"/>
          <w:highlight w:val="yellow"/>
        </w:rPr>
        <w:t>+</w:t>
      </w:r>
      <w:r w:rsidRPr="00D21068">
        <w:rPr>
          <w:rFonts w:ascii="Arial" w:hAnsi="Arial" w:cs="Arial"/>
          <w:highlight w:val="yellow"/>
        </w:rPr>
        <w:t>.</w:t>
      </w:r>
    </w:p>
    <w:p w:rsidR="00D21068" w:rsidRPr="00D21068" w:rsidRDefault="00102AC7" w:rsidP="00102AC7">
      <w:pPr>
        <w:pStyle w:val="NormalWeb"/>
        <w:jc w:val="both"/>
        <w:rPr>
          <w:rFonts w:ascii="Arial" w:hAnsi="Arial" w:cs="Arial"/>
          <w:b/>
          <w:bCs/>
          <w:u w:val="single"/>
        </w:rPr>
      </w:pPr>
      <w:r w:rsidRPr="00D21068">
        <w:rPr>
          <w:rFonts w:ascii="Arial" w:hAnsi="Arial" w:cs="Arial"/>
          <w:u w:val="single"/>
        </w:rPr>
        <w:t xml:space="preserve"> </w:t>
      </w:r>
      <w:proofErr w:type="spellStart"/>
      <w:r w:rsidRPr="00D21068">
        <w:rPr>
          <w:rFonts w:ascii="Arial" w:hAnsi="Arial" w:cs="Arial"/>
          <w:b/>
          <w:bCs/>
          <w:u w:val="single"/>
        </w:rPr>
        <w:t>Expérience</w:t>
      </w:r>
      <w:proofErr w:type="spellEnd"/>
      <w:r w:rsidRPr="00D21068">
        <w:rPr>
          <w:rFonts w:ascii="Arial" w:hAnsi="Arial" w:cs="Arial"/>
          <w:b/>
          <w:bCs/>
          <w:u w:val="single"/>
        </w:rPr>
        <w:t xml:space="preserve"> 1 :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</w:rPr>
        <w:t>Pour 2 mol de Fe, il faut 4 mol de H</w:t>
      </w:r>
      <w:r w:rsidRPr="00102AC7">
        <w:rPr>
          <w:rFonts w:ascii="Arial" w:hAnsi="Arial" w:cs="Arial"/>
          <w:position w:val="6"/>
        </w:rPr>
        <w:t>+</w:t>
      </w:r>
      <w:r w:rsidRPr="00102AC7">
        <w:rPr>
          <w:rFonts w:ascii="Arial" w:hAnsi="Arial" w:cs="Arial"/>
        </w:rPr>
        <w:t xml:space="preserve">. Or on en a 6, donc Fe est limitant. </w:t>
      </w:r>
    </w:p>
    <w:p w:rsidR="00102AC7" w:rsidRPr="00D21068" w:rsidRDefault="00102AC7" w:rsidP="00102AC7">
      <w:pPr>
        <w:pStyle w:val="NormalWeb"/>
        <w:jc w:val="both"/>
        <w:rPr>
          <w:rFonts w:ascii="Arial" w:hAnsi="Arial" w:cs="Arial"/>
          <w:u w:val="single"/>
        </w:rPr>
      </w:pPr>
      <w:proofErr w:type="spellStart"/>
      <w:r w:rsidRPr="00D21068">
        <w:rPr>
          <w:rFonts w:ascii="Arial" w:hAnsi="Arial" w:cs="Arial"/>
          <w:b/>
          <w:bCs/>
          <w:u w:val="single"/>
        </w:rPr>
        <w:t>Expérience</w:t>
      </w:r>
      <w:proofErr w:type="spellEnd"/>
      <w:r w:rsidRPr="00D21068">
        <w:rPr>
          <w:rFonts w:ascii="Arial" w:hAnsi="Arial" w:cs="Arial"/>
          <w:b/>
          <w:bCs/>
          <w:u w:val="single"/>
        </w:rPr>
        <w:t xml:space="preserve"> 2 : </w:t>
      </w:r>
    </w:p>
    <w:p w:rsidR="004D5E11" w:rsidRDefault="00102AC7" w:rsidP="004D5E11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</w:rPr>
        <w:t>Pour 3 mol de Fe, il faut 6 mol de H</w:t>
      </w:r>
      <w:r w:rsidRPr="00102AC7">
        <w:rPr>
          <w:rFonts w:ascii="Arial" w:hAnsi="Arial" w:cs="Arial"/>
          <w:position w:val="6"/>
        </w:rPr>
        <w:t xml:space="preserve">+ </w:t>
      </w:r>
      <w:r w:rsidRPr="00102AC7">
        <w:rPr>
          <w:rFonts w:ascii="Arial" w:hAnsi="Arial" w:cs="Arial"/>
        </w:rPr>
        <w:t>Or on en a 4, donc H</w:t>
      </w:r>
      <w:r w:rsidRPr="00102AC7">
        <w:rPr>
          <w:rFonts w:ascii="Arial" w:hAnsi="Arial" w:cs="Arial"/>
          <w:position w:val="6"/>
        </w:rPr>
        <w:t xml:space="preserve">+ </w:t>
      </w:r>
      <w:r w:rsidRPr="00102AC7">
        <w:rPr>
          <w:rFonts w:ascii="Arial" w:hAnsi="Arial" w:cs="Arial"/>
        </w:rPr>
        <w:t>est limitant.</w:t>
      </w:r>
    </w:p>
    <w:p w:rsidR="004D5E11" w:rsidRPr="00D21068" w:rsidRDefault="00102AC7" w:rsidP="004D5E11">
      <w:pPr>
        <w:pStyle w:val="NormalWeb"/>
        <w:jc w:val="both"/>
        <w:rPr>
          <w:rFonts w:ascii="Arial" w:hAnsi="Arial" w:cs="Arial"/>
          <w:b/>
          <w:bCs/>
          <w:u w:val="single"/>
        </w:rPr>
      </w:pPr>
      <w:proofErr w:type="spellStart"/>
      <w:r w:rsidRPr="00D21068">
        <w:rPr>
          <w:rFonts w:ascii="Arial" w:hAnsi="Arial" w:cs="Arial"/>
          <w:b/>
          <w:bCs/>
          <w:u w:val="single"/>
        </w:rPr>
        <w:t>Expérience</w:t>
      </w:r>
      <w:proofErr w:type="spellEnd"/>
      <w:r w:rsidRPr="00D21068">
        <w:rPr>
          <w:rFonts w:ascii="Arial" w:hAnsi="Arial" w:cs="Arial"/>
          <w:b/>
          <w:bCs/>
          <w:u w:val="single"/>
        </w:rPr>
        <w:t xml:space="preserve"> 3 :</w:t>
      </w:r>
    </w:p>
    <w:p w:rsidR="00102AC7" w:rsidRPr="00102AC7" w:rsidRDefault="00102AC7" w:rsidP="004D5E11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</w:rPr>
        <w:t>Pour 5 mol de Fe, il faut 10 mol de H</w:t>
      </w:r>
      <w:r w:rsidRPr="00102AC7">
        <w:rPr>
          <w:rFonts w:ascii="Arial" w:hAnsi="Arial" w:cs="Arial"/>
          <w:position w:val="6"/>
        </w:rPr>
        <w:t xml:space="preserve">+ </w:t>
      </w:r>
      <w:r w:rsidRPr="00102AC7">
        <w:rPr>
          <w:rFonts w:ascii="Arial" w:hAnsi="Arial" w:cs="Arial"/>
        </w:rPr>
        <w:t xml:space="preserve">: les deux </w:t>
      </w:r>
      <w:proofErr w:type="spellStart"/>
      <w:r w:rsidRPr="00102AC7">
        <w:rPr>
          <w:rFonts w:ascii="Arial" w:hAnsi="Arial" w:cs="Arial"/>
        </w:rPr>
        <w:t>réactifs</w:t>
      </w:r>
      <w:proofErr w:type="spellEnd"/>
      <w:r w:rsidRPr="00102AC7">
        <w:rPr>
          <w:rFonts w:ascii="Arial" w:hAnsi="Arial" w:cs="Arial"/>
        </w:rPr>
        <w:t xml:space="preserve"> sont limitants. </w:t>
      </w:r>
    </w:p>
    <w:p w:rsidR="00102AC7" w:rsidRPr="004D5E11" w:rsidRDefault="00102AC7" w:rsidP="00102AC7">
      <w:pPr>
        <w:jc w:val="both"/>
        <w:rPr>
          <w:rFonts w:ascii="Arial" w:hAnsi="Arial" w:cs="Arial"/>
          <w:b/>
          <w:u w:val="single"/>
        </w:rPr>
      </w:pPr>
      <w:r w:rsidRPr="004D5E11">
        <w:rPr>
          <w:rFonts w:ascii="Arial" w:hAnsi="Arial" w:cs="Arial"/>
          <w:b/>
          <w:u w:val="single"/>
        </w:rPr>
        <w:t>EXERCICE 15p116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1. </w:t>
      </w:r>
      <w:r w:rsidRPr="00102AC7">
        <w:rPr>
          <w:rFonts w:ascii="Arial" w:hAnsi="Arial" w:cs="Arial"/>
        </w:rPr>
        <w:t xml:space="preserve">La transformation chimique est exothermique. 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2. </w:t>
      </w:r>
      <w:r w:rsidRPr="00102AC7">
        <w:rPr>
          <w:rFonts w:ascii="Arial" w:hAnsi="Arial" w:cs="Arial"/>
        </w:rPr>
        <w:t xml:space="preserve">La chaufferette est </w:t>
      </w:r>
      <w:proofErr w:type="spellStart"/>
      <w:r w:rsidRPr="00102AC7">
        <w:rPr>
          <w:rFonts w:ascii="Arial" w:hAnsi="Arial" w:cs="Arial"/>
        </w:rPr>
        <w:t>conservée</w:t>
      </w:r>
      <w:proofErr w:type="spellEnd"/>
      <w:r w:rsidRPr="00102AC7">
        <w:rPr>
          <w:rFonts w:ascii="Arial" w:hAnsi="Arial" w:cs="Arial"/>
        </w:rPr>
        <w:t xml:space="preserve"> dans un emballage </w:t>
      </w:r>
      <w:proofErr w:type="spellStart"/>
      <w:r w:rsidRPr="00102AC7">
        <w:rPr>
          <w:rFonts w:ascii="Arial" w:hAnsi="Arial" w:cs="Arial"/>
        </w:rPr>
        <w:t>hermétique</w:t>
      </w:r>
      <w:proofErr w:type="spellEnd"/>
      <w:r w:rsidRPr="00102AC7">
        <w:rPr>
          <w:rFonts w:ascii="Arial" w:hAnsi="Arial" w:cs="Arial"/>
        </w:rPr>
        <w:t xml:space="preserve"> pour que la poudre de fer ne soit pas en contact avec le </w:t>
      </w:r>
      <w:proofErr w:type="spellStart"/>
      <w:r w:rsidRPr="00102AC7">
        <w:rPr>
          <w:rFonts w:ascii="Arial" w:hAnsi="Arial" w:cs="Arial"/>
        </w:rPr>
        <w:t>dioxygène</w:t>
      </w:r>
      <w:proofErr w:type="spellEnd"/>
      <w:r w:rsidRPr="00102AC7">
        <w:rPr>
          <w:rFonts w:ascii="Arial" w:hAnsi="Arial" w:cs="Arial"/>
        </w:rPr>
        <w:t xml:space="preserve"> de l’air, et pour que la transformation chimique ne commence qu’à l’ouverture de l’emballage. </w:t>
      </w:r>
    </w:p>
    <w:p w:rsidR="000F60D4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3. </w:t>
      </w:r>
      <w:r w:rsidRPr="00102AC7">
        <w:rPr>
          <w:rFonts w:ascii="Arial" w:hAnsi="Arial" w:cs="Arial"/>
        </w:rPr>
        <w:t xml:space="preserve">Le mode d’emploi indique qu’il faut l’agiter </w:t>
      </w:r>
      <w:proofErr w:type="spellStart"/>
      <w:r w:rsidRPr="00102AC7">
        <w:rPr>
          <w:rFonts w:ascii="Arial" w:hAnsi="Arial" w:cs="Arial"/>
        </w:rPr>
        <w:t>plu sieurs</w:t>
      </w:r>
      <w:proofErr w:type="spellEnd"/>
      <w:r w:rsidRPr="00102AC7">
        <w:rPr>
          <w:rFonts w:ascii="Arial" w:hAnsi="Arial" w:cs="Arial"/>
        </w:rPr>
        <w:t xml:space="preserve"> fois </w:t>
      </w:r>
      <w:proofErr w:type="spellStart"/>
      <w:r w:rsidRPr="00102AC7">
        <w:rPr>
          <w:rFonts w:ascii="Arial" w:hAnsi="Arial" w:cs="Arial"/>
        </w:rPr>
        <w:t>après</w:t>
      </w:r>
      <w:proofErr w:type="spellEnd"/>
      <w:r w:rsidRPr="00102AC7">
        <w:rPr>
          <w:rFonts w:ascii="Arial" w:hAnsi="Arial" w:cs="Arial"/>
        </w:rPr>
        <w:t xml:space="preserve"> ouverture pour que le </w:t>
      </w:r>
      <w:proofErr w:type="spellStart"/>
      <w:r w:rsidRPr="00102AC7">
        <w:rPr>
          <w:rFonts w:ascii="Arial" w:hAnsi="Arial" w:cs="Arial"/>
        </w:rPr>
        <w:t>dioxygène</w:t>
      </w:r>
      <w:proofErr w:type="spellEnd"/>
      <w:r w:rsidRPr="00102AC7">
        <w:rPr>
          <w:rFonts w:ascii="Arial" w:hAnsi="Arial" w:cs="Arial"/>
        </w:rPr>
        <w:t xml:space="preserve"> de l’air rentre bien en contact avec le fer en poudre. </w:t>
      </w:r>
    </w:p>
    <w:p w:rsidR="00102AC7" w:rsidRPr="004D5E11" w:rsidRDefault="00102AC7" w:rsidP="00102AC7">
      <w:pPr>
        <w:pStyle w:val="NormalWeb"/>
        <w:jc w:val="both"/>
        <w:rPr>
          <w:rFonts w:ascii="Arial" w:hAnsi="Arial" w:cs="Arial"/>
          <w:b/>
        </w:rPr>
      </w:pPr>
      <w:r w:rsidRPr="00102AC7">
        <w:rPr>
          <w:rFonts w:ascii="Arial" w:hAnsi="Arial" w:cs="Arial"/>
          <w:b/>
          <w:bCs/>
        </w:rPr>
        <w:t xml:space="preserve">4. </w:t>
      </w:r>
      <w:r w:rsidRPr="00102AC7">
        <w:rPr>
          <w:rFonts w:ascii="Arial" w:hAnsi="Arial" w:cs="Arial"/>
        </w:rPr>
        <w:t xml:space="preserve">Une telle chaufferette ne peut </w:t>
      </w:r>
      <w:proofErr w:type="spellStart"/>
      <w:r w:rsidRPr="00102AC7">
        <w:rPr>
          <w:rFonts w:ascii="Arial" w:hAnsi="Arial" w:cs="Arial"/>
        </w:rPr>
        <w:t>être</w:t>
      </w:r>
      <w:proofErr w:type="spellEnd"/>
      <w:r w:rsidRPr="00102AC7">
        <w:rPr>
          <w:rFonts w:ascii="Arial" w:hAnsi="Arial" w:cs="Arial"/>
        </w:rPr>
        <w:t xml:space="preserve"> </w:t>
      </w:r>
      <w:proofErr w:type="spellStart"/>
      <w:r w:rsidRPr="00102AC7">
        <w:rPr>
          <w:rFonts w:ascii="Arial" w:hAnsi="Arial" w:cs="Arial"/>
        </w:rPr>
        <w:t>réutilisée</w:t>
      </w:r>
      <w:proofErr w:type="spellEnd"/>
      <w:r w:rsidRPr="00102AC7">
        <w:rPr>
          <w:rFonts w:ascii="Arial" w:hAnsi="Arial" w:cs="Arial"/>
        </w:rPr>
        <w:t xml:space="preserve"> car une fois </w:t>
      </w:r>
      <w:proofErr w:type="spellStart"/>
      <w:r w:rsidRPr="00102AC7">
        <w:rPr>
          <w:rFonts w:ascii="Arial" w:hAnsi="Arial" w:cs="Arial"/>
        </w:rPr>
        <w:t>utilisée</w:t>
      </w:r>
      <w:proofErr w:type="spellEnd"/>
      <w:r w:rsidRPr="00102AC7">
        <w:rPr>
          <w:rFonts w:ascii="Arial" w:hAnsi="Arial" w:cs="Arial"/>
        </w:rPr>
        <w:t xml:space="preserve">, le fer a totalement </w:t>
      </w:r>
      <w:proofErr w:type="spellStart"/>
      <w:r w:rsidRPr="00102AC7">
        <w:rPr>
          <w:rFonts w:ascii="Arial" w:hAnsi="Arial" w:cs="Arial"/>
        </w:rPr>
        <w:t>réagi</w:t>
      </w:r>
      <w:proofErr w:type="spellEnd"/>
      <w:r w:rsidRPr="00102AC7">
        <w:rPr>
          <w:rFonts w:ascii="Arial" w:hAnsi="Arial" w:cs="Arial"/>
        </w:rPr>
        <w:t xml:space="preserve">, c’est </w:t>
      </w:r>
      <w:r w:rsidRPr="004D5E11">
        <w:rPr>
          <w:rFonts w:ascii="Arial" w:hAnsi="Arial" w:cs="Arial"/>
          <w:b/>
        </w:rPr>
        <w:t xml:space="preserve">le </w:t>
      </w:r>
      <w:proofErr w:type="spellStart"/>
      <w:r w:rsidRPr="004D5E11">
        <w:rPr>
          <w:rFonts w:ascii="Arial" w:hAnsi="Arial" w:cs="Arial"/>
          <w:b/>
        </w:rPr>
        <w:t>réactif</w:t>
      </w:r>
      <w:proofErr w:type="spellEnd"/>
      <w:r w:rsidRPr="004D5E11">
        <w:rPr>
          <w:rFonts w:ascii="Arial" w:hAnsi="Arial" w:cs="Arial"/>
          <w:b/>
        </w:rPr>
        <w:t xml:space="preserve"> limitant. </w:t>
      </w:r>
    </w:p>
    <w:p w:rsidR="00102AC7" w:rsidRPr="004D5E11" w:rsidRDefault="00102AC7" w:rsidP="00102AC7">
      <w:pPr>
        <w:jc w:val="both"/>
        <w:rPr>
          <w:rFonts w:ascii="Arial" w:hAnsi="Arial" w:cs="Arial"/>
          <w:b/>
        </w:rPr>
      </w:pPr>
    </w:p>
    <w:p w:rsidR="00102AC7" w:rsidRPr="00B3640B" w:rsidRDefault="00102AC7" w:rsidP="00102AC7">
      <w:pPr>
        <w:jc w:val="both"/>
        <w:rPr>
          <w:rFonts w:ascii="Arial" w:hAnsi="Arial" w:cs="Arial"/>
          <w:b/>
          <w:u w:val="single"/>
          <w:lang w:val="en-US"/>
        </w:rPr>
      </w:pPr>
      <w:r w:rsidRPr="00B3640B">
        <w:rPr>
          <w:rFonts w:ascii="Arial" w:hAnsi="Arial" w:cs="Arial"/>
          <w:b/>
          <w:u w:val="single"/>
          <w:lang w:val="en-US"/>
        </w:rPr>
        <w:t>EXERCICE 16p116</w:t>
      </w:r>
    </w:p>
    <w:p w:rsidR="00102AC7" w:rsidRPr="00B3640B" w:rsidRDefault="00102AC7" w:rsidP="00102AC7">
      <w:pPr>
        <w:jc w:val="both"/>
        <w:rPr>
          <w:rFonts w:ascii="Arial" w:hAnsi="Arial" w:cs="Arial"/>
          <w:lang w:val="en-US"/>
        </w:rPr>
      </w:pPr>
    </w:p>
    <w:p w:rsidR="00102AC7" w:rsidRDefault="004F4C01" w:rsidP="004F4C01">
      <w:pPr>
        <w:pStyle w:val="NormalWeb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506177</wp:posOffset>
                </wp:positionV>
                <wp:extent cx="5633474" cy="1710813"/>
                <wp:effectExtent l="0" t="0" r="18415" b="1651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474" cy="1710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68" w:rsidRPr="00D21068" w:rsidRDefault="00D21068" w:rsidP="00D21068">
                            <w:pPr>
                              <w:jc w:val="center"/>
                              <w:rPr>
                                <w:rFonts w:ascii="Arial" w:hAnsi="Arial" w:cs="Arial"/>
                                <w:position w:val="-4"/>
                              </w:rPr>
                            </w:pPr>
                            <w:r w:rsidRPr="00D21068">
                              <w:rPr>
                                <w:rFonts w:ascii="Arial" w:hAnsi="Arial" w:cs="Arial"/>
                                <w:position w:val="-4"/>
                              </w:rPr>
                              <w:t>Mol</w:t>
                            </w:r>
                            <w:r>
                              <w:rPr>
                                <w:rFonts w:ascii="Arial" w:hAnsi="Arial" w:cs="Arial"/>
                                <w:position w:val="-4"/>
                              </w:rPr>
                              <w:t>é</w:t>
                            </w:r>
                            <w:r w:rsidRPr="00D21068">
                              <w:rPr>
                                <w:rFonts w:ascii="Arial" w:hAnsi="Arial" w:cs="Arial"/>
                                <w:position w:val="-4"/>
                              </w:rPr>
                              <w:t xml:space="preserve">cule qui contient : </w:t>
                            </w:r>
                          </w:p>
                          <w:p w:rsidR="004F4C01" w:rsidRPr="00D21068" w:rsidRDefault="00D21068" w:rsidP="004F4C01">
                            <w:pPr>
                              <w:jc w:val="center"/>
                              <w:rPr>
                                <w:rFonts w:ascii="Arial" w:hAnsi="Arial" w:cs="Arial"/>
                                <w:position w:val="-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F4C01" w:rsidRPr="00D21068">
                              <w:rPr>
                                <w:rFonts w:ascii="Arial" w:hAnsi="Arial" w:cs="Arial"/>
                              </w:rPr>
                              <w:t>Ca(OH)</w:t>
                            </w:r>
                            <w:r w:rsidR="004F4C01" w:rsidRPr="00D21068">
                              <w:rPr>
                                <w:rFonts w:ascii="Arial" w:hAnsi="Arial" w:cs="Arial"/>
                                <w:color w:val="FF0000"/>
                                <w:position w:val="-4"/>
                              </w:rPr>
                              <w:t>2</w:t>
                            </w:r>
                          </w:p>
                          <w:p w:rsidR="00D21068" w:rsidRPr="00D21068" w:rsidRDefault="00D21068" w:rsidP="004F4C01">
                            <w:pPr>
                              <w:jc w:val="center"/>
                              <w:rPr>
                                <w:rFonts w:ascii="Arial" w:hAnsi="Arial" w:cs="Arial"/>
                                <w:position w:val="-4"/>
                              </w:rPr>
                            </w:pPr>
                            <w:r w:rsidRPr="00D21068">
                              <w:rPr>
                                <w:rFonts w:ascii="Arial" w:hAnsi="Arial" w:cs="Arial"/>
                                <w:position w:val="-4"/>
                              </w:rPr>
                              <w:t xml:space="preserve">1 atome de calcium Ca, </w:t>
                            </w:r>
                          </w:p>
                          <w:p w:rsidR="00D21068" w:rsidRDefault="00D21068" w:rsidP="00D21068">
                            <w:pPr>
                              <w:rPr>
                                <w:rFonts w:ascii="Arial" w:hAnsi="Arial" w:cs="Arial"/>
                                <w:position w:val="-4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4"/>
                              </w:rPr>
                              <w:t xml:space="preserve">                          </w:t>
                            </w:r>
                            <w:r w:rsidRPr="00D21068">
                              <w:rPr>
                                <w:rFonts w:ascii="Arial" w:hAnsi="Arial" w:cs="Arial"/>
                                <w:color w:val="FF0000"/>
                                <w:position w:val="-4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position w:val="-4"/>
                              </w:rPr>
                              <w:t>atomes d’oxygène O</w:t>
                            </w:r>
                          </w:p>
                          <w:p w:rsidR="004F4C01" w:rsidRDefault="00D21068" w:rsidP="004F4C0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position w:val="-4"/>
                              </w:rPr>
                              <w:t xml:space="preserve">   </w:t>
                            </w:r>
                            <w:r w:rsidRPr="00D21068">
                              <w:rPr>
                                <w:rFonts w:ascii="Arial" w:hAnsi="Arial" w:cs="Arial"/>
                                <w:color w:val="FF0000"/>
                                <w:position w:val="-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position w:val="-4"/>
                              </w:rPr>
                              <w:t xml:space="preserve"> atomes d’hydrogène  H</w:t>
                            </w:r>
                            <w:r w:rsidR="004F4C01" w:rsidRPr="00D21068">
                              <w:rPr>
                                <w:rFonts w:ascii="Arial" w:hAnsi="Arial" w:cs="Arial"/>
                                <w:position w:val="-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left:0;text-align:left;margin-left:-13.55pt;margin-top:39.85pt;width:443.6pt;height:13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D21068" w:rsidRPr="00D21068" w:rsidRDefault="00D21068" w:rsidP="00D21068">
                      <w:pPr>
                        <w:jc w:val="center"/>
                        <w:rPr>
                          <w:rFonts w:ascii="Arial" w:hAnsi="Arial" w:cs="Arial"/>
                          <w:position w:val="-4"/>
                        </w:rPr>
                      </w:pPr>
                      <w:r w:rsidRPr="00D21068">
                        <w:rPr>
                          <w:rFonts w:ascii="Arial" w:hAnsi="Arial" w:cs="Arial"/>
                          <w:position w:val="-4"/>
                        </w:rPr>
                        <w:t>Mol</w:t>
                      </w:r>
                      <w:r>
                        <w:rPr>
                          <w:rFonts w:ascii="Arial" w:hAnsi="Arial" w:cs="Arial"/>
                          <w:position w:val="-4"/>
                        </w:rPr>
                        <w:t>é</w:t>
                      </w:r>
                      <w:r w:rsidRPr="00D21068">
                        <w:rPr>
                          <w:rFonts w:ascii="Arial" w:hAnsi="Arial" w:cs="Arial"/>
                          <w:position w:val="-4"/>
                        </w:rPr>
                        <w:t xml:space="preserve">cule qui contient : </w:t>
                      </w:r>
                    </w:p>
                    <w:p w:rsidR="004F4C01" w:rsidRPr="00D21068" w:rsidRDefault="00D21068" w:rsidP="004F4C01">
                      <w:pPr>
                        <w:jc w:val="center"/>
                        <w:rPr>
                          <w:rFonts w:ascii="Arial" w:hAnsi="Arial" w:cs="Arial"/>
                          <w:position w:val="-4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4F4C01" w:rsidRPr="00D21068">
                        <w:rPr>
                          <w:rFonts w:ascii="Arial" w:hAnsi="Arial" w:cs="Arial"/>
                        </w:rPr>
                        <w:t>Ca(OH)</w:t>
                      </w:r>
                      <w:r w:rsidR="004F4C01" w:rsidRPr="00D21068">
                        <w:rPr>
                          <w:rFonts w:ascii="Arial" w:hAnsi="Arial" w:cs="Arial"/>
                          <w:color w:val="FF0000"/>
                          <w:position w:val="-4"/>
                        </w:rPr>
                        <w:t>2</w:t>
                      </w:r>
                    </w:p>
                    <w:p w:rsidR="00D21068" w:rsidRPr="00D21068" w:rsidRDefault="00D21068" w:rsidP="004F4C01">
                      <w:pPr>
                        <w:jc w:val="center"/>
                        <w:rPr>
                          <w:rFonts w:ascii="Arial" w:hAnsi="Arial" w:cs="Arial"/>
                          <w:position w:val="-4"/>
                        </w:rPr>
                      </w:pPr>
                      <w:r w:rsidRPr="00D21068">
                        <w:rPr>
                          <w:rFonts w:ascii="Arial" w:hAnsi="Arial" w:cs="Arial"/>
                          <w:position w:val="-4"/>
                        </w:rPr>
                        <w:t xml:space="preserve">1 atome de calcium Ca, </w:t>
                      </w:r>
                    </w:p>
                    <w:p w:rsidR="00D21068" w:rsidRDefault="00D21068" w:rsidP="00D21068">
                      <w:pPr>
                        <w:rPr>
                          <w:rFonts w:ascii="Arial" w:hAnsi="Arial" w:cs="Arial"/>
                          <w:position w:val="-4"/>
                        </w:rPr>
                      </w:pPr>
                      <w:r>
                        <w:rPr>
                          <w:rFonts w:ascii="Arial" w:hAnsi="Arial" w:cs="Arial"/>
                          <w:position w:val="-4"/>
                        </w:rPr>
                        <w:t xml:space="preserve">                          </w:t>
                      </w:r>
                      <w:r w:rsidRPr="00D21068">
                        <w:rPr>
                          <w:rFonts w:ascii="Arial" w:hAnsi="Arial" w:cs="Arial"/>
                          <w:color w:val="FF0000"/>
                          <w:position w:val="-4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position w:val="-4"/>
                        </w:rPr>
                        <w:t>atomes d’oxygène O</w:t>
                      </w:r>
                    </w:p>
                    <w:p w:rsidR="004F4C01" w:rsidRDefault="00D21068" w:rsidP="004F4C0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position w:val="-4"/>
                        </w:rPr>
                        <w:t xml:space="preserve">   </w:t>
                      </w:r>
                      <w:r w:rsidRPr="00D21068">
                        <w:rPr>
                          <w:rFonts w:ascii="Arial" w:hAnsi="Arial" w:cs="Arial"/>
                          <w:color w:val="FF0000"/>
                          <w:position w:val="-4"/>
                        </w:rPr>
                        <w:t>2</w:t>
                      </w:r>
                      <w:r>
                        <w:rPr>
                          <w:rFonts w:ascii="Arial" w:hAnsi="Arial" w:cs="Arial"/>
                          <w:position w:val="-4"/>
                        </w:rPr>
                        <w:t xml:space="preserve"> atomes d’hydrogène  H</w:t>
                      </w:r>
                      <w:r w:rsidR="004F4C01" w:rsidRPr="00D21068">
                        <w:rPr>
                          <w:rFonts w:ascii="Arial" w:hAnsi="Arial" w:cs="Arial"/>
                          <w:position w:val="-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102AC7" w:rsidRPr="00102AC7">
        <w:rPr>
          <w:rFonts w:ascii="Arial" w:hAnsi="Arial" w:cs="Arial"/>
          <w:lang w:val="en-US"/>
        </w:rPr>
        <w:t>CaO</w:t>
      </w:r>
      <w:proofErr w:type="spellEnd"/>
      <w:r w:rsidR="00102AC7" w:rsidRPr="00102AC7">
        <w:rPr>
          <w:rFonts w:ascii="Arial" w:hAnsi="Arial" w:cs="Arial"/>
          <w:lang w:val="en-US"/>
        </w:rPr>
        <w:t xml:space="preserve"> (s) </w:t>
      </w:r>
      <w:r w:rsidR="00102AC7" w:rsidRPr="00B3640B">
        <w:rPr>
          <w:rFonts w:ascii="Arial" w:hAnsi="Arial" w:cs="Arial"/>
          <w:lang w:val="en-US"/>
        </w:rPr>
        <w:t xml:space="preserve">+ </w:t>
      </w:r>
      <w:r w:rsidR="00102AC7" w:rsidRPr="00102AC7">
        <w:rPr>
          <w:rFonts w:ascii="Arial" w:hAnsi="Arial" w:cs="Arial"/>
          <w:lang w:val="en-US"/>
        </w:rPr>
        <w:t>H</w:t>
      </w:r>
      <w:r w:rsidR="00102AC7" w:rsidRPr="00102AC7">
        <w:rPr>
          <w:rFonts w:ascii="Arial" w:hAnsi="Arial" w:cs="Arial"/>
          <w:position w:val="-4"/>
          <w:lang w:val="en-US"/>
        </w:rPr>
        <w:t>2</w:t>
      </w:r>
      <w:r w:rsidR="00102AC7" w:rsidRPr="00102AC7">
        <w:rPr>
          <w:rFonts w:ascii="Arial" w:hAnsi="Arial" w:cs="Arial"/>
          <w:lang w:val="en-US"/>
        </w:rPr>
        <w:t>O (l) →</w:t>
      </w:r>
      <w:r w:rsidR="00102AC7" w:rsidRPr="00B3640B">
        <w:rPr>
          <w:rFonts w:ascii="Arial" w:hAnsi="Arial" w:cs="Arial"/>
          <w:lang w:val="en-US"/>
        </w:rPr>
        <w:t xml:space="preserve"> </w:t>
      </w:r>
      <w:r w:rsidR="00102AC7" w:rsidRPr="00102AC7">
        <w:rPr>
          <w:rFonts w:ascii="Arial" w:hAnsi="Arial" w:cs="Arial"/>
          <w:lang w:val="en-US"/>
        </w:rPr>
        <w:t>Ca(OH)</w:t>
      </w:r>
      <w:r w:rsidR="00102AC7" w:rsidRPr="00102AC7">
        <w:rPr>
          <w:rFonts w:ascii="Arial" w:hAnsi="Arial" w:cs="Arial"/>
          <w:position w:val="-4"/>
          <w:lang w:val="en-US"/>
        </w:rPr>
        <w:t xml:space="preserve">2 </w:t>
      </w:r>
      <w:r w:rsidR="00102AC7" w:rsidRPr="00102AC7">
        <w:rPr>
          <w:rFonts w:ascii="Arial" w:hAnsi="Arial" w:cs="Arial"/>
          <w:lang w:val="en-US"/>
        </w:rPr>
        <w:t xml:space="preserve">(s) </w:t>
      </w:r>
    </w:p>
    <w:p w:rsidR="004F4C01" w:rsidRDefault="004F4C01" w:rsidP="004F4C01">
      <w:pPr>
        <w:pStyle w:val="NormalWeb"/>
        <w:jc w:val="both"/>
        <w:rPr>
          <w:rFonts w:ascii="Arial" w:hAnsi="Arial" w:cs="Arial"/>
          <w:lang w:val="en-US"/>
        </w:rPr>
      </w:pPr>
    </w:p>
    <w:p w:rsidR="004F4C01" w:rsidRDefault="004F4C01" w:rsidP="004F4C01">
      <w:pPr>
        <w:pStyle w:val="NormalWeb"/>
        <w:jc w:val="both"/>
        <w:rPr>
          <w:rFonts w:ascii="Arial" w:hAnsi="Arial" w:cs="Arial"/>
          <w:lang w:val="en-US"/>
        </w:rPr>
      </w:pPr>
    </w:p>
    <w:p w:rsidR="004F4C01" w:rsidRDefault="004F4C01" w:rsidP="004F4C01">
      <w:pPr>
        <w:pStyle w:val="NormalWeb"/>
        <w:jc w:val="both"/>
        <w:rPr>
          <w:rFonts w:ascii="Arial" w:hAnsi="Arial" w:cs="Arial"/>
          <w:lang w:val="en-US"/>
        </w:rPr>
      </w:pPr>
    </w:p>
    <w:p w:rsidR="004F4C01" w:rsidRDefault="004F4C01" w:rsidP="004F4C01">
      <w:pPr>
        <w:pStyle w:val="NormalWeb"/>
        <w:jc w:val="both"/>
        <w:rPr>
          <w:rFonts w:ascii="Arial" w:hAnsi="Arial" w:cs="Arial"/>
          <w:lang w:val="en-US"/>
        </w:rPr>
      </w:pPr>
    </w:p>
    <w:p w:rsidR="004F4C01" w:rsidRPr="00102AC7" w:rsidRDefault="004F4C01" w:rsidP="004F4C01">
      <w:pPr>
        <w:pStyle w:val="NormalWeb"/>
        <w:jc w:val="both"/>
        <w:rPr>
          <w:rFonts w:ascii="Arial" w:hAnsi="Arial" w:cs="Arial"/>
          <w:lang w:val="en-US"/>
        </w:rPr>
      </w:pPr>
    </w:p>
    <w:p w:rsidR="004D5E11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>2.a.</w:t>
      </w:r>
      <w:r w:rsidRPr="00102AC7">
        <w:rPr>
          <w:rFonts w:ascii="Arial" w:hAnsi="Arial" w:cs="Arial"/>
        </w:rPr>
        <w:t xml:space="preserve">Le liquide à </w:t>
      </w:r>
      <w:proofErr w:type="spellStart"/>
      <w:r w:rsidRPr="00102AC7">
        <w:rPr>
          <w:rFonts w:ascii="Arial" w:hAnsi="Arial" w:cs="Arial"/>
        </w:rPr>
        <w:t>réchauffer</w:t>
      </w:r>
      <w:proofErr w:type="spellEnd"/>
      <w:r w:rsidRPr="00102AC7">
        <w:rPr>
          <w:rFonts w:ascii="Arial" w:hAnsi="Arial" w:cs="Arial"/>
        </w:rPr>
        <w:t xml:space="preserve"> </w:t>
      </w:r>
      <w:proofErr w:type="spellStart"/>
      <w:r w:rsidRPr="00102AC7">
        <w:rPr>
          <w:rFonts w:ascii="Arial" w:hAnsi="Arial" w:cs="Arial"/>
        </w:rPr>
        <w:t>reçoit</w:t>
      </w:r>
      <w:proofErr w:type="spellEnd"/>
      <w:r w:rsidRPr="00102AC7">
        <w:rPr>
          <w:rFonts w:ascii="Arial" w:hAnsi="Arial" w:cs="Arial"/>
        </w:rPr>
        <w:t xml:space="preserve"> un transfert thermique</w:t>
      </w:r>
      <w:r w:rsidR="004D5E11">
        <w:rPr>
          <w:rFonts w:ascii="Arial" w:hAnsi="Arial" w:cs="Arial"/>
        </w:rPr>
        <w:t xml:space="preserve"> (énergie thermique provenant du milieu extérieur) </w:t>
      </w:r>
      <w:r w:rsidRPr="00102AC7">
        <w:rPr>
          <w:rFonts w:ascii="Arial" w:hAnsi="Arial" w:cs="Arial"/>
        </w:rPr>
        <w:t>.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b. </w:t>
      </w:r>
      <w:r w:rsidRPr="00102AC7">
        <w:rPr>
          <w:rFonts w:ascii="Arial" w:hAnsi="Arial" w:cs="Arial"/>
        </w:rPr>
        <w:t xml:space="preserve">Le compartiment </w:t>
      </w:r>
      <w:proofErr w:type="spellStart"/>
      <w:r w:rsidRPr="00102AC7">
        <w:rPr>
          <w:rFonts w:ascii="Arial" w:hAnsi="Arial" w:cs="Arial"/>
        </w:rPr>
        <w:t>inférieur</w:t>
      </w:r>
      <w:proofErr w:type="spellEnd"/>
      <w:r w:rsidRPr="00102AC7">
        <w:rPr>
          <w:rFonts w:ascii="Arial" w:hAnsi="Arial" w:cs="Arial"/>
        </w:rPr>
        <w:t xml:space="preserve"> a </w:t>
      </w:r>
      <w:proofErr w:type="spellStart"/>
      <w:r w:rsidRPr="00102AC7">
        <w:rPr>
          <w:rFonts w:ascii="Arial" w:hAnsi="Arial" w:cs="Arial"/>
        </w:rPr>
        <w:t>céde</w:t>
      </w:r>
      <w:proofErr w:type="spellEnd"/>
      <w:r w:rsidRPr="00102AC7">
        <w:rPr>
          <w:rFonts w:ascii="Arial" w:hAnsi="Arial" w:cs="Arial"/>
        </w:rPr>
        <w:t>́ ce</w:t>
      </w:r>
      <w:r w:rsidR="004D5E11">
        <w:rPr>
          <w:rFonts w:ascii="Arial" w:hAnsi="Arial" w:cs="Arial"/>
        </w:rPr>
        <w:t xml:space="preserve">tte énergie thermique. 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3. </w:t>
      </w:r>
      <w:r w:rsidR="004D5E11">
        <w:rPr>
          <w:rFonts w:ascii="Arial" w:hAnsi="Arial" w:cs="Arial"/>
          <w:b/>
          <w:bCs/>
        </w:rPr>
        <w:t xml:space="preserve">La température du compartiment inférieur a augmenté : </w:t>
      </w:r>
      <w:r w:rsidR="004D5E11">
        <w:rPr>
          <w:rFonts w:ascii="Arial" w:hAnsi="Arial" w:cs="Arial"/>
        </w:rPr>
        <w:t>L</w:t>
      </w:r>
      <w:r w:rsidRPr="00102AC7">
        <w:rPr>
          <w:rFonts w:ascii="Arial" w:hAnsi="Arial" w:cs="Arial"/>
        </w:rPr>
        <w:t xml:space="preserve">a transformation chimique est donc exothermique. </w:t>
      </w:r>
    </w:p>
    <w:p w:rsidR="00102AC7" w:rsidRPr="004D5E11" w:rsidRDefault="00102AC7" w:rsidP="00102AC7">
      <w:pPr>
        <w:jc w:val="both"/>
        <w:rPr>
          <w:rFonts w:ascii="Arial" w:hAnsi="Arial" w:cs="Arial"/>
          <w:b/>
          <w:u w:val="single"/>
        </w:rPr>
      </w:pPr>
      <w:r w:rsidRPr="004D5E11">
        <w:rPr>
          <w:rFonts w:ascii="Arial" w:hAnsi="Arial" w:cs="Arial"/>
          <w:b/>
          <w:u w:val="single"/>
        </w:rPr>
        <w:t>EXERCICE 17 p116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1. </w:t>
      </w:r>
      <w:r w:rsidRPr="004D5E11">
        <w:rPr>
          <w:rFonts w:ascii="Arial" w:hAnsi="Arial" w:cs="Arial"/>
          <w:u w:val="single"/>
        </w:rPr>
        <w:t>Une transformation chimique</w:t>
      </w:r>
      <w:r w:rsidRPr="00102AC7">
        <w:rPr>
          <w:rFonts w:ascii="Arial" w:hAnsi="Arial" w:cs="Arial"/>
        </w:rPr>
        <w:t xml:space="preserve"> a bien eu lieu car </w:t>
      </w:r>
      <w:r w:rsidRPr="004D5E11">
        <w:rPr>
          <w:rFonts w:ascii="Arial" w:hAnsi="Arial" w:cs="Arial"/>
          <w:color w:val="FF0000"/>
        </w:rPr>
        <w:t xml:space="preserve">au moins une nouvelle </w:t>
      </w:r>
      <w:proofErr w:type="spellStart"/>
      <w:r w:rsidRPr="004D5E11">
        <w:rPr>
          <w:rFonts w:ascii="Arial" w:hAnsi="Arial" w:cs="Arial"/>
          <w:color w:val="FF0000"/>
        </w:rPr>
        <w:t>espèce</w:t>
      </w:r>
      <w:proofErr w:type="spellEnd"/>
      <w:r w:rsidRPr="004D5E11">
        <w:rPr>
          <w:rFonts w:ascii="Arial" w:hAnsi="Arial" w:cs="Arial"/>
          <w:color w:val="FF0000"/>
        </w:rPr>
        <w:t xml:space="preserve"> chimique s’est </w:t>
      </w:r>
      <w:proofErr w:type="spellStart"/>
      <w:r w:rsidRPr="004D5E11">
        <w:rPr>
          <w:rFonts w:ascii="Arial" w:hAnsi="Arial" w:cs="Arial"/>
          <w:color w:val="FF0000"/>
        </w:rPr>
        <w:t>formée</w:t>
      </w:r>
      <w:proofErr w:type="spellEnd"/>
      <w:r w:rsidRPr="004D5E11">
        <w:rPr>
          <w:rFonts w:ascii="Arial" w:hAnsi="Arial" w:cs="Arial"/>
          <w:color w:val="FF0000"/>
        </w:rPr>
        <w:t xml:space="preserve"> : du dioxyde de carbone</w:t>
      </w:r>
      <w:r w:rsidRPr="00102AC7">
        <w:rPr>
          <w:rFonts w:ascii="Arial" w:hAnsi="Arial" w:cs="Arial"/>
        </w:rPr>
        <w:t xml:space="preserve">. 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2. </w:t>
      </w:r>
      <w:r w:rsidRPr="00102AC7">
        <w:rPr>
          <w:rFonts w:ascii="Arial" w:hAnsi="Arial" w:cs="Arial"/>
        </w:rPr>
        <w:t xml:space="preserve">Cette transformation est endothermique car la </w:t>
      </w:r>
      <w:proofErr w:type="spellStart"/>
      <w:r w:rsidRPr="00102AC7">
        <w:rPr>
          <w:rFonts w:ascii="Arial" w:hAnsi="Arial" w:cs="Arial"/>
        </w:rPr>
        <w:t>température</w:t>
      </w:r>
      <w:proofErr w:type="spellEnd"/>
      <w:r w:rsidRPr="00102AC7">
        <w:rPr>
          <w:rFonts w:ascii="Arial" w:hAnsi="Arial" w:cs="Arial"/>
        </w:rPr>
        <w:t xml:space="preserve"> </w:t>
      </w:r>
      <w:r w:rsidR="004D5E11">
        <w:rPr>
          <w:rFonts w:ascii="Arial" w:hAnsi="Arial" w:cs="Arial"/>
        </w:rPr>
        <w:t xml:space="preserve">du </w:t>
      </w:r>
      <w:proofErr w:type="spellStart"/>
      <w:r w:rsidR="004D5E11">
        <w:rPr>
          <w:rFonts w:ascii="Arial" w:hAnsi="Arial" w:cs="Arial"/>
        </w:rPr>
        <w:t>sytème</w:t>
      </w:r>
      <w:proofErr w:type="spellEnd"/>
      <w:r w:rsidR="004D5E11">
        <w:rPr>
          <w:rFonts w:ascii="Arial" w:hAnsi="Arial" w:cs="Arial"/>
        </w:rPr>
        <w:t xml:space="preserve"> </w:t>
      </w:r>
      <w:r w:rsidRPr="00102AC7">
        <w:rPr>
          <w:rFonts w:ascii="Arial" w:hAnsi="Arial" w:cs="Arial"/>
        </w:rPr>
        <w:t xml:space="preserve">diminue. 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3. a. </w:t>
      </w:r>
      <w:r w:rsidRPr="00102AC7">
        <w:rPr>
          <w:rFonts w:ascii="Arial" w:hAnsi="Arial" w:cs="Arial"/>
        </w:rPr>
        <w:t>L’</w:t>
      </w:r>
      <w:proofErr w:type="spellStart"/>
      <w:r w:rsidRPr="00102AC7">
        <w:rPr>
          <w:rFonts w:ascii="Arial" w:hAnsi="Arial" w:cs="Arial"/>
        </w:rPr>
        <w:t>hydrogénocarbonate</w:t>
      </w:r>
      <w:proofErr w:type="spellEnd"/>
      <w:r w:rsidRPr="00102AC7">
        <w:rPr>
          <w:rFonts w:ascii="Arial" w:hAnsi="Arial" w:cs="Arial"/>
        </w:rPr>
        <w:t xml:space="preserve"> de sodium </w:t>
      </w:r>
      <w:proofErr w:type="spellStart"/>
      <w:r w:rsidRPr="00102AC7">
        <w:rPr>
          <w:rFonts w:ascii="Arial" w:hAnsi="Arial" w:cs="Arial"/>
        </w:rPr>
        <w:t>était</w:t>
      </w:r>
      <w:proofErr w:type="spellEnd"/>
      <w:r w:rsidRPr="00102AC7">
        <w:rPr>
          <w:rFonts w:ascii="Arial" w:hAnsi="Arial" w:cs="Arial"/>
        </w:rPr>
        <w:t xml:space="preserve"> le </w:t>
      </w:r>
      <w:proofErr w:type="spellStart"/>
      <w:r w:rsidRPr="00102AC7">
        <w:rPr>
          <w:rFonts w:ascii="Arial" w:hAnsi="Arial" w:cs="Arial"/>
        </w:rPr>
        <w:t>réactif</w:t>
      </w:r>
      <w:proofErr w:type="spellEnd"/>
      <w:r w:rsidRPr="00102AC7">
        <w:rPr>
          <w:rFonts w:ascii="Arial" w:hAnsi="Arial" w:cs="Arial"/>
        </w:rPr>
        <w:t xml:space="preserve"> limitant </w:t>
      </w:r>
      <w:proofErr w:type="spellStart"/>
      <w:r w:rsidRPr="00102AC7">
        <w:rPr>
          <w:rFonts w:ascii="Arial" w:hAnsi="Arial" w:cs="Arial"/>
        </w:rPr>
        <w:t>après</w:t>
      </w:r>
      <w:proofErr w:type="spellEnd"/>
      <w:r w:rsidRPr="00102AC7">
        <w:rPr>
          <w:rFonts w:ascii="Arial" w:hAnsi="Arial" w:cs="Arial"/>
        </w:rPr>
        <w:t xml:space="preserve"> ajout de la </w:t>
      </w:r>
      <w:proofErr w:type="spellStart"/>
      <w:r w:rsidRPr="00102AC7">
        <w:rPr>
          <w:rFonts w:ascii="Arial" w:hAnsi="Arial" w:cs="Arial"/>
        </w:rPr>
        <w:t>première</w:t>
      </w:r>
      <w:proofErr w:type="spellEnd"/>
      <w:r w:rsidRPr="00102AC7">
        <w:rPr>
          <w:rFonts w:ascii="Arial" w:hAnsi="Arial" w:cs="Arial"/>
        </w:rPr>
        <w:t xml:space="preserve"> spatule. En effet, la transformation s’</w:t>
      </w:r>
      <w:proofErr w:type="spellStart"/>
      <w:r w:rsidRPr="00102AC7">
        <w:rPr>
          <w:rFonts w:ascii="Arial" w:hAnsi="Arial" w:cs="Arial"/>
        </w:rPr>
        <w:t>était</w:t>
      </w:r>
      <w:proofErr w:type="spellEnd"/>
      <w:r w:rsidRPr="00102AC7">
        <w:rPr>
          <w:rFonts w:ascii="Arial" w:hAnsi="Arial" w:cs="Arial"/>
        </w:rPr>
        <w:t xml:space="preserve"> </w:t>
      </w:r>
      <w:proofErr w:type="spellStart"/>
      <w:r w:rsidRPr="00102AC7">
        <w:rPr>
          <w:rFonts w:ascii="Arial" w:hAnsi="Arial" w:cs="Arial"/>
        </w:rPr>
        <w:t>arrêtée</w:t>
      </w:r>
      <w:proofErr w:type="spellEnd"/>
      <w:r w:rsidRPr="00102AC7">
        <w:rPr>
          <w:rFonts w:ascii="Arial" w:hAnsi="Arial" w:cs="Arial"/>
        </w:rPr>
        <w:t xml:space="preserve"> car il n’y en avait plus. Lorsque l’on a rajouté une seconde spatule, la transformation a repris. </w:t>
      </w:r>
    </w:p>
    <w:p w:rsidR="00102AC7" w:rsidRPr="00102AC7" w:rsidRDefault="00102AC7" w:rsidP="00102AC7">
      <w:pPr>
        <w:pStyle w:val="NormalWeb"/>
        <w:jc w:val="both"/>
        <w:rPr>
          <w:rFonts w:ascii="Arial" w:hAnsi="Arial" w:cs="Arial"/>
        </w:rPr>
      </w:pPr>
      <w:r w:rsidRPr="00102AC7">
        <w:rPr>
          <w:rFonts w:ascii="Arial" w:hAnsi="Arial" w:cs="Arial"/>
          <w:b/>
          <w:bCs/>
        </w:rPr>
        <w:t xml:space="preserve">b. </w:t>
      </w:r>
      <w:r w:rsidRPr="00102AC7">
        <w:rPr>
          <w:rFonts w:ascii="Arial" w:hAnsi="Arial" w:cs="Arial"/>
        </w:rPr>
        <w:t xml:space="preserve">La </w:t>
      </w:r>
      <w:proofErr w:type="spellStart"/>
      <w:r w:rsidRPr="00102AC7">
        <w:rPr>
          <w:rFonts w:ascii="Arial" w:hAnsi="Arial" w:cs="Arial"/>
        </w:rPr>
        <w:t>température</w:t>
      </w:r>
      <w:proofErr w:type="spellEnd"/>
      <w:r w:rsidRPr="00102AC7">
        <w:rPr>
          <w:rFonts w:ascii="Arial" w:hAnsi="Arial" w:cs="Arial"/>
        </w:rPr>
        <w:t xml:space="preserve"> va encore diminuer </w:t>
      </w:r>
      <w:proofErr w:type="spellStart"/>
      <w:r w:rsidRPr="00102AC7">
        <w:rPr>
          <w:rFonts w:ascii="Arial" w:hAnsi="Arial" w:cs="Arial"/>
        </w:rPr>
        <w:t>après</w:t>
      </w:r>
      <w:proofErr w:type="spellEnd"/>
      <w:r w:rsidRPr="00102AC7">
        <w:rPr>
          <w:rFonts w:ascii="Arial" w:hAnsi="Arial" w:cs="Arial"/>
        </w:rPr>
        <w:t xml:space="preserve"> ajout de la seconde spatule, elle sera finalement </w:t>
      </w:r>
      <w:proofErr w:type="spellStart"/>
      <w:r w:rsidRPr="00102AC7">
        <w:rPr>
          <w:rFonts w:ascii="Arial" w:hAnsi="Arial" w:cs="Arial"/>
        </w:rPr>
        <w:t>inférieure</w:t>
      </w:r>
      <w:proofErr w:type="spellEnd"/>
      <w:r w:rsidRPr="00102AC7">
        <w:rPr>
          <w:rFonts w:ascii="Arial" w:hAnsi="Arial" w:cs="Arial"/>
        </w:rPr>
        <w:t xml:space="preserve"> à 19,8 °C. </w:t>
      </w: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p w:rsidR="00102AC7" w:rsidRPr="00102AC7" w:rsidRDefault="00102AC7" w:rsidP="00102AC7">
      <w:pPr>
        <w:jc w:val="both"/>
        <w:rPr>
          <w:rFonts w:ascii="Arial" w:hAnsi="Arial" w:cs="Arial"/>
        </w:rPr>
      </w:pPr>
    </w:p>
    <w:sectPr w:rsidR="00102AC7" w:rsidRPr="00102AC7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4A88"/>
    <w:multiLevelType w:val="hybridMultilevel"/>
    <w:tmpl w:val="775EDD16"/>
    <w:lvl w:ilvl="0" w:tplc="DADA9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5D1A"/>
    <w:multiLevelType w:val="hybridMultilevel"/>
    <w:tmpl w:val="75CCB7B4"/>
    <w:lvl w:ilvl="0" w:tplc="25580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C7"/>
    <w:rsid w:val="000F60D4"/>
    <w:rsid w:val="00102AC7"/>
    <w:rsid w:val="001429CE"/>
    <w:rsid w:val="004C39D1"/>
    <w:rsid w:val="004D5E11"/>
    <w:rsid w:val="004F4C01"/>
    <w:rsid w:val="006A37B7"/>
    <w:rsid w:val="00732A86"/>
    <w:rsid w:val="00B3640B"/>
    <w:rsid w:val="00CE0AB0"/>
    <w:rsid w:val="00D21068"/>
    <w:rsid w:val="00DD34AA"/>
    <w:rsid w:val="00F5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A30A"/>
  <w15:chartTrackingRefBased/>
  <w15:docId w15:val="{20BDE857-C679-CC4B-B9A9-F0B3D6CF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2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2A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D34A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106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0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3</cp:revision>
  <cp:lastPrinted>2020-03-30T14:17:00Z</cp:lastPrinted>
  <dcterms:created xsi:type="dcterms:W3CDTF">2020-03-30T14:17:00Z</dcterms:created>
  <dcterms:modified xsi:type="dcterms:W3CDTF">2020-03-30T14:19:00Z</dcterms:modified>
</cp:coreProperties>
</file>