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AC09A7">
            <w:pPr>
              <w:pStyle w:val="Titre1"/>
              <w:outlineLvl w:val="0"/>
            </w:pPr>
            <w:r>
              <w:t>Thème :</w:t>
            </w:r>
            <w:r w:rsidR="00AC09A7"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AC09A7" w:rsidP="00AC09A7">
            <w:pPr>
              <w:pStyle w:val="Titre1"/>
              <w:spacing w:before="0"/>
              <w:ind w:left="720"/>
              <w:outlineLvl w:val="0"/>
            </w:pPr>
            <w:r>
              <w:t>P4</w:t>
            </w:r>
            <w:r w:rsidR="00065538">
              <w:t> : réfraction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EB5FE0" w:rsidP="00E56C4A">
            <w:pPr>
              <w:pStyle w:val="Titre1"/>
              <w:spacing w:before="0"/>
              <w:outlineLvl w:val="0"/>
            </w:pPr>
            <w:r>
              <w:t>A</w:t>
            </w:r>
            <w:r w:rsidR="00E56C4A">
              <w:t xml:space="preserve">pplication : la réfraction </w:t>
            </w:r>
          </w:p>
        </w:tc>
      </w:tr>
    </w:tbl>
    <w:p w:rsidR="00C64B00" w:rsidRDefault="00E56C4A" w:rsidP="00E56C4A">
      <w:pPr>
        <w:pStyle w:val="Titre2"/>
      </w:pPr>
      <w:r>
        <w:t>Exercice 1 :</w:t>
      </w:r>
    </w:p>
    <w:p w:rsidR="00E56C4A" w:rsidRDefault="00E56C4A" w:rsidP="00E56C4A">
      <w:r>
        <w:t>Ici i1 = 40° et i2 = 29°.</w:t>
      </w:r>
    </w:p>
    <w:p w:rsidR="00E56C4A" w:rsidRDefault="00E56C4A" w:rsidP="00E56C4A">
      <w:r>
        <w:t>Retrouver l’indice de réfraction de l’eau (milieu 2 sur le schéma)</w:t>
      </w:r>
    </w:p>
    <w:p w:rsidR="00E56C4A" w:rsidRDefault="00E56C4A" w:rsidP="00337A7F">
      <w:r>
        <w:rPr>
          <w:noProof/>
        </w:rPr>
        <w:drawing>
          <wp:inline distT="0" distB="0" distL="0" distR="0">
            <wp:extent cx="2475865" cy="1544320"/>
            <wp:effectExtent l="19050" t="0" r="63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A" w:rsidRDefault="00E56C4A" w:rsidP="00E56C4A">
      <w:pPr>
        <w:pStyle w:val="Titre2"/>
      </w:pPr>
    </w:p>
    <w:p w:rsidR="00E56C4A" w:rsidRDefault="00E56C4A" w:rsidP="00E56C4A">
      <w:pPr>
        <w:pStyle w:val="Titre2"/>
      </w:pPr>
      <w:r>
        <w:t>Exercice 2 :</w:t>
      </w:r>
    </w:p>
    <w:p w:rsidR="00E56C4A" w:rsidRDefault="00E56C4A" w:rsidP="00E56C4A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926"/>
      </w:tblGrid>
      <w:tr w:rsidR="00E56C4A">
        <w:trPr>
          <w:trHeight w:val="1878"/>
        </w:trPr>
        <w:tc>
          <w:tcPr>
            <w:tcW w:w="6926" w:type="dxa"/>
          </w:tcPr>
          <w:p w:rsidR="00E56C4A" w:rsidRDefault="00E56C4A">
            <w:pPr>
              <w:pStyle w:val="Default"/>
              <w:rPr>
                <w:rFonts w:cstheme="minorBidi"/>
                <w:color w:val="auto"/>
              </w:rPr>
            </w:pPr>
            <w:r>
              <w:t xml:space="preserve"> </w:t>
            </w:r>
          </w:p>
          <w:p w:rsidR="00E56C4A" w:rsidRDefault="00AC09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E56C4A">
              <w:rPr>
                <w:sz w:val="23"/>
                <w:szCs w:val="23"/>
              </w:rPr>
              <w:t xml:space="preserve">Définir le phénomène de réfraction. Préciser à quoi est dû ce phénomène. </w:t>
            </w:r>
          </w:p>
          <w:p w:rsidR="00E56C4A" w:rsidRDefault="00E56C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On considère un rayon de lumière qui passe de l’air au verre. Il arrive avec un angle d’incidence i=25° sur l’interface air/verre. On donne : </w:t>
            </w:r>
            <w:proofErr w:type="spellStart"/>
            <w:r>
              <w:rPr>
                <w:sz w:val="23"/>
                <w:szCs w:val="23"/>
              </w:rPr>
              <w:t>n</w:t>
            </w:r>
            <w:r>
              <w:rPr>
                <w:sz w:val="16"/>
                <w:szCs w:val="16"/>
              </w:rPr>
              <w:t>air</w:t>
            </w:r>
            <w:proofErr w:type="spellEnd"/>
            <w:r>
              <w:rPr>
                <w:sz w:val="23"/>
                <w:szCs w:val="23"/>
              </w:rPr>
              <w:t xml:space="preserve">=1 et </w:t>
            </w:r>
            <w:proofErr w:type="spellStart"/>
            <w:r>
              <w:rPr>
                <w:sz w:val="23"/>
                <w:szCs w:val="23"/>
              </w:rPr>
              <w:t>n</w:t>
            </w:r>
            <w:r>
              <w:rPr>
                <w:sz w:val="16"/>
                <w:szCs w:val="16"/>
              </w:rPr>
              <w:t>verre</w:t>
            </w:r>
            <w:proofErr w:type="spellEnd"/>
            <w:r>
              <w:rPr>
                <w:sz w:val="23"/>
                <w:szCs w:val="23"/>
              </w:rPr>
              <w:t xml:space="preserve">=1,5 </w:t>
            </w:r>
          </w:p>
          <w:p w:rsidR="00E56C4A" w:rsidRDefault="00E56C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b. Quel est le milieu 1 par lequel la lumière arrive ? Quel est le milieu 2 dans lequel la lumière est réfractée ? </w:t>
            </w:r>
          </w:p>
          <w:p w:rsidR="00E56C4A" w:rsidRDefault="00E56C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c. </w:t>
            </w:r>
            <w:r w:rsidR="00172E25">
              <w:rPr>
                <w:sz w:val="23"/>
                <w:szCs w:val="23"/>
              </w:rPr>
              <w:t>Calculer l’angle de réfraction i</w:t>
            </w:r>
            <w:r w:rsidR="00172E25" w:rsidRPr="00172E25">
              <w:rPr>
                <w:sz w:val="23"/>
                <w:szCs w:val="23"/>
                <w:vertAlign w:val="subscript"/>
              </w:rPr>
              <w:t>2</w:t>
            </w:r>
            <w:r>
              <w:rPr>
                <w:sz w:val="23"/>
                <w:szCs w:val="23"/>
              </w:rPr>
              <w:t xml:space="preserve"> avec lequel le rayon passe dans l</w:t>
            </w:r>
            <w:r w:rsidR="009B4AA7">
              <w:rPr>
                <w:sz w:val="23"/>
                <w:szCs w:val="23"/>
              </w:rPr>
              <w:t>e verre</w:t>
            </w:r>
            <w:r>
              <w:rPr>
                <w:sz w:val="23"/>
                <w:szCs w:val="23"/>
              </w:rPr>
              <w:t xml:space="preserve">. </w:t>
            </w:r>
          </w:p>
          <w:p w:rsidR="00E56C4A" w:rsidRDefault="00E56C4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56C4A" w:rsidRDefault="009B4AA7" w:rsidP="00E56C4A">
      <w:r>
        <w:rPr>
          <w:noProof/>
        </w:rPr>
        <w:drawing>
          <wp:inline distT="0" distB="0" distL="0" distR="0">
            <wp:extent cx="1656080" cy="2419985"/>
            <wp:effectExtent l="1905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38" w:rsidRDefault="00866538" w:rsidP="00E56C4A"/>
    <w:p w:rsidR="00866538" w:rsidRPr="00E56C4A" w:rsidRDefault="00866538" w:rsidP="00866538">
      <w:r>
        <w:rPr>
          <w:noProof/>
        </w:rPr>
        <w:lastRenderedPageBreak/>
        <w:drawing>
          <wp:inline distT="0" distB="0" distL="0" distR="0">
            <wp:extent cx="1656080" cy="2419985"/>
            <wp:effectExtent l="19050" t="0" r="1270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38" w:rsidRPr="00E56C4A" w:rsidRDefault="00866538" w:rsidP="00E56C4A"/>
    <w:sectPr w:rsidR="00866538" w:rsidRPr="00E56C4A" w:rsidSect="009B26A3">
      <w:headerReference w:type="default" r:id="rId10"/>
      <w:footerReference w:type="default" r:id="rId11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574" w:rsidRDefault="007C7574" w:rsidP="00A5044E">
      <w:pPr>
        <w:spacing w:after="0"/>
      </w:pPr>
      <w:r>
        <w:separator/>
      </w:r>
    </w:p>
  </w:endnote>
  <w:endnote w:type="continuationSeparator" w:id="0">
    <w:p w:rsidR="007C7574" w:rsidRDefault="007C7574" w:rsidP="00A504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574" w:rsidRDefault="007C7574" w:rsidP="00A5044E">
      <w:pPr>
        <w:spacing w:after="0"/>
      </w:pPr>
      <w:r>
        <w:separator/>
      </w:r>
    </w:p>
  </w:footnote>
  <w:footnote w:type="continuationSeparator" w:id="0">
    <w:p w:rsidR="007C7574" w:rsidRDefault="007C7574" w:rsidP="00A504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695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5044E" w:rsidRPr="00D067C5" w:rsidRDefault="00E56C4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 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645FE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AC09A7">
            <w:rPr>
              <w:noProof/>
              <w:sz w:val="40"/>
              <w:szCs w:val="40"/>
            </w:rPr>
            <w:t>2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2571D"/>
    <w:multiLevelType w:val="hybridMultilevel"/>
    <w:tmpl w:val="CA0E1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712F8"/>
    <w:multiLevelType w:val="hybridMultilevel"/>
    <w:tmpl w:val="71880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4300594"/>
    <w:multiLevelType w:val="hybridMultilevel"/>
    <w:tmpl w:val="35489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9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079D"/>
    <w:multiLevelType w:val="hybridMultilevel"/>
    <w:tmpl w:val="952A1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4"/>
  </w:num>
  <w:num w:numId="4">
    <w:abstractNumId w:val="23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29"/>
  </w:num>
  <w:num w:numId="11">
    <w:abstractNumId w:val="21"/>
  </w:num>
  <w:num w:numId="12">
    <w:abstractNumId w:val="25"/>
  </w:num>
  <w:num w:numId="13">
    <w:abstractNumId w:val="13"/>
  </w:num>
  <w:num w:numId="14">
    <w:abstractNumId w:val="19"/>
  </w:num>
  <w:num w:numId="15">
    <w:abstractNumId w:val="10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27"/>
  </w:num>
  <w:num w:numId="21">
    <w:abstractNumId w:val="22"/>
  </w:num>
  <w:num w:numId="22">
    <w:abstractNumId w:val="6"/>
  </w:num>
  <w:num w:numId="23">
    <w:abstractNumId w:val="15"/>
  </w:num>
  <w:num w:numId="24">
    <w:abstractNumId w:val="12"/>
  </w:num>
  <w:num w:numId="25">
    <w:abstractNumId w:val="28"/>
  </w:num>
  <w:num w:numId="26">
    <w:abstractNumId w:val="20"/>
  </w:num>
  <w:num w:numId="27">
    <w:abstractNumId w:val="5"/>
  </w:num>
  <w:num w:numId="28">
    <w:abstractNumId w:val="3"/>
  </w:num>
  <w:num w:numId="29">
    <w:abstractNumId w:val="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5229"/>
    <w:rsid w:val="00032164"/>
    <w:rsid w:val="0004702C"/>
    <w:rsid w:val="0006296F"/>
    <w:rsid w:val="00065538"/>
    <w:rsid w:val="00077F99"/>
    <w:rsid w:val="000A2F15"/>
    <w:rsid w:val="000E1E68"/>
    <w:rsid w:val="000E295F"/>
    <w:rsid w:val="000E5EB4"/>
    <w:rsid w:val="000F7010"/>
    <w:rsid w:val="00106ED3"/>
    <w:rsid w:val="0013291E"/>
    <w:rsid w:val="00134AFB"/>
    <w:rsid w:val="00137F42"/>
    <w:rsid w:val="0014333E"/>
    <w:rsid w:val="00153238"/>
    <w:rsid w:val="001539FC"/>
    <w:rsid w:val="00171EA4"/>
    <w:rsid w:val="00172E25"/>
    <w:rsid w:val="0017574F"/>
    <w:rsid w:val="001968A9"/>
    <w:rsid w:val="001B3BCC"/>
    <w:rsid w:val="002006E2"/>
    <w:rsid w:val="002430FC"/>
    <w:rsid w:val="002451D2"/>
    <w:rsid w:val="002479B2"/>
    <w:rsid w:val="00260FE9"/>
    <w:rsid w:val="002645FE"/>
    <w:rsid w:val="00297561"/>
    <w:rsid w:val="00297B6E"/>
    <w:rsid w:val="002A18E7"/>
    <w:rsid w:val="002C5EB3"/>
    <w:rsid w:val="002D043E"/>
    <w:rsid w:val="002D1DBB"/>
    <w:rsid w:val="002D7E93"/>
    <w:rsid w:val="002E3092"/>
    <w:rsid w:val="00307647"/>
    <w:rsid w:val="00311F92"/>
    <w:rsid w:val="003374A0"/>
    <w:rsid w:val="00337A7F"/>
    <w:rsid w:val="003913FA"/>
    <w:rsid w:val="00394897"/>
    <w:rsid w:val="003A0C14"/>
    <w:rsid w:val="003A14B8"/>
    <w:rsid w:val="003B44C0"/>
    <w:rsid w:val="003D2605"/>
    <w:rsid w:val="0040549F"/>
    <w:rsid w:val="0044120C"/>
    <w:rsid w:val="00442E2F"/>
    <w:rsid w:val="00444D31"/>
    <w:rsid w:val="004546D7"/>
    <w:rsid w:val="004673FC"/>
    <w:rsid w:val="004A25EC"/>
    <w:rsid w:val="004B0FE4"/>
    <w:rsid w:val="004C5FCA"/>
    <w:rsid w:val="004F217D"/>
    <w:rsid w:val="004F5229"/>
    <w:rsid w:val="004F6794"/>
    <w:rsid w:val="00513001"/>
    <w:rsid w:val="005275DE"/>
    <w:rsid w:val="0053791A"/>
    <w:rsid w:val="005471DF"/>
    <w:rsid w:val="00550352"/>
    <w:rsid w:val="00571B2B"/>
    <w:rsid w:val="00572D04"/>
    <w:rsid w:val="00582778"/>
    <w:rsid w:val="00584579"/>
    <w:rsid w:val="00597417"/>
    <w:rsid w:val="005D0A76"/>
    <w:rsid w:val="005D2749"/>
    <w:rsid w:val="005D70ED"/>
    <w:rsid w:val="005E03EB"/>
    <w:rsid w:val="005E5A17"/>
    <w:rsid w:val="005E60A1"/>
    <w:rsid w:val="005E61D8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B7897"/>
    <w:rsid w:val="006D7A75"/>
    <w:rsid w:val="006E2810"/>
    <w:rsid w:val="007064F7"/>
    <w:rsid w:val="0071503F"/>
    <w:rsid w:val="00736158"/>
    <w:rsid w:val="007557BB"/>
    <w:rsid w:val="00772EAA"/>
    <w:rsid w:val="007734BC"/>
    <w:rsid w:val="007909C7"/>
    <w:rsid w:val="007A1B01"/>
    <w:rsid w:val="007A751A"/>
    <w:rsid w:val="007B5992"/>
    <w:rsid w:val="007C7574"/>
    <w:rsid w:val="007E354B"/>
    <w:rsid w:val="007F01C9"/>
    <w:rsid w:val="007F2C93"/>
    <w:rsid w:val="007F5F4C"/>
    <w:rsid w:val="00805058"/>
    <w:rsid w:val="008152F9"/>
    <w:rsid w:val="00827037"/>
    <w:rsid w:val="00831BA8"/>
    <w:rsid w:val="00856635"/>
    <w:rsid w:val="00866538"/>
    <w:rsid w:val="00890E1A"/>
    <w:rsid w:val="00893437"/>
    <w:rsid w:val="008A3793"/>
    <w:rsid w:val="008E1E7D"/>
    <w:rsid w:val="00904342"/>
    <w:rsid w:val="009066D3"/>
    <w:rsid w:val="009103DB"/>
    <w:rsid w:val="00912812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4AA7"/>
    <w:rsid w:val="009B5A07"/>
    <w:rsid w:val="009D5FB3"/>
    <w:rsid w:val="009F34C5"/>
    <w:rsid w:val="00A112B3"/>
    <w:rsid w:val="00A25B4A"/>
    <w:rsid w:val="00A33ED3"/>
    <w:rsid w:val="00A378B0"/>
    <w:rsid w:val="00A5044E"/>
    <w:rsid w:val="00A75C11"/>
    <w:rsid w:val="00A805BF"/>
    <w:rsid w:val="00A96091"/>
    <w:rsid w:val="00AA7BC3"/>
    <w:rsid w:val="00AC09A7"/>
    <w:rsid w:val="00AD038E"/>
    <w:rsid w:val="00AD5F02"/>
    <w:rsid w:val="00B06908"/>
    <w:rsid w:val="00B25DE0"/>
    <w:rsid w:val="00B40EA5"/>
    <w:rsid w:val="00B63A48"/>
    <w:rsid w:val="00B63BE1"/>
    <w:rsid w:val="00B80AA3"/>
    <w:rsid w:val="00B93844"/>
    <w:rsid w:val="00BA7C54"/>
    <w:rsid w:val="00BB1BD6"/>
    <w:rsid w:val="00BD53D1"/>
    <w:rsid w:val="00BD7B50"/>
    <w:rsid w:val="00BE0773"/>
    <w:rsid w:val="00BE1734"/>
    <w:rsid w:val="00C23EFA"/>
    <w:rsid w:val="00C308AC"/>
    <w:rsid w:val="00C408B3"/>
    <w:rsid w:val="00C44A54"/>
    <w:rsid w:val="00C52867"/>
    <w:rsid w:val="00C60CA1"/>
    <w:rsid w:val="00C64B00"/>
    <w:rsid w:val="00C73FD8"/>
    <w:rsid w:val="00CA205C"/>
    <w:rsid w:val="00CB5BF9"/>
    <w:rsid w:val="00CD3963"/>
    <w:rsid w:val="00CE3C29"/>
    <w:rsid w:val="00CE7ADF"/>
    <w:rsid w:val="00D067C5"/>
    <w:rsid w:val="00D31BDD"/>
    <w:rsid w:val="00D34771"/>
    <w:rsid w:val="00D425E0"/>
    <w:rsid w:val="00D600FD"/>
    <w:rsid w:val="00D747A1"/>
    <w:rsid w:val="00D92E7D"/>
    <w:rsid w:val="00D93C76"/>
    <w:rsid w:val="00D9675F"/>
    <w:rsid w:val="00DA28E4"/>
    <w:rsid w:val="00DC02B0"/>
    <w:rsid w:val="00DC691D"/>
    <w:rsid w:val="00DD3F44"/>
    <w:rsid w:val="00DE1BD1"/>
    <w:rsid w:val="00DE2BA5"/>
    <w:rsid w:val="00DE7BC6"/>
    <w:rsid w:val="00E1276A"/>
    <w:rsid w:val="00E32DB3"/>
    <w:rsid w:val="00E374B0"/>
    <w:rsid w:val="00E443F6"/>
    <w:rsid w:val="00E56C4A"/>
    <w:rsid w:val="00E71B72"/>
    <w:rsid w:val="00E76F2C"/>
    <w:rsid w:val="00EA7A5D"/>
    <w:rsid w:val="00EB3BB6"/>
    <w:rsid w:val="00EB5FE0"/>
    <w:rsid w:val="00EF0C7E"/>
    <w:rsid w:val="00EF6BEA"/>
    <w:rsid w:val="00F02CCC"/>
    <w:rsid w:val="00F11160"/>
    <w:rsid w:val="00F23474"/>
    <w:rsid w:val="00F25541"/>
    <w:rsid w:val="00F32000"/>
    <w:rsid w:val="00F47E7D"/>
    <w:rsid w:val="00F7340E"/>
    <w:rsid w:val="00F770C4"/>
    <w:rsid w:val="00F80BB2"/>
    <w:rsid w:val="00FA7B8C"/>
    <w:rsid w:val="00FA7FF3"/>
    <w:rsid w:val="00FE0C2C"/>
    <w:rsid w:val="00FE4FCA"/>
    <w:rsid w:val="00FF0E46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25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56C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D0AAC-D021-C748-8DE3-3F34E177B748}"/>
      </w:docPartPr>
      <w:docPartBody>
        <w:p w:rsidR="00E81DC4" w:rsidRDefault="000D07AE">
          <w:r w:rsidRPr="0065053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07AE"/>
    <w:rsid w:val="000D07AE"/>
    <w:rsid w:val="003324DE"/>
    <w:rsid w:val="00D71D4E"/>
    <w:rsid w:val="00E81DC4"/>
    <w:rsid w:val="00EF6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07AE"/>
    <w:rPr>
      <w:color w:val="808080"/>
    </w:rPr>
  </w:style>
  <w:style w:type="paragraph" w:customStyle="1" w:styleId="651866C253C9D54EB3AE5BA4B7A20950">
    <w:name w:val="651866C253C9D54EB3AE5BA4B7A20950"/>
    <w:rsid w:val="000D07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995B4-D58A-4334-BB64-966FF05C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 Seconde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profsmaths</cp:lastModifiedBy>
  <cp:revision>9</cp:revision>
  <cp:lastPrinted>2018-09-13T13:32:00Z</cp:lastPrinted>
  <dcterms:created xsi:type="dcterms:W3CDTF">2018-09-13T13:32:00Z</dcterms:created>
  <dcterms:modified xsi:type="dcterms:W3CDTF">2020-01-22T08:10:00Z</dcterms:modified>
</cp:coreProperties>
</file>