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CBD" w:rsidRDefault="00010CBD" w:rsidP="009B26A3">
      <w:pPr>
        <w:pStyle w:val="Titre2"/>
        <w:ind w:right="-143"/>
      </w:pPr>
    </w:p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010CBD" w:rsidRPr="000A1D3E" w:rsidTr="00E114F2">
        <w:trPr>
          <w:trHeight w:val="370"/>
        </w:trPr>
        <w:tc>
          <w:tcPr>
            <w:tcW w:w="4111" w:type="dxa"/>
            <w:vAlign w:val="center"/>
          </w:tcPr>
          <w:p w:rsidR="00010CBD" w:rsidRPr="000A1D3E" w:rsidRDefault="00010CBD" w:rsidP="00E114F2">
            <w:pPr>
              <w:pStyle w:val="Titre1"/>
              <w:outlineLvl w:val="0"/>
            </w:pPr>
            <w:r w:rsidRPr="000A1D3E">
              <w:t>Thème : Mouvements et interactions</w:t>
            </w:r>
          </w:p>
        </w:tc>
        <w:tc>
          <w:tcPr>
            <w:tcW w:w="6663" w:type="dxa"/>
            <w:vAlign w:val="center"/>
          </w:tcPr>
          <w:p w:rsidR="00010CBD" w:rsidRPr="000A1D3E" w:rsidRDefault="00010CBD" w:rsidP="00E114F2">
            <w:pPr>
              <w:pStyle w:val="Titre1"/>
              <w:outlineLvl w:val="0"/>
            </w:pPr>
            <w:r w:rsidRPr="000A1D3E">
              <w:t>P6 : description d’un mouvement</w:t>
            </w:r>
          </w:p>
        </w:tc>
      </w:tr>
      <w:tr w:rsidR="00010CBD" w:rsidRPr="000A1D3E" w:rsidTr="00E114F2">
        <w:tc>
          <w:tcPr>
            <w:tcW w:w="10774" w:type="dxa"/>
            <w:gridSpan w:val="2"/>
            <w:vAlign w:val="center"/>
          </w:tcPr>
          <w:p w:rsidR="00010CBD" w:rsidRPr="000A1D3E" w:rsidRDefault="00010CBD" w:rsidP="00E114F2">
            <w:pPr>
              <w:pStyle w:val="Titre1"/>
              <w:outlineLvl w:val="0"/>
            </w:pPr>
            <w:r w:rsidRPr="000A1D3E">
              <w:t xml:space="preserve">Activité </w:t>
            </w:r>
            <w:r>
              <w:t>2</w:t>
            </w:r>
            <w:r w:rsidRPr="000A1D3E">
              <w:t xml:space="preserve"> : </w:t>
            </w:r>
            <w:r>
              <w:t>A trottinette (durée indicative : 1h)</w:t>
            </w:r>
          </w:p>
        </w:tc>
      </w:tr>
    </w:tbl>
    <w:p w:rsidR="009B26A3" w:rsidRDefault="00010CBD" w:rsidP="009B26A3">
      <w:r>
        <w:t>Objectif : -représenter des vecteurs vitesse</w:t>
      </w:r>
    </w:p>
    <w:p w:rsidR="00010CBD" w:rsidRDefault="00010CBD" w:rsidP="009B26A3">
      <w:r>
        <w:t>-dire si un mouvement est rectiligne uniforme ou non-uniforme</w:t>
      </w:r>
    </w:p>
    <w:p w:rsidR="00010CBD" w:rsidRDefault="00010CBD" w:rsidP="00801B55">
      <w:pPr>
        <w:pStyle w:val="Titre2"/>
      </w:pPr>
    </w:p>
    <w:p w:rsidR="00010CBD" w:rsidRDefault="00FA2D7B" w:rsidP="00801B55">
      <w:pPr>
        <w:pStyle w:val="Titre2"/>
      </w:pPr>
      <w:r>
        <w:t xml:space="preserve">Document 1 : vecteur vitesse d’un point </w:t>
      </w:r>
    </w:p>
    <w:p w:rsidR="00FA2D7B" w:rsidRDefault="00DA1E4C" w:rsidP="009B26A3">
      <w:r>
        <w:rPr>
          <w:noProof/>
        </w:rPr>
        <w:drawing>
          <wp:inline distT="0" distB="0" distL="0" distR="0">
            <wp:extent cx="5943600" cy="1445786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0-03-17 à 11.36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867" cy="145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B1" w:rsidRPr="00FC3EB1" w:rsidRDefault="00FC3EB1" w:rsidP="009B26A3">
      <w:pPr>
        <w:rPr>
          <w:color w:val="FF2F92"/>
        </w:rPr>
      </w:pPr>
      <w:r w:rsidRPr="00FC3EB1">
        <w:rPr>
          <w:color w:val="FF2F92"/>
        </w:rPr>
        <w:t>* objet dont on étudie le mouvement</w:t>
      </w:r>
    </w:p>
    <w:p w:rsidR="00010CBD" w:rsidRDefault="00DA1E4C" w:rsidP="009B26A3">
      <w:r w:rsidRPr="00801B55">
        <w:rPr>
          <w:rStyle w:val="Titre2Car"/>
        </w:rPr>
        <w:t xml:space="preserve">Document 2 : </w:t>
      </w:r>
      <w:r w:rsidR="00E556EE" w:rsidRPr="00801B55">
        <w:rPr>
          <w:rStyle w:val="Titre2Car"/>
        </w:rPr>
        <w:t xml:space="preserve">chronophotographie d’un point du guidon d’une </w:t>
      </w:r>
      <w:r w:rsidR="00801B55" w:rsidRPr="00801B55">
        <w:rPr>
          <w:rStyle w:val="Titre2Car"/>
        </w:rPr>
        <w:t>trottinette</w:t>
      </w:r>
      <w:r w:rsidR="00E556EE">
        <w:t xml:space="preserve"> </w:t>
      </w:r>
      <w:r>
        <w:rPr>
          <w:noProof/>
        </w:rPr>
        <w:drawing>
          <wp:inline distT="0" distB="0" distL="0" distR="0">
            <wp:extent cx="6750685" cy="530860"/>
            <wp:effectExtent l="0" t="0" r="5715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20-03-17 à 11.38.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750685" cy="1070610"/>
            <wp:effectExtent l="0" t="0" r="571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0-03-17 à 11.37.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4C" w:rsidRDefault="00DA1E4C" w:rsidP="009B26A3">
      <w:r>
        <w:t>Distances sur le schéma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70"/>
        <w:gridCol w:w="1770"/>
        <w:gridCol w:w="1770"/>
        <w:gridCol w:w="1770"/>
        <w:gridCol w:w="1770"/>
        <w:gridCol w:w="1770"/>
      </w:tblGrid>
      <w:tr w:rsidR="001C63B6" w:rsidTr="001C63B6">
        <w:tc>
          <w:tcPr>
            <w:tcW w:w="1770" w:type="dxa"/>
            <w:shd w:val="clear" w:color="auto" w:fill="A6A6A6" w:themeFill="background1" w:themeFillShade="A6"/>
          </w:tcPr>
          <w:p w:rsidR="001C63B6" w:rsidRDefault="001C63B6" w:rsidP="009B26A3">
            <w:r>
              <w:t>segment</w:t>
            </w:r>
          </w:p>
        </w:tc>
        <w:tc>
          <w:tcPr>
            <w:tcW w:w="1770" w:type="dxa"/>
            <w:shd w:val="clear" w:color="auto" w:fill="A6A6A6" w:themeFill="background1" w:themeFillShade="A6"/>
          </w:tcPr>
          <w:p w:rsidR="001C63B6" w:rsidRDefault="001C63B6" w:rsidP="009B26A3">
            <w:r>
              <w:t>M</w:t>
            </w:r>
            <w:r w:rsidRPr="001C63B6">
              <w:rPr>
                <w:vertAlign w:val="subscript"/>
              </w:rPr>
              <w:t>1</w:t>
            </w:r>
            <w:r>
              <w:t>M</w:t>
            </w:r>
            <w:r w:rsidRPr="001C63B6">
              <w:rPr>
                <w:vertAlign w:val="subscript"/>
              </w:rPr>
              <w:t>2</w:t>
            </w:r>
          </w:p>
        </w:tc>
        <w:tc>
          <w:tcPr>
            <w:tcW w:w="1770" w:type="dxa"/>
            <w:shd w:val="clear" w:color="auto" w:fill="A6A6A6" w:themeFill="background1" w:themeFillShade="A6"/>
          </w:tcPr>
          <w:p w:rsidR="001C63B6" w:rsidRDefault="001C63B6" w:rsidP="009B26A3">
            <w:r>
              <w:t>M</w:t>
            </w:r>
            <w:r w:rsidRPr="001C63B6">
              <w:rPr>
                <w:vertAlign w:val="subscript"/>
              </w:rPr>
              <w:t>2</w:t>
            </w:r>
            <w:r>
              <w:t>M</w:t>
            </w:r>
            <w:r w:rsidRPr="001C63B6">
              <w:rPr>
                <w:vertAlign w:val="subscript"/>
              </w:rPr>
              <w:t>3</w:t>
            </w:r>
          </w:p>
        </w:tc>
        <w:tc>
          <w:tcPr>
            <w:tcW w:w="1770" w:type="dxa"/>
            <w:shd w:val="clear" w:color="auto" w:fill="A6A6A6" w:themeFill="background1" w:themeFillShade="A6"/>
          </w:tcPr>
          <w:p w:rsidR="001C63B6" w:rsidRDefault="001C63B6" w:rsidP="009B26A3">
            <w:r>
              <w:t>M</w:t>
            </w:r>
            <w:r w:rsidRPr="001C63B6">
              <w:rPr>
                <w:vertAlign w:val="subscript"/>
              </w:rPr>
              <w:t>3</w:t>
            </w:r>
            <w:r>
              <w:t>M</w:t>
            </w:r>
            <w:r w:rsidRPr="001C63B6">
              <w:rPr>
                <w:vertAlign w:val="subscript"/>
              </w:rPr>
              <w:t>4</w:t>
            </w:r>
          </w:p>
        </w:tc>
        <w:tc>
          <w:tcPr>
            <w:tcW w:w="1770" w:type="dxa"/>
            <w:shd w:val="clear" w:color="auto" w:fill="A6A6A6" w:themeFill="background1" w:themeFillShade="A6"/>
          </w:tcPr>
          <w:p w:rsidR="001C63B6" w:rsidRDefault="001C63B6" w:rsidP="009B26A3">
            <w:r>
              <w:t>M</w:t>
            </w:r>
            <w:r w:rsidRPr="001C63B6">
              <w:rPr>
                <w:vertAlign w:val="subscript"/>
              </w:rPr>
              <w:t>4</w:t>
            </w:r>
            <w:r>
              <w:t>M</w:t>
            </w:r>
            <w:r w:rsidRPr="001C63B6">
              <w:rPr>
                <w:vertAlign w:val="subscript"/>
              </w:rPr>
              <w:t>5</w:t>
            </w:r>
          </w:p>
        </w:tc>
        <w:tc>
          <w:tcPr>
            <w:tcW w:w="1770" w:type="dxa"/>
            <w:shd w:val="clear" w:color="auto" w:fill="A6A6A6" w:themeFill="background1" w:themeFillShade="A6"/>
          </w:tcPr>
          <w:p w:rsidR="001C63B6" w:rsidRDefault="001C63B6" w:rsidP="009B26A3">
            <w:r>
              <w:t>M</w:t>
            </w:r>
            <w:r w:rsidRPr="001C63B6">
              <w:rPr>
                <w:vertAlign w:val="subscript"/>
              </w:rPr>
              <w:t>5</w:t>
            </w:r>
            <w:r>
              <w:t>M</w:t>
            </w:r>
            <w:r w:rsidRPr="001C63B6">
              <w:rPr>
                <w:vertAlign w:val="subscript"/>
              </w:rPr>
              <w:t>6</w:t>
            </w:r>
          </w:p>
        </w:tc>
      </w:tr>
      <w:tr w:rsidR="001C63B6" w:rsidTr="001C63B6">
        <w:tc>
          <w:tcPr>
            <w:tcW w:w="1770" w:type="dxa"/>
            <w:shd w:val="clear" w:color="auto" w:fill="A6A6A6" w:themeFill="background1" w:themeFillShade="A6"/>
          </w:tcPr>
          <w:p w:rsidR="001C63B6" w:rsidRDefault="001C63B6" w:rsidP="009B26A3">
            <w:r>
              <w:t>Distance schéma</w:t>
            </w:r>
          </w:p>
        </w:tc>
        <w:tc>
          <w:tcPr>
            <w:tcW w:w="1770" w:type="dxa"/>
          </w:tcPr>
          <w:p w:rsidR="001C63B6" w:rsidRDefault="001C63B6" w:rsidP="009B26A3">
            <w:r>
              <w:t>0,8</w:t>
            </w:r>
          </w:p>
        </w:tc>
        <w:tc>
          <w:tcPr>
            <w:tcW w:w="1770" w:type="dxa"/>
          </w:tcPr>
          <w:p w:rsidR="001C63B6" w:rsidRDefault="001C63B6" w:rsidP="009B26A3">
            <w:r>
              <w:t>1,1</w:t>
            </w:r>
          </w:p>
        </w:tc>
        <w:tc>
          <w:tcPr>
            <w:tcW w:w="1770" w:type="dxa"/>
          </w:tcPr>
          <w:p w:rsidR="001C63B6" w:rsidRDefault="001C63B6" w:rsidP="009B26A3">
            <w:r>
              <w:t>1,3</w:t>
            </w:r>
          </w:p>
        </w:tc>
        <w:tc>
          <w:tcPr>
            <w:tcW w:w="1770" w:type="dxa"/>
          </w:tcPr>
          <w:p w:rsidR="001C63B6" w:rsidRDefault="001C63B6" w:rsidP="009B26A3">
            <w:r>
              <w:t>1,4</w:t>
            </w:r>
          </w:p>
        </w:tc>
        <w:tc>
          <w:tcPr>
            <w:tcW w:w="1770" w:type="dxa"/>
          </w:tcPr>
          <w:p w:rsidR="001C63B6" w:rsidRDefault="001C63B6" w:rsidP="009B26A3">
            <w:r>
              <w:t>1,6</w:t>
            </w:r>
          </w:p>
        </w:tc>
      </w:tr>
      <w:tr w:rsidR="001C63B6" w:rsidTr="001C63B6">
        <w:tc>
          <w:tcPr>
            <w:tcW w:w="1770" w:type="dxa"/>
            <w:shd w:val="clear" w:color="auto" w:fill="A6A6A6" w:themeFill="background1" w:themeFillShade="A6"/>
          </w:tcPr>
          <w:p w:rsidR="001C63B6" w:rsidRDefault="001C63B6" w:rsidP="009B26A3">
            <w:r>
              <w:t xml:space="preserve">Distance vraie vie </w:t>
            </w:r>
          </w:p>
        </w:tc>
        <w:tc>
          <w:tcPr>
            <w:tcW w:w="1770" w:type="dxa"/>
          </w:tcPr>
          <w:p w:rsidR="001C63B6" w:rsidRDefault="001C63B6" w:rsidP="009B26A3"/>
        </w:tc>
        <w:tc>
          <w:tcPr>
            <w:tcW w:w="1770" w:type="dxa"/>
          </w:tcPr>
          <w:p w:rsidR="001C63B6" w:rsidRDefault="001C63B6" w:rsidP="009B26A3"/>
        </w:tc>
        <w:tc>
          <w:tcPr>
            <w:tcW w:w="1770" w:type="dxa"/>
          </w:tcPr>
          <w:p w:rsidR="001C63B6" w:rsidRDefault="001C63B6" w:rsidP="009B26A3"/>
        </w:tc>
        <w:tc>
          <w:tcPr>
            <w:tcW w:w="1770" w:type="dxa"/>
          </w:tcPr>
          <w:p w:rsidR="001C63B6" w:rsidRDefault="001C63B6" w:rsidP="009B26A3"/>
        </w:tc>
        <w:tc>
          <w:tcPr>
            <w:tcW w:w="1770" w:type="dxa"/>
          </w:tcPr>
          <w:p w:rsidR="001C63B6" w:rsidRDefault="001C63B6" w:rsidP="009B26A3"/>
        </w:tc>
      </w:tr>
    </w:tbl>
    <w:p w:rsidR="00E556EE" w:rsidRDefault="00E556EE" w:rsidP="00E556EE">
      <w:pPr>
        <w:pStyle w:val="Titre2"/>
      </w:pPr>
    </w:p>
    <w:p w:rsidR="00DA1E4C" w:rsidRDefault="00E556EE" w:rsidP="00E556EE">
      <w:pPr>
        <w:pStyle w:val="Titre2"/>
      </w:pPr>
      <w:r>
        <w:t>Document 3 : méthode de tracé d’un vecteur vitesse d’un point</w:t>
      </w:r>
    </w:p>
    <w:p w:rsidR="00FC3EB1" w:rsidRPr="00FC3EB1" w:rsidRDefault="00FC3EB1" w:rsidP="00FC3EB1">
      <w:r>
        <w:t>Vidéo disponible en tapant : hatier-clic.fr/pc262</w:t>
      </w:r>
    </w:p>
    <w:p w:rsidR="00E556EE" w:rsidRDefault="00E556EE" w:rsidP="009B26A3"/>
    <w:p w:rsidR="00E556EE" w:rsidRDefault="00E556EE" w:rsidP="009B26A3"/>
    <w:p w:rsidR="00E556EE" w:rsidRDefault="00FC3EB1" w:rsidP="009B26A3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2C7CD35">
            <wp:simplePos x="0" y="0"/>
            <wp:positionH relativeFrom="column">
              <wp:posOffset>5232400</wp:posOffset>
            </wp:positionH>
            <wp:positionV relativeFrom="paragraph">
              <wp:posOffset>448945</wp:posOffset>
            </wp:positionV>
            <wp:extent cx="1061302" cy="1290320"/>
            <wp:effectExtent l="0" t="0" r="5715" b="508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20-03-17 à 11.42.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302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6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1394460</wp:posOffset>
                </wp:positionV>
                <wp:extent cx="2296160" cy="772160"/>
                <wp:effectExtent l="0" t="0" r="2540" b="254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160" cy="77216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EB1" w:rsidRDefault="00FC3EB1" w:rsidP="00FC3EB1">
                            <w:pPr>
                              <w:rPr>
                                <w:noProof/>
                              </w:rPr>
                            </w:pPr>
                            <w:r w:rsidRPr="00E556EE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:rsidR="00FC3EB1" w:rsidRDefault="00FC3EB1" w:rsidP="00FC3EB1">
                            <w:pPr>
                              <w:ind w:firstLine="708"/>
                              <w:rPr>
                                <w:noProof/>
                              </w:rPr>
                            </w:pPr>
                            <w:r>
                              <w:t>(lire  jusqu’à 3min30)</w:t>
                            </w:r>
                            <w:r w:rsidRPr="00E556EE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:rsidR="00FC3EB1" w:rsidRDefault="00FC3EB1" w:rsidP="00FC3E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6" o:spid="_x0000_s1026" style="position:absolute;margin-left:344.55pt;margin-top:109.8pt;width:180.8pt;height:6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" fillcolor="white [3201]" stroked="f" strokeweight="2pt">
                <v:textbox>
                  <w:txbxContent>
                    <w:p w:rsidR="00FC3EB1" w:rsidRDefault="00FC3EB1" w:rsidP="00FC3EB1">
                      <w:pPr>
                        <w:rPr>
                          <w:noProof/>
                        </w:rPr>
                      </w:pPr>
                      <w:r w:rsidRPr="00E556EE">
                        <w:rPr>
                          <w:noProof/>
                        </w:rPr>
                        <w:t xml:space="preserve"> </w:t>
                      </w:r>
                    </w:p>
                    <w:p w:rsidR="00FC3EB1" w:rsidRDefault="00FC3EB1" w:rsidP="00FC3EB1">
                      <w:pPr>
                        <w:ind w:firstLine="708"/>
                        <w:rPr>
                          <w:noProof/>
                        </w:rPr>
                      </w:pPr>
                      <w:r>
                        <w:t>(lire  jusqu’à 3min30)</w:t>
                      </w:r>
                      <w:r w:rsidRPr="00E556EE">
                        <w:rPr>
                          <w:noProof/>
                        </w:rPr>
                        <w:t xml:space="preserve"> </w:t>
                      </w:r>
                    </w:p>
                    <w:p w:rsidR="00FC3EB1" w:rsidRDefault="00FC3EB1" w:rsidP="00FC3EB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556EE">
        <w:rPr>
          <w:noProof/>
        </w:rPr>
        <w:drawing>
          <wp:inline distT="0" distB="0" distL="0" distR="0">
            <wp:extent cx="6750685" cy="2164080"/>
            <wp:effectExtent l="0" t="0" r="571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20-03-17 à 11.43.5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EE" w:rsidRPr="009B26A3" w:rsidRDefault="00E556EE" w:rsidP="009B26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9B26A3" w:rsidTr="009B26A3">
        <w:tc>
          <w:tcPr>
            <w:tcW w:w="10740" w:type="dxa"/>
          </w:tcPr>
          <w:p w:rsidR="009B26A3" w:rsidRDefault="00E556EE" w:rsidP="009B26A3">
            <w:pPr>
              <w:pStyle w:val="Sansinterligne"/>
            </w:pPr>
            <w:r>
              <w:t>Questions</w:t>
            </w:r>
          </w:p>
        </w:tc>
      </w:tr>
      <w:tr w:rsidR="009B26A3" w:rsidTr="009B26A3">
        <w:tc>
          <w:tcPr>
            <w:tcW w:w="10740" w:type="dxa"/>
          </w:tcPr>
          <w:p w:rsidR="009B26A3" w:rsidRDefault="00E556EE" w:rsidP="00FC3EB1">
            <w:pPr>
              <w:pStyle w:val="Paragraphedeliste"/>
              <w:numPr>
                <w:ilvl w:val="0"/>
                <w:numId w:val="29"/>
              </w:numPr>
            </w:pPr>
            <w:r>
              <w:t>Quel est le système étudié ?</w:t>
            </w:r>
          </w:p>
          <w:p w:rsidR="00F12740" w:rsidRPr="00F12740" w:rsidRDefault="00F12740" w:rsidP="00F12740">
            <w:pPr>
              <w:pStyle w:val="Paragraphedeliste"/>
              <w:rPr>
                <w:color w:val="FF0000"/>
              </w:rPr>
            </w:pPr>
            <w:r>
              <w:rPr>
                <w:color w:val="FF0000"/>
              </w:rPr>
              <w:t>Un point du guidon de la trottinette.</w:t>
            </w:r>
          </w:p>
          <w:p w:rsidR="00E556EE" w:rsidRDefault="00E556EE" w:rsidP="00FC3EB1">
            <w:pPr>
              <w:pStyle w:val="Paragraphedeliste"/>
              <w:numPr>
                <w:ilvl w:val="0"/>
                <w:numId w:val="29"/>
              </w:numPr>
            </w:pPr>
            <w:r>
              <w:t>Quel est le référentiel d’étude ?</w:t>
            </w:r>
          </w:p>
          <w:p w:rsidR="00F12740" w:rsidRPr="00F12740" w:rsidRDefault="00F12740" w:rsidP="00F12740">
            <w:pPr>
              <w:pStyle w:val="Paragraphedeliste"/>
              <w:rPr>
                <w:color w:val="FF0000"/>
              </w:rPr>
            </w:pPr>
            <w:r w:rsidRPr="00F12740">
              <w:rPr>
                <w:color w:val="FF0000"/>
              </w:rPr>
              <w:t>Référentiel lié au sol (terrestre)</w:t>
            </w:r>
          </w:p>
          <w:p w:rsidR="00E556EE" w:rsidRPr="00F12740" w:rsidRDefault="00E556EE" w:rsidP="00FC3EB1">
            <w:pPr>
              <w:pStyle w:val="Paragraphedeliste"/>
              <w:numPr>
                <w:ilvl w:val="0"/>
                <w:numId w:val="29"/>
              </w:numPr>
            </w:pPr>
            <w:r>
              <w:t>Quelles sont les caractéristiques d’un vecteur vitesse ?</w:t>
            </w:r>
            <w:r w:rsidR="00CA6E31">
              <w:t xml:space="preserve"> </w:t>
            </w:r>
            <w:r w:rsidR="00CA6E31" w:rsidRPr="00CA6E31">
              <w:rPr>
                <w:b/>
              </w:rPr>
              <w:t>(doc3)</w:t>
            </w:r>
          </w:p>
          <w:p w:rsidR="00F12740" w:rsidRDefault="00F12740" w:rsidP="00F12740">
            <w:pPr>
              <w:pStyle w:val="Paragraphedeliste"/>
            </w:pPr>
            <w:r w:rsidRPr="00F12740">
              <w:rPr>
                <w:color w:val="FF0000"/>
              </w:rPr>
              <w:t>Un vecteur vitesse a : une direction (verticale, horizontale, oblique) , un sens, et une norme</w:t>
            </w:r>
            <w:r>
              <w:t>.</w:t>
            </w:r>
          </w:p>
          <w:p w:rsidR="00E556EE" w:rsidRPr="00F12740" w:rsidRDefault="00E556EE" w:rsidP="00FC3EB1">
            <w:pPr>
              <w:pStyle w:val="Paragraphedeliste"/>
              <w:numPr>
                <w:ilvl w:val="0"/>
                <w:numId w:val="29"/>
              </w:numPr>
            </w:pPr>
            <w:r>
              <w:t xml:space="preserve">Sur votre cahier, recopier les positions successives du point M. </w:t>
            </w:r>
            <w:r w:rsidR="00CA6E31" w:rsidRPr="00CA6E31">
              <w:rPr>
                <w:b/>
              </w:rPr>
              <w:t>(doc2)</w:t>
            </w:r>
          </w:p>
          <w:p w:rsidR="00F12740" w:rsidRDefault="00F12740" w:rsidP="00F12740">
            <w:pPr>
              <w:pStyle w:val="Paragraphedeliste"/>
            </w:pPr>
          </w:p>
          <w:p w:rsidR="001C63B6" w:rsidRDefault="001C63B6" w:rsidP="00FC3EB1">
            <w:pPr>
              <w:pStyle w:val="Paragraphedeliste"/>
              <w:numPr>
                <w:ilvl w:val="0"/>
                <w:numId w:val="29"/>
              </w:numPr>
            </w:pPr>
            <w:r>
              <w:t xml:space="preserve">Sur votre cahier, compléter le tableau du document 2. </w:t>
            </w:r>
          </w:p>
          <w:p w:rsidR="00F12740" w:rsidRDefault="00F12740" w:rsidP="00F12740">
            <w:pPr>
              <w:pStyle w:val="Paragraphedeliste"/>
            </w:pPr>
          </w:p>
          <w:p w:rsidR="001166CC" w:rsidRDefault="00F12740" w:rsidP="00F12740">
            <w:pPr>
              <w:rPr>
                <w:color w:val="FF0000"/>
              </w:rPr>
            </w:pPr>
            <w:r w:rsidRPr="00F12740">
              <w:rPr>
                <w:color w:val="FF0000"/>
              </w:rPr>
              <w:t>L’échelle nous indique que 1,0cm sur le schéma = 2,0 m. dans la vraie vie</w:t>
            </w:r>
            <w:r>
              <w:rPr>
                <w:color w:val="FF0000"/>
              </w:rPr>
              <w:t>. Il suffit de faire un produit en croix </w:t>
            </w:r>
            <w:r w:rsidR="001166CC">
              <w:rPr>
                <w:color w:val="FF0000"/>
              </w:rPr>
              <w:t>.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525"/>
              <w:gridCol w:w="2469"/>
              <w:gridCol w:w="2308"/>
            </w:tblGrid>
            <w:tr w:rsidR="001166CC" w:rsidTr="001166CC">
              <w:trPr>
                <w:trHeight w:val="510"/>
              </w:trPr>
              <w:tc>
                <w:tcPr>
                  <w:tcW w:w="2525" w:type="dxa"/>
                  <w:shd w:val="clear" w:color="auto" w:fill="A6A6A6" w:themeFill="background1" w:themeFillShade="A6"/>
                </w:tcPr>
                <w:p w:rsidR="001166CC" w:rsidRDefault="001166CC" w:rsidP="00F12740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Schéma</w:t>
                  </w:r>
                </w:p>
              </w:tc>
              <w:tc>
                <w:tcPr>
                  <w:tcW w:w="2469" w:type="dxa"/>
                  <w:shd w:val="clear" w:color="auto" w:fill="A6A6A6" w:themeFill="background1" w:themeFillShade="A6"/>
                </w:tcPr>
                <w:p w:rsidR="001166CC" w:rsidRDefault="001166CC" w:rsidP="00F12740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1,0cm</w:t>
                  </w:r>
                </w:p>
              </w:tc>
              <w:tc>
                <w:tcPr>
                  <w:tcW w:w="2308" w:type="dxa"/>
                </w:tcPr>
                <w:p w:rsidR="001166CC" w:rsidRDefault="001166CC" w:rsidP="00F12740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0,8 cm</w:t>
                  </w:r>
                </w:p>
              </w:tc>
            </w:tr>
            <w:tr w:rsidR="001166CC" w:rsidTr="001166CC">
              <w:trPr>
                <w:trHeight w:val="510"/>
              </w:trPr>
              <w:tc>
                <w:tcPr>
                  <w:tcW w:w="2525" w:type="dxa"/>
                  <w:shd w:val="clear" w:color="auto" w:fill="A6A6A6" w:themeFill="background1" w:themeFillShade="A6"/>
                </w:tcPr>
                <w:p w:rsidR="001166CC" w:rsidRDefault="001166CC" w:rsidP="00F12740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Vraie vie</w:t>
                  </w:r>
                </w:p>
              </w:tc>
              <w:tc>
                <w:tcPr>
                  <w:tcW w:w="2469" w:type="dxa"/>
                  <w:shd w:val="clear" w:color="auto" w:fill="A6A6A6" w:themeFill="background1" w:themeFillShade="A6"/>
                </w:tcPr>
                <w:p w:rsidR="001166CC" w:rsidRDefault="001166CC" w:rsidP="00F12740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2,0m</w:t>
                  </w:r>
                </w:p>
              </w:tc>
              <w:tc>
                <w:tcPr>
                  <w:tcW w:w="2308" w:type="dxa"/>
                </w:tcPr>
                <w:p w:rsidR="001166CC" w:rsidRDefault="001166CC" w:rsidP="00F12740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?</w:t>
                  </w:r>
                </w:p>
              </w:tc>
            </w:tr>
          </w:tbl>
          <w:p w:rsidR="001166CC" w:rsidRDefault="001166CC" w:rsidP="00F12740">
            <w:pPr>
              <w:rPr>
                <w:color w:val="FF0000"/>
              </w:rPr>
            </w:pPr>
          </w:p>
          <w:p w:rsidR="00D9254A" w:rsidRPr="00F12740" w:rsidRDefault="001166CC" w:rsidP="00F12740">
            <w:pPr>
              <w:rPr>
                <w:color w:val="FF0000"/>
              </w:rPr>
            </w:pPr>
            <w:r>
              <w:rPr>
                <w:color w:val="FF0000"/>
              </w:rPr>
              <w:t xml:space="preserve"> Par exemple, l</w:t>
            </w:r>
            <w:r w:rsidR="00D9254A">
              <w:rPr>
                <w:color w:val="FF0000"/>
              </w:rPr>
              <w:t xml:space="preserve">a distance M1M2 vaut, dans la vraie vie : 0,8 x 2,0 /1 = </w:t>
            </w:r>
            <w:r w:rsidR="00D9254A" w:rsidRPr="00D9254A">
              <w:rPr>
                <w:color w:val="FF0000"/>
              </w:rPr>
              <w:t>1,6 m</w:t>
            </w:r>
          </w:p>
          <w:p w:rsidR="00F12740" w:rsidRDefault="00F12740" w:rsidP="00F12740">
            <w:pPr>
              <w:pStyle w:val="Paragraphedeliste"/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744"/>
              <w:gridCol w:w="1731"/>
              <w:gridCol w:w="1730"/>
              <w:gridCol w:w="1730"/>
              <w:gridCol w:w="1730"/>
              <w:gridCol w:w="1730"/>
            </w:tblGrid>
            <w:tr w:rsidR="00F12740" w:rsidTr="00E114F2">
              <w:tc>
                <w:tcPr>
                  <w:tcW w:w="1770" w:type="dxa"/>
                  <w:shd w:val="clear" w:color="auto" w:fill="A6A6A6" w:themeFill="background1" w:themeFillShade="A6"/>
                </w:tcPr>
                <w:p w:rsidR="00F12740" w:rsidRDefault="00F12740" w:rsidP="00F12740">
                  <w:r>
                    <w:t>segment</w:t>
                  </w:r>
                </w:p>
              </w:tc>
              <w:tc>
                <w:tcPr>
                  <w:tcW w:w="1770" w:type="dxa"/>
                  <w:shd w:val="clear" w:color="auto" w:fill="A6A6A6" w:themeFill="background1" w:themeFillShade="A6"/>
                </w:tcPr>
                <w:p w:rsidR="00F12740" w:rsidRDefault="00F12740" w:rsidP="00F12740">
                  <w:r>
                    <w:t>M</w:t>
                  </w:r>
                  <w:r w:rsidRPr="001C63B6">
                    <w:rPr>
                      <w:vertAlign w:val="subscript"/>
                    </w:rPr>
                    <w:t>1</w:t>
                  </w:r>
                  <w:r>
                    <w:t>M</w:t>
                  </w:r>
                  <w:r w:rsidRPr="001C63B6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1770" w:type="dxa"/>
                  <w:shd w:val="clear" w:color="auto" w:fill="A6A6A6" w:themeFill="background1" w:themeFillShade="A6"/>
                </w:tcPr>
                <w:p w:rsidR="00F12740" w:rsidRDefault="00F12740" w:rsidP="00F12740">
                  <w:r>
                    <w:t>M</w:t>
                  </w:r>
                  <w:r w:rsidRPr="001C63B6">
                    <w:rPr>
                      <w:vertAlign w:val="subscript"/>
                    </w:rPr>
                    <w:t>2</w:t>
                  </w:r>
                  <w:r>
                    <w:t>M</w:t>
                  </w:r>
                  <w:r w:rsidRPr="001C63B6"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1770" w:type="dxa"/>
                  <w:shd w:val="clear" w:color="auto" w:fill="A6A6A6" w:themeFill="background1" w:themeFillShade="A6"/>
                </w:tcPr>
                <w:p w:rsidR="00F12740" w:rsidRDefault="00F12740" w:rsidP="00F12740">
                  <w:r>
                    <w:t>M</w:t>
                  </w:r>
                  <w:r w:rsidRPr="001C63B6">
                    <w:rPr>
                      <w:vertAlign w:val="subscript"/>
                    </w:rPr>
                    <w:t>3</w:t>
                  </w:r>
                  <w:r>
                    <w:t>M</w:t>
                  </w:r>
                  <w:r w:rsidRPr="001C63B6">
                    <w:rPr>
                      <w:vertAlign w:val="subscript"/>
                    </w:rPr>
                    <w:t>4</w:t>
                  </w:r>
                </w:p>
              </w:tc>
              <w:tc>
                <w:tcPr>
                  <w:tcW w:w="1770" w:type="dxa"/>
                  <w:shd w:val="clear" w:color="auto" w:fill="A6A6A6" w:themeFill="background1" w:themeFillShade="A6"/>
                </w:tcPr>
                <w:p w:rsidR="00F12740" w:rsidRDefault="00F12740" w:rsidP="00F12740">
                  <w:r>
                    <w:t>M</w:t>
                  </w:r>
                  <w:r w:rsidRPr="001C63B6">
                    <w:rPr>
                      <w:vertAlign w:val="subscript"/>
                    </w:rPr>
                    <w:t>4</w:t>
                  </w:r>
                  <w:r>
                    <w:t>M</w:t>
                  </w:r>
                  <w:r w:rsidRPr="001C63B6"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1770" w:type="dxa"/>
                  <w:shd w:val="clear" w:color="auto" w:fill="A6A6A6" w:themeFill="background1" w:themeFillShade="A6"/>
                </w:tcPr>
                <w:p w:rsidR="00F12740" w:rsidRDefault="00F12740" w:rsidP="00F12740">
                  <w:r>
                    <w:t>M</w:t>
                  </w:r>
                  <w:r w:rsidRPr="001C63B6">
                    <w:rPr>
                      <w:vertAlign w:val="subscript"/>
                    </w:rPr>
                    <w:t>5</w:t>
                  </w:r>
                  <w:r>
                    <w:t>M</w:t>
                  </w:r>
                  <w:r w:rsidRPr="001C63B6">
                    <w:rPr>
                      <w:vertAlign w:val="subscript"/>
                    </w:rPr>
                    <w:t>6</w:t>
                  </w:r>
                </w:p>
              </w:tc>
            </w:tr>
            <w:tr w:rsidR="00F12740" w:rsidTr="00E114F2">
              <w:tc>
                <w:tcPr>
                  <w:tcW w:w="1770" w:type="dxa"/>
                  <w:shd w:val="clear" w:color="auto" w:fill="A6A6A6" w:themeFill="background1" w:themeFillShade="A6"/>
                </w:tcPr>
                <w:p w:rsidR="00F12740" w:rsidRDefault="00F12740" w:rsidP="00F12740">
                  <w:r>
                    <w:t>Distance schéma</w:t>
                  </w:r>
                </w:p>
              </w:tc>
              <w:tc>
                <w:tcPr>
                  <w:tcW w:w="1770" w:type="dxa"/>
                </w:tcPr>
                <w:p w:rsidR="00F12740" w:rsidRDefault="00F12740" w:rsidP="00F12740">
                  <w:r>
                    <w:t>0,8</w:t>
                  </w:r>
                </w:p>
              </w:tc>
              <w:tc>
                <w:tcPr>
                  <w:tcW w:w="1770" w:type="dxa"/>
                </w:tcPr>
                <w:p w:rsidR="00F12740" w:rsidRDefault="00F12740" w:rsidP="00F12740">
                  <w:r>
                    <w:t>1,1</w:t>
                  </w:r>
                </w:p>
              </w:tc>
              <w:tc>
                <w:tcPr>
                  <w:tcW w:w="1770" w:type="dxa"/>
                </w:tcPr>
                <w:p w:rsidR="00F12740" w:rsidRDefault="00F12740" w:rsidP="00F12740">
                  <w:r>
                    <w:t>1,3</w:t>
                  </w:r>
                </w:p>
              </w:tc>
              <w:tc>
                <w:tcPr>
                  <w:tcW w:w="1770" w:type="dxa"/>
                </w:tcPr>
                <w:p w:rsidR="00F12740" w:rsidRDefault="00F12740" w:rsidP="00F12740">
                  <w:r>
                    <w:t>1,4</w:t>
                  </w:r>
                </w:p>
              </w:tc>
              <w:tc>
                <w:tcPr>
                  <w:tcW w:w="1770" w:type="dxa"/>
                </w:tcPr>
                <w:p w:rsidR="00F12740" w:rsidRDefault="00F12740" w:rsidP="00F12740">
                  <w:r>
                    <w:t>1,6</w:t>
                  </w:r>
                </w:p>
              </w:tc>
            </w:tr>
            <w:tr w:rsidR="00F12740" w:rsidTr="00E114F2">
              <w:tc>
                <w:tcPr>
                  <w:tcW w:w="1770" w:type="dxa"/>
                  <w:shd w:val="clear" w:color="auto" w:fill="A6A6A6" w:themeFill="background1" w:themeFillShade="A6"/>
                </w:tcPr>
                <w:p w:rsidR="00F12740" w:rsidRPr="00D9254A" w:rsidRDefault="00F12740" w:rsidP="00F12740">
                  <w:pPr>
                    <w:rPr>
                      <w:color w:val="FF0000"/>
                    </w:rPr>
                  </w:pPr>
                  <w:r w:rsidRPr="00D9254A">
                    <w:rPr>
                      <w:color w:val="FF0000"/>
                    </w:rPr>
                    <w:t xml:space="preserve">Distance vraie vie </w:t>
                  </w:r>
                  <w:r w:rsidRPr="00D9254A">
                    <w:rPr>
                      <w:color w:val="FF0000"/>
                    </w:rPr>
                    <w:t>(en m)</w:t>
                  </w:r>
                </w:p>
              </w:tc>
              <w:tc>
                <w:tcPr>
                  <w:tcW w:w="1770" w:type="dxa"/>
                </w:tcPr>
                <w:p w:rsidR="00F12740" w:rsidRPr="00D9254A" w:rsidRDefault="00D9254A" w:rsidP="00F12740">
                  <w:pPr>
                    <w:rPr>
                      <w:color w:val="FF0000"/>
                    </w:rPr>
                  </w:pPr>
                  <w:r w:rsidRPr="00D9254A">
                    <w:rPr>
                      <w:color w:val="FF0000"/>
                    </w:rPr>
                    <w:t>1,6 m</w:t>
                  </w:r>
                </w:p>
              </w:tc>
              <w:tc>
                <w:tcPr>
                  <w:tcW w:w="1770" w:type="dxa"/>
                </w:tcPr>
                <w:p w:rsidR="00F12740" w:rsidRPr="00D9254A" w:rsidRDefault="00D9254A" w:rsidP="00F12740">
                  <w:pPr>
                    <w:rPr>
                      <w:color w:val="FF0000"/>
                    </w:rPr>
                  </w:pPr>
                  <w:r w:rsidRPr="00D9254A">
                    <w:rPr>
                      <w:color w:val="FF0000"/>
                    </w:rPr>
                    <w:t>2,2</w:t>
                  </w:r>
                </w:p>
              </w:tc>
              <w:tc>
                <w:tcPr>
                  <w:tcW w:w="1770" w:type="dxa"/>
                </w:tcPr>
                <w:p w:rsidR="00F12740" w:rsidRPr="00D9254A" w:rsidRDefault="00D9254A" w:rsidP="00F12740">
                  <w:pPr>
                    <w:rPr>
                      <w:color w:val="FF0000"/>
                    </w:rPr>
                  </w:pPr>
                  <w:r w:rsidRPr="00D9254A">
                    <w:rPr>
                      <w:color w:val="FF0000"/>
                    </w:rPr>
                    <w:t>2,6</w:t>
                  </w:r>
                </w:p>
              </w:tc>
              <w:tc>
                <w:tcPr>
                  <w:tcW w:w="1770" w:type="dxa"/>
                </w:tcPr>
                <w:p w:rsidR="00F12740" w:rsidRPr="00D9254A" w:rsidRDefault="00D9254A" w:rsidP="00F12740">
                  <w:pPr>
                    <w:rPr>
                      <w:color w:val="FF0000"/>
                    </w:rPr>
                  </w:pPr>
                  <w:r w:rsidRPr="00D9254A">
                    <w:rPr>
                      <w:color w:val="FF0000"/>
                    </w:rPr>
                    <w:t>2,8</w:t>
                  </w:r>
                </w:p>
              </w:tc>
              <w:tc>
                <w:tcPr>
                  <w:tcW w:w="1770" w:type="dxa"/>
                </w:tcPr>
                <w:p w:rsidR="00F12740" w:rsidRPr="00D9254A" w:rsidRDefault="00D9254A" w:rsidP="00F12740">
                  <w:pPr>
                    <w:rPr>
                      <w:color w:val="FF0000"/>
                    </w:rPr>
                  </w:pPr>
                  <w:r w:rsidRPr="00D9254A">
                    <w:rPr>
                      <w:color w:val="FF0000"/>
                    </w:rPr>
                    <w:t>3,2</w:t>
                  </w:r>
                </w:p>
              </w:tc>
            </w:tr>
          </w:tbl>
          <w:p w:rsidR="00F12740" w:rsidRDefault="00F12740" w:rsidP="00F12740"/>
          <w:p w:rsidR="00E556EE" w:rsidRDefault="00E556EE" w:rsidP="00FC3EB1">
            <w:pPr>
              <w:pStyle w:val="Paragraphedeliste"/>
              <w:numPr>
                <w:ilvl w:val="0"/>
                <w:numId w:val="29"/>
              </w:numPr>
            </w:pPr>
            <w:r>
              <w:t>Sur ce schéma</w:t>
            </w:r>
            <w:r w:rsidR="00801B55" w:rsidRPr="00FC3EB1">
              <w:rPr>
                <w:b/>
              </w:rPr>
              <w:t>, grâce aux documents 2 et 3</w:t>
            </w:r>
            <w:r w:rsidR="00801B55">
              <w:t xml:space="preserve"> </w:t>
            </w:r>
            <w:r>
              <w:t>:</w:t>
            </w:r>
          </w:p>
          <w:p w:rsidR="001166CC" w:rsidRDefault="00801B55" w:rsidP="001166CC">
            <w:pPr>
              <w:pStyle w:val="Paragraphedeliste"/>
            </w:pPr>
            <w:r>
              <w:t xml:space="preserve">Tracer les vecteurs vitesses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v2</m:t>
                  </m:r>
                </m:e>
              </m:acc>
            </m:oMath>
            <w: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v5 </m:t>
                  </m:r>
                </m:e>
              </m:acc>
            </m:oMath>
            <w:r w:rsidR="00FC3EB1">
              <w:t>, vecteurs vitesses du point M aux positions 2 et 5.</w:t>
            </w:r>
          </w:p>
          <w:p w:rsidR="001166CC" w:rsidRPr="001166CC" w:rsidRDefault="001166CC" w:rsidP="001166CC">
            <w:pPr>
              <w:rPr>
                <w:color w:val="FF0000"/>
                <w:u w:val="single"/>
              </w:rPr>
            </w:pPr>
            <w:proofErr w:type="spellStart"/>
            <w:r w:rsidRPr="001166CC">
              <w:rPr>
                <w:color w:val="FF0000"/>
                <w:u w:val="single"/>
              </w:rPr>
              <w:t>Etape</w:t>
            </w:r>
            <w:proofErr w:type="spellEnd"/>
            <w:r w:rsidRPr="001166CC">
              <w:rPr>
                <w:color w:val="FF0000"/>
                <w:u w:val="single"/>
              </w:rPr>
              <w:t xml:space="preserve"> 1 : on calcule la valeur du vecteur vitesse </w:t>
            </w:r>
          </w:p>
          <w:p w:rsidR="00D9254A" w:rsidRDefault="002C351B" w:rsidP="00D9254A">
            <w:pPr>
              <w:rPr>
                <w:color w:val="FF0000"/>
              </w:rPr>
            </w:pPr>
            <w:r w:rsidRPr="002C351B">
              <w:rPr>
                <w:color w:val="FF0000"/>
              </w:rPr>
              <w:t>Par définition,</w:t>
            </w:r>
            <w:r w:rsidR="001166C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la vitesse au point 2 vaut </w:t>
            </w:r>
            <w:r w:rsidRPr="002C351B">
              <w:rPr>
                <w:color w:val="FF0000"/>
              </w:rPr>
              <w:t xml:space="preserve"> v</w:t>
            </w:r>
            <w:r w:rsidRPr="002C351B">
              <w:rPr>
                <w:color w:val="FF0000"/>
                <w:vertAlign w:val="subscript"/>
              </w:rPr>
              <w:t>2</w:t>
            </w:r>
            <w:r w:rsidRPr="002C351B">
              <w:rPr>
                <w:color w:val="FF0000"/>
              </w:rPr>
              <w:t xml:space="preserve"> = M</w:t>
            </w:r>
            <w:r w:rsidRPr="002C351B">
              <w:rPr>
                <w:color w:val="FF0000"/>
                <w:vertAlign w:val="subscript"/>
              </w:rPr>
              <w:t>2</w:t>
            </w:r>
            <w:r w:rsidRPr="002C351B">
              <w:rPr>
                <w:color w:val="FF0000"/>
              </w:rPr>
              <w:t>M</w:t>
            </w:r>
            <w:r w:rsidRPr="002C351B">
              <w:rPr>
                <w:color w:val="FF0000"/>
                <w:vertAlign w:val="subscript"/>
              </w:rPr>
              <w:t>3</w:t>
            </w:r>
            <w:r w:rsidRPr="002C351B">
              <w:rPr>
                <w:color w:val="FF0000"/>
              </w:rPr>
              <w:t>/</w:t>
            </w:r>
            <w:r w:rsidRPr="002C351B">
              <w:rPr>
                <w:color w:val="FF0000"/>
              </w:rPr>
              <w:sym w:font="Symbol" w:char="F044"/>
            </w:r>
            <w:r w:rsidRPr="002C351B">
              <w:rPr>
                <w:color w:val="FF0000"/>
              </w:rPr>
              <w:t>t = 2,2/0,40 = 5,5 m/s</w:t>
            </w:r>
          </w:p>
          <w:p w:rsidR="001166CC" w:rsidRDefault="001166CC" w:rsidP="001166CC">
            <w:pPr>
              <w:rPr>
                <w:color w:val="FF0000"/>
              </w:rPr>
            </w:pPr>
            <w:r>
              <w:rPr>
                <w:color w:val="FF0000"/>
              </w:rPr>
              <w:t>De même , la vitesse au point 5 vaut</w:t>
            </w:r>
            <w:r>
              <w:rPr>
                <w:color w:val="FF0000"/>
              </w:rPr>
              <w:t xml:space="preserve"> </w:t>
            </w:r>
            <w:r w:rsidRPr="002C351B">
              <w:rPr>
                <w:color w:val="FF0000"/>
              </w:rPr>
              <w:t xml:space="preserve"> v</w:t>
            </w:r>
            <w:r w:rsidRPr="001166CC">
              <w:rPr>
                <w:color w:val="FF0000"/>
                <w:vertAlign w:val="subscript"/>
              </w:rPr>
              <w:t>5</w:t>
            </w:r>
            <w:r w:rsidRPr="001166CC">
              <w:rPr>
                <w:color w:val="FF0000"/>
                <w:vertAlign w:val="subscript"/>
              </w:rPr>
              <w:t xml:space="preserve"> </w:t>
            </w:r>
            <w:r w:rsidRPr="002C351B">
              <w:rPr>
                <w:color w:val="FF0000"/>
              </w:rPr>
              <w:t>= M</w:t>
            </w:r>
            <w:r w:rsidRPr="001166CC">
              <w:rPr>
                <w:color w:val="FF0000"/>
                <w:vertAlign w:val="subscript"/>
              </w:rPr>
              <w:t>5</w:t>
            </w:r>
            <w:r w:rsidRPr="002C351B">
              <w:rPr>
                <w:color w:val="FF0000"/>
              </w:rPr>
              <w:t>M</w:t>
            </w:r>
            <w:r w:rsidRPr="001166CC">
              <w:rPr>
                <w:color w:val="FF0000"/>
                <w:vertAlign w:val="subscript"/>
              </w:rPr>
              <w:t>6</w:t>
            </w:r>
            <w:r w:rsidRPr="002C351B">
              <w:rPr>
                <w:color w:val="FF0000"/>
              </w:rPr>
              <w:t>/</w:t>
            </w:r>
            <w:r w:rsidRPr="002C351B">
              <w:rPr>
                <w:color w:val="FF0000"/>
              </w:rPr>
              <w:sym w:font="Symbol" w:char="F044"/>
            </w:r>
            <w:r w:rsidRPr="002C351B">
              <w:rPr>
                <w:color w:val="FF0000"/>
              </w:rPr>
              <w:t xml:space="preserve">t = </w:t>
            </w:r>
            <w:r>
              <w:rPr>
                <w:color w:val="FF0000"/>
              </w:rPr>
              <w:t>3,2</w:t>
            </w:r>
            <w:r w:rsidRPr="002C351B">
              <w:rPr>
                <w:color w:val="FF0000"/>
              </w:rPr>
              <w:t>/0,40 =</w:t>
            </w:r>
            <w:r>
              <w:rPr>
                <w:color w:val="FF0000"/>
              </w:rPr>
              <w:t xml:space="preserve"> 8,0 </w:t>
            </w:r>
            <w:r w:rsidRPr="002C351B">
              <w:rPr>
                <w:color w:val="FF0000"/>
              </w:rPr>
              <w:t>m/s</w:t>
            </w:r>
          </w:p>
          <w:p w:rsidR="001166CC" w:rsidRPr="001166CC" w:rsidRDefault="001166CC" w:rsidP="001166CC">
            <w:pPr>
              <w:rPr>
                <w:color w:val="FF0000"/>
                <w:u w:val="single"/>
              </w:rPr>
            </w:pPr>
            <w:proofErr w:type="spellStart"/>
            <w:r w:rsidRPr="001166CC">
              <w:rPr>
                <w:color w:val="FF0000"/>
                <w:u w:val="single"/>
              </w:rPr>
              <w:lastRenderedPageBreak/>
              <w:t>Etape</w:t>
            </w:r>
            <w:proofErr w:type="spellEnd"/>
            <w:r w:rsidRPr="001166CC">
              <w:rPr>
                <w:color w:val="FF0000"/>
                <w:u w:val="single"/>
              </w:rPr>
              <w:t xml:space="preserve"> 2 : on trace le vecteur vitesse</w:t>
            </w:r>
          </w:p>
          <w:p w:rsidR="001166CC" w:rsidRDefault="001166CC" w:rsidP="001166CC">
            <w:pPr>
              <w:rPr>
                <w:color w:val="FF0000"/>
              </w:rPr>
            </w:pPr>
            <w:r>
              <w:rPr>
                <w:color w:val="FF0000"/>
              </w:rPr>
              <w:t xml:space="preserve">On peut prendre pour échelle 1,0 cm pour  2,0 m/s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469"/>
              <w:gridCol w:w="2308"/>
            </w:tblGrid>
            <w:tr w:rsidR="001166CC" w:rsidTr="00E114F2">
              <w:trPr>
                <w:trHeight w:val="510"/>
              </w:trPr>
              <w:tc>
                <w:tcPr>
                  <w:tcW w:w="2469" w:type="dxa"/>
                  <w:shd w:val="clear" w:color="auto" w:fill="A6A6A6" w:themeFill="background1" w:themeFillShade="A6"/>
                </w:tcPr>
                <w:p w:rsidR="001166CC" w:rsidRDefault="001166CC" w:rsidP="001166CC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1,0cm</w:t>
                  </w:r>
                </w:p>
              </w:tc>
              <w:tc>
                <w:tcPr>
                  <w:tcW w:w="2308" w:type="dxa"/>
                </w:tcPr>
                <w:p w:rsidR="001166CC" w:rsidRDefault="001166CC" w:rsidP="001166CC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?</w:t>
                  </w:r>
                </w:p>
              </w:tc>
            </w:tr>
            <w:tr w:rsidR="001166CC" w:rsidTr="00E114F2">
              <w:trPr>
                <w:trHeight w:val="510"/>
              </w:trPr>
              <w:tc>
                <w:tcPr>
                  <w:tcW w:w="2469" w:type="dxa"/>
                  <w:shd w:val="clear" w:color="auto" w:fill="A6A6A6" w:themeFill="background1" w:themeFillShade="A6"/>
                </w:tcPr>
                <w:p w:rsidR="001166CC" w:rsidRDefault="001166CC" w:rsidP="001166CC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2,0m</w:t>
                  </w:r>
                  <w:r>
                    <w:rPr>
                      <w:color w:val="FF0000"/>
                    </w:rPr>
                    <w:t>/s</w:t>
                  </w:r>
                </w:p>
              </w:tc>
              <w:tc>
                <w:tcPr>
                  <w:tcW w:w="2308" w:type="dxa"/>
                </w:tcPr>
                <w:p w:rsidR="001166CC" w:rsidRDefault="001166CC" w:rsidP="001166CC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5,5 m/s</w:t>
                  </w:r>
                </w:p>
              </w:tc>
            </w:tr>
          </w:tbl>
          <w:p w:rsidR="001166CC" w:rsidRDefault="001166CC" w:rsidP="001166CC">
            <w:pPr>
              <w:rPr>
                <w:color w:val="FF0000"/>
              </w:rPr>
            </w:pPr>
          </w:p>
          <w:p w:rsidR="001166CC" w:rsidRDefault="001166CC" w:rsidP="001166CC">
            <w:pPr>
              <w:rPr>
                <w:color w:val="FF0000"/>
              </w:rPr>
            </w:pPr>
            <w:r w:rsidRPr="001166CC">
              <w:rPr>
                <w:color w:val="FF0000"/>
              </w:rPr>
              <w:t xml:space="preserve">Le vecteur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v2</m:t>
                  </m:r>
                </m:e>
              </m:acc>
            </m:oMath>
            <w:r w:rsidRPr="001166CC">
              <w:rPr>
                <w:color w:val="FF0000"/>
              </w:rPr>
              <w:t xml:space="preserve"> mesurera donc :  5,5 /2,0 = 2,8 cm</w:t>
            </w:r>
            <w:r>
              <w:rPr>
                <w:color w:val="FF0000"/>
              </w:rPr>
              <w:t xml:space="preserve"> (2 chiffres significatifs)</w:t>
            </w:r>
          </w:p>
          <w:p w:rsidR="001166CC" w:rsidRPr="001166CC" w:rsidRDefault="001166CC" w:rsidP="001166CC">
            <w:pPr>
              <w:rPr>
                <w:color w:val="FF0000"/>
              </w:rPr>
            </w:pPr>
            <w:r>
              <w:rPr>
                <w:color w:val="FF0000"/>
              </w:rPr>
              <w:t xml:space="preserve">De même, le vecteur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e>
              </m:acc>
            </m:oMath>
            <w:r>
              <w:rPr>
                <w:color w:val="FF0000"/>
              </w:rPr>
              <w:t xml:space="preserve"> mesurera : </w:t>
            </w:r>
            <w:r w:rsidR="00706C5B">
              <w:rPr>
                <w:color w:val="FF0000"/>
              </w:rPr>
              <w:t>8,0 /2,0 = 4,0 cm (2 chiffres significatifs)</w:t>
            </w:r>
          </w:p>
          <w:p w:rsidR="001166CC" w:rsidRDefault="001166CC" w:rsidP="001166CC">
            <w:pPr>
              <w:rPr>
                <w:color w:val="FF0000"/>
              </w:rPr>
            </w:pPr>
          </w:p>
          <w:p w:rsidR="001166CC" w:rsidRDefault="00706C5B" w:rsidP="001166CC">
            <w:pPr>
              <w:rPr>
                <w:color w:val="FF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3978910</wp:posOffset>
                      </wp:positionH>
                      <wp:positionV relativeFrom="paragraph">
                        <wp:posOffset>741680</wp:posOffset>
                      </wp:positionV>
                      <wp:extent cx="1381760" cy="914400"/>
                      <wp:effectExtent l="12700" t="12700" r="15240" b="1270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760" cy="914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06C5B" w:rsidRDefault="00706C5B" w:rsidP="00706C5B">
                                  <w:pPr>
                                    <w:jc w:val="center"/>
                                  </w:pPr>
                                  <w:r>
                                    <w:t>Vecteur vitesse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v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5</m:t>
                                        </m:r>
                                      </m:e>
                                    </m:acc>
                                  </m:oMath>
                                  <w:r w:rsidR="00F830F4" w:rsidRPr="001166CC">
                                    <w:rPr>
                                      <w:color w:val="FF0000"/>
                                    </w:rPr>
                                    <w:t xml:space="preserve"> </w:t>
                                  </w:r>
                                  <w:r w:rsidR="00F830F4" w:rsidRPr="00125EFA">
                                    <w:rPr>
                                      <w:color w:val="FF0000"/>
                                    </w:rPr>
                                    <w:t xml:space="preserve"> </w:t>
                                  </w:r>
                                  <w:r>
                                    <w:t xml:space="preserve"> qui mesure 4,0 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7" style="position:absolute;margin-left:313.3pt;margin-top:58.4pt;width:108.8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" fillcolor="#4f81bd [3204]" strokecolor="#243f60 [1604]" strokeweight="2pt">
                      <v:textbox>
                        <w:txbxContent>
                          <w:p w:rsidR="00706C5B" w:rsidRDefault="00706C5B" w:rsidP="00706C5B">
                            <w:pPr>
                              <w:jc w:val="center"/>
                            </w:pPr>
                            <w:r>
                              <w:t>Vecteur vitesse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v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5</m:t>
                                  </m:r>
                                </m:e>
                              </m:acc>
                            </m:oMath>
                            <w:r w:rsidR="00F830F4" w:rsidRPr="001166CC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F830F4" w:rsidRPr="00125EFA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 qui mesure 4,0 cm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3917950</wp:posOffset>
                      </wp:positionH>
                      <wp:positionV relativeFrom="paragraph">
                        <wp:posOffset>508000</wp:posOffset>
                      </wp:positionV>
                      <wp:extent cx="863600" cy="0"/>
                      <wp:effectExtent l="0" t="63500" r="0" b="76200"/>
                      <wp:wrapNone/>
                      <wp:docPr id="12" name="Connecteur droit avec flèch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3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98A71A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2" o:spid="_x0000_s1026" type="#_x0000_t32" style="position:absolute;margin-left:308.5pt;margin-top:40pt;width:6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1154430</wp:posOffset>
                      </wp:positionH>
                      <wp:positionV relativeFrom="paragraph">
                        <wp:posOffset>741680</wp:posOffset>
                      </wp:positionV>
                      <wp:extent cx="792480" cy="914400"/>
                      <wp:effectExtent l="12700" t="12700" r="7620" b="1270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2480" cy="914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06C5B" w:rsidRDefault="00706C5B" w:rsidP="00706C5B">
                                  <w:pPr>
                                    <w:jc w:val="center"/>
                                  </w:pPr>
                                  <w:r>
                                    <w:t>Vecteu</w:t>
                                  </w:r>
                                  <w:r w:rsidR="00F830F4">
                                    <w:t xml:space="preserve">r 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v2</m:t>
                                        </m:r>
                                      </m:e>
                                    </m:acc>
                                  </m:oMath>
                                  <w:r w:rsidR="00F830F4" w:rsidRPr="001166CC">
                                    <w:rPr>
                                      <w:color w:val="FF0000"/>
                                    </w:rPr>
                                    <w:t xml:space="preserve"> </w:t>
                                  </w:r>
                                  <w:r w:rsidR="00F830F4" w:rsidRPr="00125EFA">
                                    <w:rPr>
                                      <w:color w:val="FF0000"/>
                                    </w:rPr>
                                    <w:t xml:space="preserve"> </w:t>
                                  </w:r>
                                  <w:r>
                                    <w:t>: qui mesure 2, 8 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8" style="position:absolute;margin-left:90.9pt;margin-top:58.4pt;width:62.4pt;height:1in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" fillcolor="#4f81bd [3204]" strokecolor="#243f60 [1604]" strokeweight="2pt">
                      <v:textbox>
                        <w:txbxContent>
                          <w:p w:rsidR="00706C5B" w:rsidRDefault="00706C5B" w:rsidP="00706C5B">
                            <w:pPr>
                              <w:jc w:val="center"/>
                            </w:pPr>
                            <w:r>
                              <w:t>Vecteu</w:t>
                            </w:r>
                            <w:r w:rsidR="00F830F4">
                              <w:t xml:space="preserve">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v2</m:t>
                                  </m:r>
                                </m:e>
                              </m:acc>
                            </m:oMath>
                            <w:r w:rsidR="00F830F4" w:rsidRPr="001166CC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F830F4" w:rsidRPr="00125EFA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>: qui mesure 2, 8 cm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1245870</wp:posOffset>
                      </wp:positionH>
                      <wp:positionV relativeFrom="paragraph">
                        <wp:posOffset>508000</wp:posOffset>
                      </wp:positionV>
                      <wp:extent cx="508000" cy="0"/>
                      <wp:effectExtent l="0" t="63500" r="0" b="76200"/>
                      <wp:wrapNone/>
                      <wp:docPr id="9" name="Connecteur droit avec flèch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8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E01AED" id="Connecteur droit avec flèche 9" o:spid="_x0000_s1026" type="#_x0000_t32" style="position:absolute;margin-left:98.1pt;margin-top:40pt;width:40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" strokecolor="#4579b8 [3044]">
                      <v:stroke endarrow="block"/>
                    </v:shape>
                  </w:pict>
                </mc:Fallback>
              </mc:AlternateContent>
            </w:r>
            <w:r w:rsidR="001166CC">
              <w:rPr>
                <w:noProof/>
              </w:rPr>
              <w:drawing>
                <wp:inline distT="0" distB="0" distL="0" distR="0" wp14:anchorId="2858C7A2" wp14:editId="70EF543C">
                  <wp:extent cx="6116320" cy="1229360"/>
                  <wp:effectExtent l="0" t="0" r="5080" b="254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e d’écran 2020-03-17 à 11.37.4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7993"/>
                          <a:stretch/>
                        </pic:blipFill>
                        <pic:spPr bwMode="auto">
                          <a:xfrm>
                            <a:off x="0" y="0"/>
                            <a:ext cx="6116320" cy="1229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166CC" w:rsidRDefault="001166CC" w:rsidP="00D9254A">
            <w:pPr>
              <w:rPr>
                <w:color w:val="FF0000"/>
              </w:rPr>
            </w:pPr>
          </w:p>
          <w:p w:rsidR="001166CC" w:rsidRDefault="001166CC" w:rsidP="00D9254A">
            <w:pPr>
              <w:rPr>
                <w:color w:val="FF0000"/>
              </w:rPr>
            </w:pPr>
          </w:p>
          <w:p w:rsidR="00E556EE" w:rsidRDefault="00FC3EB1" w:rsidP="00FC3EB1">
            <w:pPr>
              <w:pStyle w:val="Paragraphedeliste"/>
              <w:numPr>
                <w:ilvl w:val="0"/>
                <w:numId w:val="29"/>
              </w:numPr>
            </w:pPr>
            <w:r>
              <w:t>Comparer, pour ces positions, la direction, le sens et la norme de ces vecteurs vitesse.</w:t>
            </w:r>
          </w:p>
          <w:p w:rsidR="00125EFA" w:rsidRDefault="00125EFA" w:rsidP="00125EFA">
            <w:pPr>
              <w:ind w:left="360"/>
              <w:rPr>
                <w:color w:val="FF0000"/>
              </w:rPr>
            </w:pPr>
            <w:r w:rsidRPr="00125EFA">
              <w:rPr>
                <w:color w:val="FF0000"/>
              </w:rPr>
              <w:t>On remarque que</w:t>
            </w:r>
            <w:r>
              <w:rPr>
                <w:color w:val="FF0000"/>
              </w:rPr>
              <w:t xml:space="preserve"> : </w:t>
            </w:r>
          </w:p>
          <w:p w:rsidR="00125EFA" w:rsidRDefault="00125EFA" w:rsidP="00125EFA">
            <w:pPr>
              <w:ind w:left="360"/>
              <w:rPr>
                <w:color w:val="FF0000"/>
              </w:rPr>
            </w:pPr>
            <w:r>
              <w:rPr>
                <w:color w:val="FF0000"/>
              </w:rPr>
              <w:t>-</w:t>
            </w:r>
            <w:r w:rsidRPr="00125EFA">
              <w:rPr>
                <w:color w:val="FF0000"/>
              </w:rPr>
              <w:t>la direction et le sens de ces deux vecteurs vitesse est identique.</w:t>
            </w:r>
          </w:p>
          <w:p w:rsidR="00125EFA" w:rsidRPr="00125EFA" w:rsidRDefault="00125EFA" w:rsidP="00F830F4">
            <w:pPr>
              <w:tabs>
                <w:tab w:val="left" w:pos="7328"/>
              </w:tabs>
              <w:ind w:left="360"/>
              <w:rPr>
                <w:color w:val="FF0000"/>
              </w:rPr>
            </w:pPr>
            <w:r>
              <w:rPr>
                <w:color w:val="FF0000"/>
              </w:rPr>
              <w:t>-</w:t>
            </w:r>
            <w:r w:rsidR="00F830F4">
              <w:rPr>
                <w:color w:val="FF0000"/>
              </w:rPr>
              <w:t xml:space="preserve"> la norme de </w:t>
            </w:r>
            <w:r>
              <w:rPr>
                <w:color w:val="FF0000"/>
              </w:rPr>
              <w:t>v5&gt; v2.</w:t>
            </w:r>
            <w:r w:rsidR="00F830F4">
              <w:rPr>
                <w:color w:val="FF0000"/>
              </w:rPr>
              <w:tab/>
            </w:r>
          </w:p>
          <w:p w:rsidR="00FC3EB1" w:rsidRDefault="00FC3EB1" w:rsidP="00FC3EB1">
            <w:pPr>
              <w:pStyle w:val="Paragraphedeliste"/>
              <w:numPr>
                <w:ilvl w:val="0"/>
                <w:numId w:val="29"/>
              </w:numPr>
            </w:pPr>
            <w:r>
              <w:t>En justifiant la réponse, dire si :</w:t>
            </w:r>
          </w:p>
          <w:p w:rsidR="00FC3EB1" w:rsidRDefault="00FC3EB1" w:rsidP="00FC3EB1">
            <w:pPr>
              <w:pStyle w:val="Paragraphedeliste"/>
            </w:pPr>
            <w:r>
              <w:t>-le mouvement est rectiligne uniforme</w:t>
            </w:r>
            <w:r w:rsidR="00CA6E31">
              <w:t> ;</w:t>
            </w:r>
          </w:p>
          <w:p w:rsidR="00125EFA" w:rsidRPr="00125EFA" w:rsidRDefault="00FC3EB1" w:rsidP="00125EFA">
            <w:pPr>
              <w:pStyle w:val="Paragraphedeliste"/>
              <w:rPr>
                <w:color w:val="FF0000"/>
              </w:rPr>
            </w:pPr>
            <w:r w:rsidRPr="00125EFA">
              <w:rPr>
                <w:color w:val="FF0000"/>
              </w:rPr>
              <w:t>-le mouvement est rectiligne mais pas uniforme</w:t>
            </w:r>
            <w:r w:rsidR="00CA6E31" w:rsidRPr="00125EFA">
              <w:rPr>
                <w:color w:val="FF0000"/>
              </w:rPr>
              <w:t> ;</w:t>
            </w:r>
          </w:p>
          <w:p w:rsidR="00FC3EB1" w:rsidRDefault="00FC3EB1" w:rsidP="00FC3EB1">
            <w:pPr>
              <w:pStyle w:val="Paragraphedeliste"/>
            </w:pPr>
            <w:r>
              <w:t>-le mouve</w:t>
            </w:r>
            <w:r w:rsidR="00F830F4">
              <w:t>m</w:t>
            </w:r>
            <w:r>
              <w:t xml:space="preserve">ent n’est ni rectiligne ni uniforme. </w:t>
            </w:r>
          </w:p>
          <w:p w:rsidR="00125EFA" w:rsidRPr="00125EFA" w:rsidRDefault="00125EFA" w:rsidP="00125EFA">
            <w:pPr>
              <w:rPr>
                <w:rFonts w:ascii="Times New Roman" w:hAnsi="Times New Roman"/>
                <w:color w:val="FF0000"/>
              </w:rPr>
            </w:pPr>
            <w:r w:rsidRPr="00125EFA">
              <w:rPr>
                <w:color w:val="FF0000"/>
              </w:rPr>
              <w:t>Les vecteurs vitesse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v2</m:t>
                  </m:r>
                </m:e>
              </m:acc>
            </m:oMath>
            <w:r w:rsidRPr="001166CC">
              <w:rPr>
                <w:color w:val="FF0000"/>
              </w:rPr>
              <w:t xml:space="preserve"> </w:t>
            </w:r>
            <w:r w:rsidRPr="00125EFA">
              <w:rPr>
                <w:color w:val="FF0000"/>
              </w:rPr>
              <w:t xml:space="preserve"> et</w:t>
            </w:r>
            <w:r>
              <w:rPr>
                <w:color w:val="FF0000"/>
              </w:rPr>
              <w:t xml:space="preserve"> </w:t>
            </w:r>
            <w:r w:rsidRPr="00125EFA">
              <w:rPr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e>
              </m:acc>
            </m:oMath>
            <w:r>
              <w:rPr>
                <w:color w:val="FF0000"/>
              </w:rPr>
              <w:t xml:space="preserve"> </w:t>
            </w:r>
            <w:r w:rsidRPr="00125EFA">
              <w:rPr>
                <w:color w:val="FF0000"/>
              </w:rPr>
              <w:t xml:space="preserve">ont la </w:t>
            </w:r>
            <w:proofErr w:type="spellStart"/>
            <w:r w:rsidRPr="00125EFA">
              <w:rPr>
                <w:color w:val="FF0000"/>
              </w:rPr>
              <w:t>même</w:t>
            </w:r>
            <w:proofErr w:type="spellEnd"/>
            <w:r w:rsidRPr="00125EFA">
              <w:rPr>
                <w:color w:val="FF0000"/>
              </w:rPr>
              <w:t xml:space="preserve"> direction (horizontale), le </w:t>
            </w:r>
            <w:proofErr w:type="spellStart"/>
            <w:r w:rsidRPr="00125EFA">
              <w:rPr>
                <w:color w:val="FF0000"/>
              </w:rPr>
              <w:t>même</w:t>
            </w:r>
            <w:proofErr w:type="spellEnd"/>
            <w:r w:rsidRPr="00125EFA">
              <w:rPr>
                <w:color w:val="FF0000"/>
              </w:rPr>
              <w:t xml:space="preserve"> sens (celui du mouvement) et des normes </w:t>
            </w:r>
            <w:proofErr w:type="spellStart"/>
            <w:r w:rsidRPr="00125EFA">
              <w:rPr>
                <w:color w:val="FF0000"/>
              </w:rPr>
              <w:t>différentes</w:t>
            </w:r>
            <w:proofErr w:type="spellEnd"/>
            <w:r w:rsidRPr="00125EFA">
              <w:rPr>
                <w:color w:val="FF0000"/>
              </w:rPr>
              <w:t xml:space="preserve"> (</w:t>
            </w:r>
            <w:r w:rsidRPr="00125EFA">
              <w:rPr>
                <w:i/>
                <w:iCs/>
                <w:color w:val="FF0000"/>
              </w:rPr>
              <w:t>v</w:t>
            </w:r>
            <w:r w:rsidRPr="00125EFA">
              <w:rPr>
                <w:color w:val="FF0000"/>
                <w:position w:val="-2"/>
                <w:sz w:val="12"/>
                <w:szCs w:val="12"/>
              </w:rPr>
              <w:t xml:space="preserve">2 </w:t>
            </w:r>
            <w:r w:rsidRPr="00125EFA">
              <w:rPr>
                <w:color w:val="FF0000"/>
              </w:rPr>
              <w:t xml:space="preserve">&lt; </w:t>
            </w:r>
            <w:r w:rsidRPr="00125EFA">
              <w:rPr>
                <w:i/>
                <w:iCs/>
                <w:color w:val="FF0000"/>
              </w:rPr>
              <w:t>v</w:t>
            </w:r>
            <w:r w:rsidRPr="00125EFA">
              <w:rPr>
                <w:color w:val="FF0000"/>
                <w:position w:val="-2"/>
                <w:sz w:val="12"/>
                <w:szCs w:val="12"/>
              </w:rPr>
              <w:t>5</w:t>
            </w:r>
            <w:r w:rsidRPr="00125EFA">
              <w:rPr>
                <w:color w:val="FF0000"/>
              </w:rPr>
              <w:t>)</w:t>
            </w:r>
            <w:r w:rsidRPr="00125EFA">
              <w:rPr>
                <w:color w:val="FF0000"/>
                <w:position w:val="-2"/>
                <w:sz w:val="12"/>
                <w:szCs w:val="12"/>
              </w:rPr>
              <w:t xml:space="preserve">. </w:t>
            </w:r>
            <w:r w:rsidRPr="00125EFA">
              <w:rPr>
                <w:color w:val="FF0000"/>
              </w:rPr>
              <w:t>L</w:t>
            </w:r>
            <w:bookmarkStart w:id="0" w:name="_GoBack"/>
            <w:bookmarkEnd w:id="0"/>
            <w:r w:rsidRPr="00125EFA">
              <w:rPr>
                <w:color w:val="FF0000"/>
              </w:rPr>
              <w:t xml:space="preserve">e mouvement est rectiligne </w:t>
            </w:r>
            <w:proofErr w:type="spellStart"/>
            <w:r w:rsidRPr="00125EFA">
              <w:rPr>
                <w:color w:val="FF0000"/>
              </w:rPr>
              <w:t>accélére</w:t>
            </w:r>
            <w:proofErr w:type="spellEnd"/>
            <w:r w:rsidRPr="00125EFA">
              <w:rPr>
                <w:color w:val="FF0000"/>
              </w:rPr>
              <w:t>́</w:t>
            </w:r>
            <w:r w:rsidRPr="00125EFA">
              <w:rPr>
                <w:color w:val="FF0000"/>
              </w:rPr>
              <w:t xml:space="preserve"> (rectiligne non uniforme).</w:t>
            </w:r>
          </w:p>
          <w:p w:rsidR="00125EFA" w:rsidRPr="00E556EE" w:rsidRDefault="00125EFA" w:rsidP="00FC3EB1">
            <w:pPr>
              <w:pStyle w:val="Paragraphedeliste"/>
            </w:pPr>
          </w:p>
        </w:tc>
      </w:tr>
    </w:tbl>
    <w:p w:rsidR="009B26A3" w:rsidRPr="009B26A3" w:rsidRDefault="009B26A3" w:rsidP="009B26A3"/>
    <w:sectPr w:rsidR="009B26A3" w:rsidRPr="009B26A3" w:rsidSect="009B26A3">
      <w:headerReference w:type="default" r:id="rId13"/>
      <w:footerReference w:type="default" r:id="rId14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256" w:rsidRDefault="00525256" w:rsidP="00A5044E">
      <w:pPr>
        <w:spacing w:after="0"/>
      </w:pPr>
      <w:r>
        <w:separator/>
      </w:r>
    </w:p>
  </w:endnote>
  <w:endnote w:type="continuationSeparator" w:id="0">
    <w:p w:rsidR="00525256" w:rsidRDefault="00525256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256" w:rsidRDefault="00525256" w:rsidP="00A5044E">
      <w:pPr>
        <w:spacing w:after="0"/>
      </w:pPr>
      <w:r>
        <w:separator/>
      </w:r>
    </w:p>
  </w:footnote>
  <w:footnote w:type="continuationSeparator" w:id="0">
    <w:p w:rsidR="00525256" w:rsidRDefault="00525256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5044E" w:rsidRPr="00D067C5" w:rsidRDefault="005D70ED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S</w:t>
              </w:r>
              <w:r w:rsidR="00010CBD">
                <w:rPr>
                  <w:sz w:val="24"/>
                  <w:szCs w:val="24"/>
                </w:rPr>
                <w:t>ECONDE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EDF0676"/>
    <w:multiLevelType w:val="hybridMultilevel"/>
    <w:tmpl w:val="01AC97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7" w15:restartNumberingAfterBreak="0">
    <w:nsid w:val="2F8258F9"/>
    <w:multiLevelType w:val="hybridMultilevel"/>
    <w:tmpl w:val="9F2A79C0"/>
    <w:lvl w:ilvl="0" w:tplc="2624BAD8">
      <w:start w:val="2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9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31B0E"/>
    <w:multiLevelType w:val="hybridMultilevel"/>
    <w:tmpl w:val="DC1011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5"/>
  </w:num>
  <w:num w:numId="3">
    <w:abstractNumId w:val="14"/>
  </w:num>
  <w:num w:numId="4">
    <w:abstractNumId w:val="22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6"/>
  </w:num>
  <w:num w:numId="10">
    <w:abstractNumId w:val="28"/>
  </w:num>
  <w:num w:numId="11">
    <w:abstractNumId w:val="20"/>
  </w:num>
  <w:num w:numId="12">
    <w:abstractNumId w:val="24"/>
  </w:num>
  <w:num w:numId="13">
    <w:abstractNumId w:val="13"/>
  </w:num>
  <w:num w:numId="14">
    <w:abstractNumId w:val="18"/>
  </w:num>
  <w:num w:numId="15">
    <w:abstractNumId w:val="9"/>
  </w:num>
  <w:num w:numId="16">
    <w:abstractNumId w:val="16"/>
  </w:num>
  <w:num w:numId="17">
    <w:abstractNumId w:val="17"/>
  </w:num>
  <w:num w:numId="18">
    <w:abstractNumId w:val="2"/>
  </w:num>
  <w:num w:numId="19">
    <w:abstractNumId w:val="10"/>
  </w:num>
  <w:num w:numId="20">
    <w:abstractNumId w:val="26"/>
  </w:num>
  <w:num w:numId="21">
    <w:abstractNumId w:val="21"/>
  </w:num>
  <w:num w:numId="22">
    <w:abstractNumId w:val="4"/>
  </w:num>
  <w:num w:numId="23">
    <w:abstractNumId w:val="15"/>
  </w:num>
  <w:num w:numId="24">
    <w:abstractNumId w:val="11"/>
  </w:num>
  <w:num w:numId="25">
    <w:abstractNumId w:val="27"/>
  </w:num>
  <w:num w:numId="26">
    <w:abstractNumId w:val="19"/>
  </w:num>
  <w:num w:numId="27">
    <w:abstractNumId w:val="12"/>
  </w:num>
  <w:num w:numId="28">
    <w:abstractNumId w:val="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BD"/>
    <w:rsid w:val="00010CBD"/>
    <w:rsid w:val="00032164"/>
    <w:rsid w:val="00077F99"/>
    <w:rsid w:val="000A2F15"/>
    <w:rsid w:val="000E1E68"/>
    <w:rsid w:val="000E295F"/>
    <w:rsid w:val="000E5EB4"/>
    <w:rsid w:val="000F7010"/>
    <w:rsid w:val="00106ED3"/>
    <w:rsid w:val="001166CC"/>
    <w:rsid w:val="00125EFA"/>
    <w:rsid w:val="0013291E"/>
    <w:rsid w:val="00153238"/>
    <w:rsid w:val="00171EA4"/>
    <w:rsid w:val="001968A9"/>
    <w:rsid w:val="001B3BCC"/>
    <w:rsid w:val="001C63B6"/>
    <w:rsid w:val="002006E2"/>
    <w:rsid w:val="00234C01"/>
    <w:rsid w:val="002430FC"/>
    <w:rsid w:val="002451D2"/>
    <w:rsid w:val="002479B2"/>
    <w:rsid w:val="00260FE9"/>
    <w:rsid w:val="00297561"/>
    <w:rsid w:val="002A18E7"/>
    <w:rsid w:val="002C351B"/>
    <w:rsid w:val="002C5EB3"/>
    <w:rsid w:val="002D043E"/>
    <w:rsid w:val="002D7E93"/>
    <w:rsid w:val="002E3092"/>
    <w:rsid w:val="0030794B"/>
    <w:rsid w:val="00311F92"/>
    <w:rsid w:val="003913FA"/>
    <w:rsid w:val="00394897"/>
    <w:rsid w:val="003A0C14"/>
    <w:rsid w:val="003A14B8"/>
    <w:rsid w:val="003B44C0"/>
    <w:rsid w:val="003D2605"/>
    <w:rsid w:val="0040549F"/>
    <w:rsid w:val="00442E2F"/>
    <w:rsid w:val="00444D31"/>
    <w:rsid w:val="004546D7"/>
    <w:rsid w:val="004673FC"/>
    <w:rsid w:val="004B0FE4"/>
    <w:rsid w:val="004C5FCA"/>
    <w:rsid w:val="004F217D"/>
    <w:rsid w:val="004F6794"/>
    <w:rsid w:val="00513001"/>
    <w:rsid w:val="00525256"/>
    <w:rsid w:val="005275DE"/>
    <w:rsid w:val="005471DF"/>
    <w:rsid w:val="00550352"/>
    <w:rsid w:val="00571B2B"/>
    <w:rsid w:val="00572D04"/>
    <w:rsid w:val="005D0A76"/>
    <w:rsid w:val="005D2749"/>
    <w:rsid w:val="005D70ED"/>
    <w:rsid w:val="005E03EB"/>
    <w:rsid w:val="005E5A17"/>
    <w:rsid w:val="005E60A1"/>
    <w:rsid w:val="005E6CF3"/>
    <w:rsid w:val="00601B5C"/>
    <w:rsid w:val="006038D7"/>
    <w:rsid w:val="006511C3"/>
    <w:rsid w:val="006559A7"/>
    <w:rsid w:val="00685656"/>
    <w:rsid w:val="006943EF"/>
    <w:rsid w:val="006A04C2"/>
    <w:rsid w:val="006A351A"/>
    <w:rsid w:val="006A3AA3"/>
    <w:rsid w:val="006B0EBD"/>
    <w:rsid w:val="006B6A0B"/>
    <w:rsid w:val="006D7A75"/>
    <w:rsid w:val="007064F7"/>
    <w:rsid w:val="00706C5B"/>
    <w:rsid w:val="00736158"/>
    <w:rsid w:val="007557BB"/>
    <w:rsid w:val="00772EAA"/>
    <w:rsid w:val="007734BC"/>
    <w:rsid w:val="00781D73"/>
    <w:rsid w:val="007A751A"/>
    <w:rsid w:val="007B5992"/>
    <w:rsid w:val="007F01C9"/>
    <w:rsid w:val="007F2C93"/>
    <w:rsid w:val="00801B55"/>
    <w:rsid w:val="00805058"/>
    <w:rsid w:val="008152F9"/>
    <w:rsid w:val="00827037"/>
    <w:rsid w:val="00893437"/>
    <w:rsid w:val="008A3793"/>
    <w:rsid w:val="008E1E7D"/>
    <w:rsid w:val="00904342"/>
    <w:rsid w:val="009066D3"/>
    <w:rsid w:val="009103DB"/>
    <w:rsid w:val="00915A10"/>
    <w:rsid w:val="00921789"/>
    <w:rsid w:val="00925E05"/>
    <w:rsid w:val="00946220"/>
    <w:rsid w:val="009813F1"/>
    <w:rsid w:val="00984734"/>
    <w:rsid w:val="00995AAF"/>
    <w:rsid w:val="009A553C"/>
    <w:rsid w:val="009B26A3"/>
    <w:rsid w:val="009B5A07"/>
    <w:rsid w:val="009D5FB3"/>
    <w:rsid w:val="009F34C5"/>
    <w:rsid w:val="00A112B3"/>
    <w:rsid w:val="00A2358D"/>
    <w:rsid w:val="00A378B0"/>
    <w:rsid w:val="00A5044E"/>
    <w:rsid w:val="00A75C11"/>
    <w:rsid w:val="00A805BF"/>
    <w:rsid w:val="00A96091"/>
    <w:rsid w:val="00AA7BC3"/>
    <w:rsid w:val="00B63A48"/>
    <w:rsid w:val="00B63BE1"/>
    <w:rsid w:val="00B80AA3"/>
    <w:rsid w:val="00B93844"/>
    <w:rsid w:val="00BA7C54"/>
    <w:rsid w:val="00BB1BD6"/>
    <w:rsid w:val="00BD53D1"/>
    <w:rsid w:val="00BD7B50"/>
    <w:rsid w:val="00BE1734"/>
    <w:rsid w:val="00C308AC"/>
    <w:rsid w:val="00C44A54"/>
    <w:rsid w:val="00C73FD8"/>
    <w:rsid w:val="00CA205C"/>
    <w:rsid w:val="00CA6E31"/>
    <w:rsid w:val="00CB5BF9"/>
    <w:rsid w:val="00CD3963"/>
    <w:rsid w:val="00D067C5"/>
    <w:rsid w:val="00D31BDD"/>
    <w:rsid w:val="00D34771"/>
    <w:rsid w:val="00D747A1"/>
    <w:rsid w:val="00D9254A"/>
    <w:rsid w:val="00D93C76"/>
    <w:rsid w:val="00DA1E4C"/>
    <w:rsid w:val="00DA28E4"/>
    <w:rsid w:val="00DC02B0"/>
    <w:rsid w:val="00DC691D"/>
    <w:rsid w:val="00DD3F44"/>
    <w:rsid w:val="00DE1BD1"/>
    <w:rsid w:val="00DE2BA5"/>
    <w:rsid w:val="00E1276A"/>
    <w:rsid w:val="00E32DB3"/>
    <w:rsid w:val="00E374B0"/>
    <w:rsid w:val="00E443F6"/>
    <w:rsid w:val="00E556EE"/>
    <w:rsid w:val="00E76F2C"/>
    <w:rsid w:val="00EA7A5D"/>
    <w:rsid w:val="00EB3BB6"/>
    <w:rsid w:val="00EF6BEA"/>
    <w:rsid w:val="00F02CCC"/>
    <w:rsid w:val="00F12740"/>
    <w:rsid w:val="00F25541"/>
    <w:rsid w:val="00F32000"/>
    <w:rsid w:val="00F47E7D"/>
    <w:rsid w:val="00F7340E"/>
    <w:rsid w:val="00F770C4"/>
    <w:rsid w:val="00F80BB2"/>
    <w:rsid w:val="00F830F4"/>
    <w:rsid w:val="00FA2D7B"/>
    <w:rsid w:val="00FA7B8C"/>
    <w:rsid w:val="00FC3EB1"/>
    <w:rsid w:val="00FE0C2C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918BAC"/>
  <w15:docId w15:val="{B92B385E-91B5-4C41-A889-E6001000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C351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2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2CD77-8130-9D41-A178-9C44B7155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2</TotalTime>
  <Pages>3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SECONDE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3</cp:revision>
  <cp:lastPrinted>2020-03-17T16:25:00Z</cp:lastPrinted>
  <dcterms:created xsi:type="dcterms:W3CDTF">2020-03-17T16:25:00Z</dcterms:created>
  <dcterms:modified xsi:type="dcterms:W3CDTF">2020-03-17T16:37:00Z</dcterms:modified>
</cp:coreProperties>
</file>