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9"/>
        <w:gridCol w:w="3015"/>
        <w:gridCol w:w="3012"/>
      </w:tblGrid>
      <w:tr w:rsidR="000A64D7" w:rsidRPr="00963466" w:rsidTr="008279ED">
        <w:tc>
          <w:tcPr>
            <w:tcW w:w="3540" w:type="dxa"/>
            <w:shd w:val="clear" w:color="auto" w:fill="A6A6A6" w:themeFill="background1" w:themeFillShade="A6"/>
          </w:tcPr>
          <w:p w:rsidR="000A64D7" w:rsidRPr="00963466" w:rsidRDefault="000A64D7" w:rsidP="008279ED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963466">
              <w:rPr>
                <w:rFonts w:ascii="Arial" w:hAnsi="Arial" w:cs="Arial"/>
                <w:color w:val="000000" w:themeColor="text1"/>
              </w:rPr>
              <w:t>Savoir</w:t>
            </w:r>
          </w:p>
        </w:tc>
        <w:tc>
          <w:tcPr>
            <w:tcW w:w="3540" w:type="dxa"/>
            <w:shd w:val="clear" w:color="auto" w:fill="A6A6A6" w:themeFill="background1" w:themeFillShade="A6"/>
          </w:tcPr>
          <w:p w:rsidR="000A64D7" w:rsidRPr="00963466" w:rsidRDefault="000A64D7" w:rsidP="008279ED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963466">
              <w:rPr>
                <w:rFonts w:ascii="Arial" w:hAnsi="Arial" w:cs="Arial"/>
                <w:color w:val="000000" w:themeColor="text1"/>
              </w:rPr>
              <w:t>Savoir-faire</w:t>
            </w:r>
          </w:p>
        </w:tc>
        <w:tc>
          <w:tcPr>
            <w:tcW w:w="3541" w:type="dxa"/>
            <w:shd w:val="clear" w:color="auto" w:fill="A6A6A6" w:themeFill="background1" w:themeFillShade="A6"/>
          </w:tcPr>
          <w:p w:rsidR="000A64D7" w:rsidRPr="00963466" w:rsidRDefault="000A64D7" w:rsidP="008279ED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963466">
              <w:rPr>
                <w:rFonts w:ascii="Arial" w:hAnsi="Arial" w:cs="Arial"/>
                <w:color w:val="000000" w:themeColor="text1"/>
              </w:rPr>
              <w:t>Exercices associés</w:t>
            </w:r>
          </w:p>
        </w:tc>
      </w:tr>
      <w:tr w:rsidR="000A64D7" w:rsidRPr="00963466" w:rsidTr="008279ED">
        <w:tc>
          <w:tcPr>
            <w:tcW w:w="3540" w:type="dxa"/>
          </w:tcPr>
          <w:p w:rsidR="000A64D7" w:rsidRPr="00963466" w:rsidRDefault="000A64D7" w:rsidP="008279ED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963466">
              <w:rPr>
                <w:rFonts w:ascii="Arial" w:hAnsi="Arial" w:cs="Arial"/>
                <w:color w:val="000000" w:themeColor="text1"/>
              </w:rPr>
              <w:t xml:space="preserve">Isotopes. </w:t>
            </w:r>
          </w:p>
          <w:p w:rsidR="000A64D7" w:rsidRPr="00963466" w:rsidRDefault="000A64D7" w:rsidP="008279ED">
            <w:pPr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963466">
              <w:rPr>
                <w:rFonts w:ascii="Arial" w:hAnsi="Arial" w:cs="Arial"/>
                <w:color w:val="000000" w:themeColor="text1"/>
              </w:rPr>
              <w:t>Écriture</w:t>
            </w:r>
            <w:proofErr w:type="spellEnd"/>
            <w:r w:rsidRPr="00963466">
              <w:rPr>
                <w:rFonts w:ascii="Arial" w:hAnsi="Arial" w:cs="Arial"/>
                <w:color w:val="000000" w:themeColor="text1"/>
              </w:rPr>
              <w:t xml:space="preserve"> symbolique d’une </w:t>
            </w:r>
            <w:proofErr w:type="spellStart"/>
            <w:r w:rsidRPr="00963466">
              <w:rPr>
                <w:rFonts w:ascii="Arial" w:hAnsi="Arial" w:cs="Arial"/>
                <w:color w:val="000000" w:themeColor="text1"/>
              </w:rPr>
              <w:t>réaction</w:t>
            </w:r>
            <w:proofErr w:type="spellEnd"/>
            <w:r w:rsidRPr="0096346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63466">
              <w:rPr>
                <w:rFonts w:ascii="Arial" w:hAnsi="Arial" w:cs="Arial"/>
                <w:color w:val="000000" w:themeColor="text1"/>
              </w:rPr>
              <w:t>nucléaire</w:t>
            </w:r>
            <w:proofErr w:type="spellEnd"/>
            <w:r w:rsidRPr="00963466">
              <w:rPr>
                <w:rFonts w:ascii="Arial" w:hAnsi="Arial" w:cs="Arial"/>
                <w:color w:val="000000" w:themeColor="text1"/>
              </w:rPr>
              <w:t xml:space="preserve">. </w:t>
            </w:r>
          </w:p>
          <w:p w:rsidR="000A64D7" w:rsidRPr="00963466" w:rsidRDefault="000A64D7" w:rsidP="008279ED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963466">
              <w:rPr>
                <w:rFonts w:ascii="Arial" w:hAnsi="Arial" w:cs="Arial"/>
                <w:color w:val="000000" w:themeColor="text1"/>
              </w:rPr>
              <w:t xml:space="preserve">Aspects </w:t>
            </w:r>
            <w:proofErr w:type="spellStart"/>
            <w:r w:rsidRPr="00963466">
              <w:rPr>
                <w:rFonts w:ascii="Arial" w:hAnsi="Arial" w:cs="Arial"/>
                <w:color w:val="000000" w:themeColor="text1"/>
              </w:rPr>
              <w:t>énergétiques</w:t>
            </w:r>
            <w:proofErr w:type="spellEnd"/>
            <w:r w:rsidRPr="00963466">
              <w:rPr>
                <w:rFonts w:ascii="Arial" w:hAnsi="Arial" w:cs="Arial"/>
                <w:color w:val="000000" w:themeColor="text1"/>
              </w:rPr>
              <w:t xml:space="preserve"> des transformations </w:t>
            </w:r>
            <w:proofErr w:type="spellStart"/>
            <w:r w:rsidRPr="00963466">
              <w:rPr>
                <w:rFonts w:ascii="Arial" w:hAnsi="Arial" w:cs="Arial"/>
                <w:color w:val="000000" w:themeColor="text1"/>
              </w:rPr>
              <w:t>nucléaires</w:t>
            </w:r>
            <w:proofErr w:type="spellEnd"/>
            <w:r w:rsidRPr="00963466">
              <w:rPr>
                <w:rFonts w:ascii="Arial" w:hAnsi="Arial" w:cs="Arial"/>
                <w:color w:val="000000" w:themeColor="text1"/>
              </w:rPr>
              <w:t xml:space="preserve"> : Soleil, centrales </w:t>
            </w:r>
            <w:proofErr w:type="spellStart"/>
            <w:r w:rsidRPr="00963466">
              <w:rPr>
                <w:rFonts w:ascii="Arial" w:hAnsi="Arial" w:cs="Arial"/>
                <w:color w:val="000000" w:themeColor="text1"/>
              </w:rPr>
              <w:t>nucléaires</w:t>
            </w:r>
            <w:proofErr w:type="spellEnd"/>
            <w:r w:rsidRPr="00963466">
              <w:rPr>
                <w:rFonts w:ascii="Arial" w:hAnsi="Arial" w:cs="Arial"/>
                <w:color w:val="000000" w:themeColor="text1"/>
              </w:rPr>
              <w:t xml:space="preserve">. </w:t>
            </w:r>
          </w:p>
          <w:p w:rsidR="000A64D7" w:rsidRPr="00963466" w:rsidRDefault="000A64D7" w:rsidP="008279ED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540" w:type="dxa"/>
          </w:tcPr>
          <w:p w:rsidR="000A64D7" w:rsidRPr="00963466" w:rsidRDefault="000A64D7" w:rsidP="008279ED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963466">
              <w:rPr>
                <w:rFonts w:ascii="Arial" w:hAnsi="Arial" w:cs="Arial"/>
                <w:color w:val="000000" w:themeColor="text1"/>
              </w:rPr>
              <w:t xml:space="preserve">Identifier des isotopes. </w:t>
            </w:r>
          </w:p>
          <w:p w:rsidR="000A64D7" w:rsidRPr="00963466" w:rsidRDefault="000A64D7" w:rsidP="008279ED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963466">
              <w:rPr>
                <w:rFonts w:ascii="Arial" w:hAnsi="Arial" w:cs="Arial"/>
                <w:color w:val="000000" w:themeColor="text1"/>
              </w:rPr>
              <w:t>Relier l’</w:t>
            </w:r>
            <w:proofErr w:type="spellStart"/>
            <w:r w:rsidRPr="00963466">
              <w:rPr>
                <w:rFonts w:ascii="Arial" w:hAnsi="Arial" w:cs="Arial"/>
                <w:color w:val="000000" w:themeColor="text1"/>
              </w:rPr>
              <w:t>énergie</w:t>
            </w:r>
            <w:proofErr w:type="spellEnd"/>
            <w:r w:rsidRPr="00963466">
              <w:rPr>
                <w:rFonts w:ascii="Arial" w:hAnsi="Arial" w:cs="Arial"/>
                <w:color w:val="000000" w:themeColor="text1"/>
              </w:rPr>
              <w:t xml:space="preserve"> convertie dans le Soleil et dans une centrale </w:t>
            </w:r>
            <w:proofErr w:type="spellStart"/>
            <w:r w:rsidRPr="00963466">
              <w:rPr>
                <w:rFonts w:ascii="Arial" w:hAnsi="Arial" w:cs="Arial"/>
                <w:color w:val="000000" w:themeColor="text1"/>
              </w:rPr>
              <w:t>nucléaire</w:t>
            </w:r>
            <w:proofErr w:type="spellEnd"/>
            <w:r w:rsidRPr="00963466">
              <w:rPr>
                <w:rFonts w:ascii="Arial" w:hAnsi="Arial" w:cs="Arial"/>
                <w:color w:val="000000" w:themeColor="text1"/>
              </w:rPr>
              <w:t xml:space="preserve"> à des </w:t>
            </w:r>
            <w:proofErr w:type="spellStart"/>
            <w:r w:rsidRPr="00963466">
              <w:rPr>
                <w:rFonts w:ascii="Arial" w:hAnsi="Arial" w:cs="Arial"/>
                <w:color w:val="000000" w:themeColor="text1"/>
              </w:rPr>
              <w:t>réactions</w:t>
            </w:r>
            <w:proofErr w:type="spellEnd"/>
            <w:r w:rsidRPr="0096346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63466">
              <w:rPr>
                <w:rFonts w:ascii="Arial" w:hAnsi="Arial" w:cs="Arial"/>
                <w:color w:val="000000" w:themeColor="text1"/>
              </w:rPr>
              <w:t>nucléaires</w:t>
            </w:r>
            <w:proofErr w:type="spellEnd"/>
            <w:r w:rsidRPr="00963466">
              <w:rPr>
                <w:rFonts w:ascii="Arial" w:hAnsi="Arial" w:cs="Arial"/>
                <w:color w:val="000000" w:themeColor="text1"/>
              </w:rPr>
              <w:t xml:space="preserve">. </w:t>
            </w:r>
          </w:p>
          <w:p w:rsidR="000A64D7" w:rsidRPr="00963466" w:rsidRDefault="000A64D7" w:rsidP="008279ED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963466">
              <w:rPr>
                <w:rFonts w:ascii="Arial" w:hAnsi="Arial" w:cs="Arial"/>
                <w:color w:val="000000" w:themeColor="text1"/>
              </w:rPr>
              <w:t xml:space="preserve">Identifier la nature physique, chimique ou </w:t>
            </w:r>
            <w:proofErr w:type="spellStart"/>
            <w:r w:rsidRPr="00963466">
              <w:rPr>
                <w:rFonts w:ascii="Arial" w:hAnsi="Arial" w:cs="Arial"/>
                <w:color w:val="000000" w:themeColor="text1"/>
              </w:rPr>
              <w:t>nucléaire</w:t>
            </w:r>
            <w:proofErr w:type="spellEnd"/>
            <w:r w:rsidRPr="00963466">
              <w:rPr>
                <w:rFonts w:ascii="Arial" w:hAnsi="Arial" w:cs="Arial"/>
                <w:color w:val="000000" w:themeColor="text1"/>
              </w:rPr>
              <w:t xml:space="preserve"> d’une transformation à partir de sa description ou d’une </w:t>
            </w:r>
            <w:proofErr w:type="spellStart"/>
            <w:r w:rsidRPr="00963466">
              <w:rPr>
                <w:rFonts w:ascii="Arial" w:hAnsi="Arial" w:cs="Arial"/>
                <w:color w:val="000000" w:themeColor="text1"/>
              </w:rPr>
              <w:t>écriture</w:t>
            </w:r>
            <w:proofErr w:type="spellEnd"/>
            <w:r w:rsidRPr="00963466">
              <w:rPr>
                <w:rFonts w:ascii="Arial" w:hAnsi="Arial" w:cs="Arial"/>
                <w:color w:val="000000" w:themeColor="text1"/>
              </w:rPr>
              <w:t xml:space="preserve"> symbolique </w:t>
            </w:r>
            <w:proofErr w:type="spellStart"/>
            <w:r w:rsidRPr="00963466">
              <w:rPr>
                <w:rFonts w:ascii="Arial" w:hAnsi="Arial" w:cs="Arial"/>
                <w:color w:val="000000" w:themeColor="text1"/>
              </w:rPr>
              <w:t>modélisant</w:t>
            </w:r>
            <w:proofErr w:type="spellEnd"/>
            <w:r w:rsidRPr="00963466">
              <w:rPr>
                <w:rFonts w:ascii="Arial" w:hAnsi="Arial" w:cs="Arial"/>
                <w:color w:val="000000" w:themeColor="text1"/>
              </w:rPr>
              <w:t xml:space="preserve"> la transformation. </w:t>
            </w:r>
          </w:p>
          <w:p w:rsidR="000A64D7" w:rsidRPr="00963466" w:rsidRDefault="000A64D7" w:rsidP="008279ED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541" w:type="dxa"/>
          </w:tcPr>
          <w:p w:rsidR="000A64D7" w:rsidRPr="00963466" w:rsidRDefault="000A64D7" w:rsidP="008279ED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963466">
              <w:rPr>
                <w:rFonts w:ascii="Arial" w:hAnsi="Arial" w:cs="Arial"/>
                <w:color w:val="000000" w:themeColor="text1"/>
              </w:rPr>
              <w:t>Activité 1</w:t>
            </w:r>
          </w:p>
          <w:p w:rsidR="000A64D7" w:rsidRPr="00963466" w:rsidRDefault="000A64D7" w:rsidP="008279ED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0A64D7" w:rsidRPr="00963466" w:rsidRDefault="000A64D7" w:rsidP="008279ED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963466">
              <w:rPr>
                <w:rFonts w:ascii="Arial" w:hAnsi="Arial" w:cs="Arial"/>
                <w:color w:val="000000" w:themeColor="text1"/>
              </w:rPr>
              <w:t>21 p117, 24 p117</w:t>
            </w:r>
          </w:p>
          <w:p w:rsidR="000A64D7" w:rsidRPr="00963466" w:rsidRDefault="000A64D7" w:rsidP="008279ED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0A64D7" w:rsidRPr="00963466" w:rsidRDefault="000A64D7" w:rsidP="008279ED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0A64D7" w:rsidRPr="00963466" w:rsidRDefault="000A64D7" w:rsidP="008279ED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0A64D7" w:rsidRPr="00963466" w:rsidRDefault="000A64D7" w:rsidP="008279ED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963466">
              <w:rPr>
                <w:rFonts w:ascii="Arial" w:hAnsi="Arial" w:cs="Arial"/>
                <w:color w:val="000000" w:themeColor="text1"/>
              </w:rPr>
              <w:t>11p93</w:t>
            </w:r>
          </w:p>
          <w:p w:rsidR="000A64D7" w:rsidRPr="00963466" w:rsidRDefault="000A64D7" w:rsidP="008279ED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0A64D7" w:rsidRPr="00963466" w:rsidTr="008279ED">
        <w:tc>
          <w:tcPr>
            <w:tcW w:w="7080" w:type="dxa"/>
            <w:gridSpan w:val="2"/>
          </w:tcPr>
          <w:p w:rsidR="000A64D7" w:rsidRPr="00963466" w:rsidRDefault="000A64D7" w:rsidP="008279ED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541" w:type="dxa"/>
          </w:tcPr>
          <w:p w:rsidR="000A64D7" w:rsidRPr="00963466" w:rsidRDefault="000A64D7" w:rsidP="008279ED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963466">
              <w:rPr>
                <w:rFonts w:ascii="Arial" w:hAnsi="Arial" w:cs="Arial"/>
                <w:color w:val="000000" w:themeColor="text1"/>
              </w:rPr>
              <w:t>Bilan : 3</w:t>
            </w:r>
            <w:r w:rsidR="00027B05">
              <w:rPr>
                <w:rFonts w:ascii="Arial" w:hAnsi="Arial" w:cs="Arial"/>
                <w:color w:val="000000" w:themeColor="text1"/>
              </w:rPr>
              <w:t xml:space="preserve">5 </w:t>
            </w:r>
            <w:r w:rsidRPr="00963466">
              <w:rPr>
                <w:rFonts w:ascii="Arial" w:hAnsi="Arial" w:cs="Arial"/>
                <w:color w:val="000000" w:themeColor="text1"/>
              </w:rPr>
              <w:t>p121 (enseignement scientifique 1ere)</w:t>
            </w:r>
          </w:p>
        </w:tc>
      </w:tr>
    </w:tbl>
    <w:p w:rsidR="00E66BF4" w:rsidRDefault="00AE5D57"/>
    <w:p w:rsidR="000A64D7" w:rsidRPr="00A328B3" w:rsidRDefault="000A64D7">
      <w:pPr>
        <w:rPr>
          <w:rFonts w:ascii="Arial" w:hAnsi="Arial" w:cs="Arial"/>
          <w:b/>
          <w:sz w:val="22"/>
          <w:szCs w:val="22"/>
          <w:u w:val="single"/>
        </w:rPr>
      </w:pPr>
      <w:r w:rsidRPr="00A328B3">
        <w:rPr>
          <w:rFonts w:ascii="Arial" w:hAnsi="Arial" w:cs="Arial"/>
          <w:b/>
          <w:sz w:val="22"/>
          <w:szCs w:val="22"/>
          <w:u w:val="single"/>
        </w:rPr>
        <w:t>Exercice 21 p117</w:t>
      </w:r>
    </w:p>
    <w:p w:rsidR="000C030E" w:rsidRPr="00A328B3" w:rsidRDefault="000C030E" w:rsidP="000C030E">
      <w:pPr>
        <w:pStyle w:val="NormalWeb"/>
        <w:rPr>
          <w:rFonts w:ascii="Arial" w:hAnsi="Arial" w:cs="Arial"/>
          <w:sz w:val="22"/>
          <w:szCs w:val="22"/>
        </w:rPr>
      </w:pPr>
      <w:r w:rsidRPr="00A328B3">
        <w:rPr>
          <w:rFonts w:ascii="Arial" w:hAnsi="Arial" w:cs="Arial"/>
          <w:b/>
          <w:bCs/>
          <w:sz w:val="22"/>
          <w:szCs w:val="22"/>
        </w:rPr>
        <w:t xml:space="preserve">1. </w:t>
      </w:r>
      <w:r w:rsidRPr="00A328B3">
        <w:rPr>
          <w:rFonts w:ascii="Arial" w:hAnsi="Arial" w:cs="Arial"/>
          <w:sz w:val="22"/>
          <w:szCs w:val="22"/>
        </w:rPr>
        <w:t xml:space="preserve">Ces </w:t>
      </w:r>
      <w:proofErr w:type="spellStart"/>
      <w:r w:rsidRPr="00A328B3">
        <w:rPr>
          <w:rFonts w:ascii="Arial" w:hAnsi="Arial" w:cs="Arial"/>
          <w:sz w:val="22"/>
          <w:szCs w:val="22"/>
        </w:rPr>
        <w:t>équations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 correspondent bien </w:t>
      </w:r>
      <w:proofErr w:type="spellStart"/>
      <w:r w:rsidRPr="00A328B3">
        <w:rPr>
          <w:rFonts w:ascii="Arial" w:hAnsi="Arial" w:cs="Arial"/>
          <w:sz w:val="22"/>
          <w:szCs w:val="22"/>
        </w:rPr>
        <w:t>a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̀ des </w:t>
      </w:r>
      <w:proofErr w:type="spellStart"/>
      <w:r w:rsidRPr="00A328B3">
        <w:rPr>
          <w:rFonts w:ascii="Arial" w:hAnsi="Arial" w:cs="Arial"/>
          <w:sz w:val="22"/>
          <w:szCs w:val="22"/>
        </w:rPr>
        <w:t>réactions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 de fusion </w:t>
      </w:r>
      <w:proofErr w:type="spellStart"/>
      <w:r w:rsidRPr="00A328B3">
        <w:rPr>
          <w:rFonts w:ascii="Arial" w:hAnsi="Arial" w:cs="Arial"/>
          <w:sz w:val="22"/>
          <w:szCs w:val="22"/>
        </w:rPr>
        <w:t>nucléaire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 car un </w:t>
      </w:r>
      <w:proofErr w:type="spellStart"/>
      <w:r w:rsidRPr="00A328B3">
        <w:rPr>
          <w:rFonts w:ascii="Arial" w:hAnsi="Arial" w:cs="Arial"/>
          <w:sz w:val="22"/>
          <w:szCs w:val="22"/>
        </w:rPr>
        <w:t>noyau-père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 percuté par un neutron se scinde en 2 noyaux</w:t>
      </w:r>
      <w:r w:rsidR="005B2093">
        <w:rPr>
          <w:rFonts w:ascii="Arial" w:hAnsi="Arial" w:cs="Arial"/>
          <w:sz w:val="22"/>
          <w:szCs w:val="22"/>
        </w:rPr>
        <w:t xml:space="preserve"> </w:t>
      </w:r>
      <w:r w:rsidRPr="00A328B3">
        <w:rPr>
          <w:rFonts w:ascii="Arial" w:hAnsi="Arial" w:cs="Arial"/>
          <w:sz w:val="22"/>
          <w:szCs w:val="22"/>
        </w:rPr>
        <w:t xml:space="preserve">-fils en </w:t>
      </w:r>
      <w:proofErr w:type="spellStart"/>
      <w:r w:rsidRPr="00A328B3">
        <w:rPr>
          <w:rFonts w:ascii="Arial" w:hAnsi="Arial" w:cs="Arial"/>
          <w:sz w:val="22"/>
          <w:szCs w:val="22"/>
        </w:rPr>
        <w:t>libérant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 des neutrons. </w:t>
      </w:r>
    </w:p>
    <w:p w:rsidR="000C030E" w:rsidRPr="00A328B3" w:rsidRDefault="000C030E" w:rsidP="000C030E">
      <w:pPr>
        <w:pStyle w:val="NormalWeb"/>
        <w:rPr>
          <w:rFonts w:ascii="Arial" w:hAnsi="Arial" w:cs="Arial"/>
          <w:sz w:val="22"/>
          <w:szCs w:val="22"/>
        </w:rPr>
      </w:pPr>
      <w:r w:rsidRPr="00A328B3">
        <w:rPr>
          <w:rFonts w:ascii="Arial" w:hAnsi="Arial" w:cs="Arial"/>
          <w:b/>
          <w:bCs/>
          <w:sz w:val="22"/>
          <w:szCs w:val="22"/>
        </w:rPr>
        <w:t xml:space="preserve">2. </w:t>
      </w:r>
      <w:r w:rsidRPr="00A328B3">
        <w:rPr>
          <w:rFonts w:ascii="Arial" w:hAnsi="Arial" w:cs="Arial"/>
          <w:sz w:val="22"/>
          <w:szCs w:val="22"/>
        </w:rPr>
        <w:t xml:space="preserve">Les neutrons </w:t>
      </w:r>
      <w:proofErr w:type="spellStart"/>
      <w:r w:rsidRPr="00A328B3">
        <w:rPr>
          <w:rFonts w:ascii="Arial" w:hAnsi="Arial" w:cs="Arial"/>
          <w:sz w:val="22"/>
          <w:szCs w:val="22"/>
        </w:rPr>
        <w:t>libérés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 peuvent à leur tour provoquer de nouvelles fissions, il s’agit donc de </w:t>
      </w:r>
      <w:proofErr w:type="spellStart"/>
      <w:r w:rsidRPr="00A328B3">
        <w:rPr>
          <w:rFonts w:ascii="Arial" w:hAnsi="Arial" w:cs="Arial"/>
          <w:sz w:val="22"/>
          <w:szCs w:val="22"/>
        </w:rPr>
        <w:t>réactions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 en </w:t>
      </w:r>
      <w:proofErr w:type="spellStart"/>
      <w:r w:rsidRPr="00A328B3">
        <w:rPr>
          <w:rFonts w:ascii="Arial" w:hAnsi="Arial" w:cs="Arial"/>
          <w:sz w:val="22"/>
          <w:szCs w:val="22"/>
        </w:rPr>
        <w:t>chaînes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. </w:t>
      </w:r>
    </w:p>
    <w:p w:rsidR="000A64D7" w:rsidRPr="00A328B3" w:rsidRDefault="000A64D7">
      <w:pPr>
        <w:rPr>
          <w:rFonts w:ascii="Arial" w:hAnsi="Arial" w:cs="Arial"/>
          <w:sz w:val="22"/>
          <w:szCs w:val="22"/>
        </w:rPr>
      </w:pPr>
    </w:p>
    <w:p w:rsidR="000A64D7" w:rsidRPr="00A328B3" w:rsidRDefault="000A64D7">
      <w:pPr>
        <w:rPr>
          <w:rFonts w:ascii="Arial" w:hAnsi="Arial" w:cs="Arial"/>
          <w:b/>
          <w:sz w:val="22"/>
          <w:szCs w:val="22"/>
          <w:u w:val="single"/>
        </w:rPr>
      </w:pPr>
      <w:r w:rsidRPr="00A328B3">
        <w:rPr>
          <w:rFonts w:ascii="Arial" w:hAnsi="Arial" w:cs="Arial"/>
          <w:b/>
          <w:sz w:val="22"/>
          <w:szCs w:val="22"/>
          <w:u w:val="single"/>
        </w:rPr>
        <w:t>Exercice 24p118</w:t>
      </w:r>
    </w:p>
    <w:p w:rsidR="000C030E" w:rsidRPr="00A328B3" w:rsidRDefault="000C030E" w:rsidP="000C030E">
      <w:pPr>
        <w:pStyle w:val="NormalWeb"/>
        <w:rPr>
          <w:rFonts w:ascii="Arial" w:hAnsi="Arial" w:cs="Arial"/>
          <w:sz w:val="22"/>
          <w:szCs w:val="22"/>
        </w:rPr>
      </w:pPr>
      <w:r w:rsidRPr="00A328B3">
        <w:rPr>
          <w:rFonts w:ascii="Arial" w:hAnsi="Arial" w:cs="Arial"/>
          <w:sz w:val="22"/>
          <w:szCs w:val="22"/>
        </w:rPr>
        <w:t xml:space="preserve">1.a) Il s’agit d’une fusion </w:t>
      </w:r>
      <w:proofErr w:type="spellStart"/>
      <w:r w:rsidRPr="00A328B3">
        <w:rPr>
          <w:rFonts w:ascii="Arial" w:hAnsi="Arial" w:cs="Arial"/>
          <w:sz w:val="22"/>
          <w:szCs w:val="22"/>
        </w:rPr>
        <w:t>nucléaire</w:t>
      </w:r>
      <w:proofErr w:type="spellEnd"/>
      <w:r w:rsidR="00770C59">
        <w:rPr>
          <w:rFonts w:ascii="Arial" w:hAnsi="Arial" w:cs="Arial"/>
          <w:sz w:val="22"/>
          <w:szCs w:val="22"/>
        </w:rPr>
        <w:t xml:space="preserve"> (deux noyaux légers fusionnent pour former un noyau lourd). </w:t>
      </w:r>
    </w:p>
    <w:p w:rsidR="00027B05" w:rsidRPr="00A328B3" w:rsidRDefault="000C030E" w:rsidP="00A328B3">
      <w:pPr>
        <w:pStyle w:val="Sansinterligne"/>
        <w:rPr>
          <w:rFonts w:cs="Arial"/>
          <w:b/>
          <w:color w:val="FF0000"/>
        </w:rPr>
      </w:pPr>
      <w:r w:rsidRPr="00A328B3">
        <w:rPr>
          <w:rFonts w:cs="Arial"/>
        </w:rPr>
        <w:t>b)L’équation de fusion entre le deutérium et le tritium s’</w:t>
      </w:r>
      <w:r w:rsidR="00027B05" w:rsidRPr="00A328B3">
        <w:rPr>
          <w:rFonts w:cs="Arial"/>
        </w:rPr>
        <w:t>é</w:t>
      </w:r>
      <w:r w:rsidRPr="00A328B3">
        <w:rPr>
          <w:rFonts w:cs="Arial"/>
        </w:rPr>
        <w:t>crit :</w:t>
      </w:r>
      <w:r w:rsidR="00027B05" w:rsidRPr="00A328B3">
        <w:rPr>
          <w:rFonts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FF0000"/>
          </w:rPr>
          <w:br/>
        </m:r>
      </m:oMath>
      <m:oMathPara>
        <m:oMath>
          <m:sPre>
            <m:sPrePr>
              <m:ctrlPr>
                <w:rPr>
                  <w:rFonts w:ascii="Cambria Math" w:hAnsi="Cambria Math" w:cs="Arial"/>
                  <w:b/>
                  <w:i/>
                  <w:color w:val="FF0000"/>
                  <w:lang w:val="en-US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lang w:val="en-US"/>
                </w:rPr>
                <m:t>2</m:t>
              </m:r>
            </m:sup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lang w:val="en-US"/>
                </w:rPr>
                <m:t>H</m:t>
              </m:r>
            </m:e>
          </m:sPre>
          <m:r>
            <m:rPr>
              <m:sty m:val="bi"/>
            </m:rPr>
            <w:rPr>
              <w:rFonts w:ascii="Cambria Math" w:hAnsi="Cambria Math" w:cs="Arial"/>
              <w:color w:val="FF0000"/>
            </w:rPr>
            <m:t>+</m:t>
          </m:r>
          <m:sPre>
            <m:sPrePr>
              <m:ctrlPr>
                <w:rPr>
                  <w:rFonts w:ascii="Cambria Math" w:hAnsi="Cambria Math" w:cs="Arial"/>
                  <w:b/>
                  <w:i/>
                  <w:color w:val="FF0000"/>
                  <w:lang w:val="en-US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lang w:val="en-US"/>
                </w:rPr>
                <m:t>3</m:t>
              </m:r>
            </m:sup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lang w:val="en-US"/>
                </w:rPr>
                <m:t>H</m:t>
              </m:r>
            </m:e>
          </m:sPre>
          <m:r>
            <m:rPr>
              <m:sty m:val="bi"/>
            </m:rPr>
            <w:rPr>
              <w:rFonts w:ascii="Cambria Math" w:hAnsi="Cambria Math" w:cs="Arial"/>
              <w:color w:val="FF0000"/>
            </w:rPr>
            <m:t>→</m:t>
          </m:r>
          <m:sPre>
            <m:sPrePr>
              <m:ctrlPr>
                <w:rPr>
                  <w:rFonts w:ascii="Cambria Math" w:hAnsi="Cambria Math" w:cs="Arial"/>
                  <w:b/>
                  <w:i/>
                  <w:color w:val="FF0000"/>
                  <w:lang w:val="en-US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lang w:val="en-US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lang w:val="en-US"/>
                </w:rPr>
                <m:t>4</m:t>
              </m:r>
            </m:sup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lang w:val="en-US"/>
                </w:rPr>
                <m:t>He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</w:rPr>
                <m:t xml:space="preserve">+ </m:t>
              </m:r>
              <m:sPre>
                <m:sPrePr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lang w:val="en-US"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lang w:val="en-US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lang w:val="en-US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lang w:val="en-US"/>
                    </w:rPr>
                    <m:t>n</m:t>
                  </m:r>
                </m:e>
              </m:sPre>
            </m:e>
          </m:sPre>
        </m:oMath>
      </m:oMathPara>
    </w:p>
    <w:p w:rsidR="00027B05" w:rsidRPr="00A328B3" w:rsidRDefault="00027B05" w:rsidP="00027B05">
      <w:pPr>
        <w:pStyle w:val="NormalWeb"/>
        <w:rPr>
          <w:rFonts w:ascii="Arial" w:hAnsi="Arial" w:cs="Arial"/>
          <w:sz w:val="22"/>
          <w:szCs w:val="22"/>
        </w:rPr>
      </w:pPr>
      <w:r w:rsidRPr="00A328B3">
        <w:rPr>
          <w:rFonts w:ascii="Arial" w:hAnsi="Arial" w:cs="Arial"/>
          <w:b/>
          <w:bCs/>
          <w:sz w:val="22"/>
          <w:szCs w:val="22"/>
        </w:rPr>
        <w:t xml:space="preserve">2. a. </w:t>
      </w:r>
      <w:r w:rsidRPr="00A328B3">
        <w:rPr>
          <w:rFonts w:ascii="Arial" w:hAnsi="Arial" w:cs="Arial"/>
          <w:sz w:val="22"/>
          <w:szCs w:val="22"/>
        </w:rPr>
        <w:t xml:space="preserve">Il s’agit d’une fission </w:t>
      </w:r>
      <w:proofErr w:type="spellStart"/>
      <w:r w:rsidRPr="00A328B3">
        <w:rPr>
          <w:rFonts w:ascii="Arial" w:hAnsi="Arial" w:cs="Arial"/>
          <w:sz w:val="22"/>
          <w:szCs w:val="22"/>
        </w:rPr>
        <w:t>nucléaire</w:t>
      </w:r>
      <w:proofErr w:type="spellEnd"/>
      <w:r w:rsidRPr="00A328B3">
        <w:rPr>
          <w:rFonts w:ascii="Arial" w:hAnsi="Arial" w:cs="Arial"/>
          <w:sz w:val="22"/>
          <w:szCs w:val="22"/>
        </w:rPr>
        <w:t>.</w:t>
      </w:r>
      <w:r w:rsidRPr="00A328B3">
        <w:rPr>
          <w:rFonts w:ascii="Arial" w:hAnsi="Arial" w:cs="Arial"/>
          <w:sz w:val="22"/>
          <w:szCs w:val="22"/>
        </w:rPr>
        <w:br/>
      </w:r>
      <w:r w:rsidRPr="00A328B3">
        <w:rPr>
          <w:rFonts w:ascii="Arial" w:hAnsi="Arial" w:cs="Arial"/>
          <w:b/>
          <w:bCs/>
          <w:sz w:val="22"/>
          <w:szCs w:val="22"/>
        </w:rPr>
        <w:t xml:space="preserve">b. </w:t>
      </w:r>
      <w:r w:rsidRPr="00A328B3">
        <w:rPr>
          <w:rFonts w:ascii="Arial" w:hAnsi="Arial" w:cs="Arial"/>
          <w:sz w:val="22"/>
          <w:szCs w:val="22"/>
        </w:rPr>
        <w:t xml:space="preserve">On dit que ces </w:t>
      </w:r>
      <w:proofErr w:type="spellStart"/>
      <w:r w:rsidRPr="00A328B3">
        <w:rPr>
          <w:rFonts w:ascii="Arial" w:hAnsi="Arial" w:cs="Arial"/>
          <w:sz w:val="22"/>
          <w:szCs w:val="22"/>
        </w:rPr>
        <w:t>réactions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328B3">
        <w:rPr>
          <w:rFonts w:ascii="Arial" w:hAnsi="Arial" w:cs="Arial"/>
          <w:sz w:val="22"/>
          <w:szCs w:val="22"/>
        </w:rPr>
        <w:t>nucléaires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 sont </w:t>
      </w:r>
      <w:proofErr w:type="spellStart"/>
      <w:r w:rsidRPr="00A328B3">
        <w:rPr>
          <w:rFonts w:ascii="Arial" w:hAnsi="Arial" w:cs="Arial"/>
          <w:sz w:val="22"/>
          <w:szCs w:val="22"/>
        </w:rPr>
        <w:t>provoquées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 car elles </w:t>
      </w:r>
      <w:proofErr w:type="spellStart"/>
      <w:r w:rsidRPr="00A328B3">
        <w:rPr>
          <w:rFonts w:ascii="Arial" w:hAnsi="Arial" w:cs="Arial"/>
          <w:sz w:val="22"/>
          <w:szCs w:val="22"/>
        </w:rPr>
        <w:t>nécessitent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 l’impact d’un neutron</w:t>
      </w:r>
      <w:r w:rsidR="00770C59">
        <w:rPr>
          <w:rFonts w:ascii="Arial" w:hAnsi="Arial" w:cs="Arial"/>
          <w:sz w:val="22"/>
          <w:szCs w:val="22"/>
        </w:rPr>
        <w:t xml:space="preserve"> pour avoir lieu. </w:t>
      </w:r>
    </w:p>
    <w:p w:rsidR="00027B05" w:rsidRPr="00A328B3" w:rsidRDefault="00027B05" w:rsidP="00027B05">
      <w:pPr>
        <w:pStyle w:val="NormalWeb"/>
        <w:rPr>
          <w:rFonts w:ascii="Arial" w:hAnsi="Arial" w:cs="Arial"/>
          <w:sz w:val="22"/>
          <w:szCs w:val="22"/>
        </w:rPr>
      </w:pPr>
      <w:r w:rsidRPr="00A328B3">
        <w:rPr>
          <w:rFonts w:ascii="Arial" w:hAnsi="Arial" w:cs="Arial"/>
          <w:b/>
          <w:bCs/>
          <w:sz w:val="22"/>
          <w:szCs w:val="22"/>
        </w:rPr>
        <w:t xml:space="preserve">3. </w:t>
      </w:r>
      <w:r w:rsidRPr="00A328B3">
        <w:rPr>
          <w:rFonts w:ascii="Arial" w:hAnsi="Arial" w:cs="Arial"/>
          <w:sz w:val="22"/>
          <w:szCs w:val="22"/>
        </w:rPr>
        <w:t xml:space="preserve">À masse </w:t>
      </w:r>
      <w:proofErr w:type="spellStart"/>
      <w:r w:rsidRPr="00A328B3">
        <w:rPr>
          <w:rFonts w:ascii="Arial" w:hAnsi="Arial" w:cs="Arial"/>
          <w:sz w:val="22"/>
          <w:szCs w:val="22"/>
        </w:rPr>
        <w:t>égale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, la fusion </w:t>
      </w:r>
      <w:proofErr w:type="spellStart"/>
      <w:r w:rsidRPr="00A328B3">
        <w:rPr>
          <w:rFonts w:ascii="Arial" w:hAnsi="Arial" w:cs="Arial"/>
          <w:sz w:val="22"/>
          <w:szCs w:val="22"/>
        </w:rPr>
        <w:t>nucléaire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328B3">
        <w:rPr>
          <w:rFonts w:ascii="Arial" w:hAnsi="Arial" w:cs="Arial"/>
          <w:sz w:val="22"/>
          <w:szCs w:val="22"/>
        </w:rPr>
        <w:t>libère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 beaucoup plus d’</w:t>
      </w:r>
      <w:proofErr w:type="spellStart"/>
      <w:r w:rsidRPr="00A328B3">
        <w:rPr>
          <w:rFonts w:ascii="Arial" w:hAnsi="Arial" w:cs="Arial"/>
          <w:sz w:val="22"/>
          <w:szCs w:val="22"/>
        </w:rPr>
        <w:t>énergie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 que la fission </w:t>
      </w:r>
      <w:proofErr w:type="spellStart"/>
      <w:r w:rsidRPr="00A328B3">
        <w:rPr>
          <w:rFonts w:ascii="Arial" w:hAnsi="Arial" w:cs="Arial"/>
          <w:sz w:val="22"/>
          <w:szCs w:val="22"/>
        </w:rPr>
        <w:t>nucléaire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. (pas vu en cours). </w:t>
      </w:r>
    </w:p>
    <w:p w:rsidR="00A328B3" w:rsidRPr="00A328B3" w:rsidRDefault="00A328B3">
      <w:pPr>
        <w:rPr>
          <w:rFonts w:ascii="Arial" w:hAnsi="Arial" w:cs="Arial"/>
          <w:sz w:val="22"/>
          <w:szCs w:val="22"/>
        </w:rPr>
      </w:pPr>
    </w:p>
    <w:p w:rsidR="000A64D7" w:rsidRPr="00A328B3" w:rsidRDefault="000A64D7">
      <w:pPr>
        <w:rPr>
          <w:rFonts w:ascii="Arial" w:hAnsi="Arial" w:cs="Arial"/>
          <w:b/>
          <w:sz w:val="22"/>
          <w:szCs w:val="22"/>
          <w:u w:val="single"/>
        </w:rPr>
      </w:pPr>
      <w:r w:rsidRPr="00A328B3">
        <w:rPr>
          <w:rFonts w:ascii="Arial" w:hAnsi="Arial" w:cs="Arial"/>
          <w:b/>
          <w:sz w:val="22"/>
          <w:szCs w:val="22"/>
          <w:u w:val="single"/>
        </w:rPr>
        <w:t>Exercice 11p93</w:t>
      </w:r>
    </w:p>
    <w:p w:rsidR="00027B05" w:rsidRPr="00A328B3" w:rsidRDefault="00027B05">
      <w:pPr>
        <w:rPr>
          <w:rFonts w:ascii="Arial" w:hAnsi="Arial" w:cs="Arial"/>
          <w:sz w:val="22"/>
          <w:szCs w:val="22"/>
        </w:rPr>
      </w:pPr>
      <w:r w:rsidRPr="00A328B3">
        <w:rPr>
          <w:rFonts w:ascii="Arial" w:hAnsi="Arial" w:cs="Arial"/>
          <w:sz w:val="22"/>
          <w:szCs w:val="22"/>
        </w:rPr>
        <w:t xml:space="preserve">Désintégration </w:t>
      </w:r>
      <w:r w:rsidR="00A328B3" w:rsidRPr="00A328B3">
        <w:rPr>
          <w:rFonts w:ascii="Arial" w:hAnsi="Arial" w:cs="Arial"/>
          <w:sz w:val="22"/>
          <w:szCs w:val="22"/>
        </w:rPr>
        <w:t>spontanée</w:t>
      </w:r>
      <w:r w:rsidRPr="00A328B3">
        <w:rPr>
          <w:rFonts w:ascii="Arial" w:hAnsi="Arial" w:cs="Arial"/>
          <w:sz w:val="22"/>
          <w:szCs w:val="22"/>
        </w:rPr>
        <w:t xml:space="preserve"> de type alpha</w:t>
      </w:r>
      <w:r w:rsidR="00A328B3">
        <w:rPr>
          <w:rFonts w:ascii="Arial" w:hAnsi="Arial" w:cs="Arial"/>
          <w:sz w:val="22"/>
          <w:szCs w:val="22"/>
        </w:rPr>
        <w:t xml:space="preserve"> : </w:t>
      </w:r>
    </w:p>
    <w:p w:rsidR="00027B05" w:rsidRPr="00A328B3" w:rsidRDefault="00027B05">
      <w:pPr>
        <w:rPr>
          <w:rFonts w:ascii="Arial" w:hAnsi="Arial" w:cs="Arial"/>
          <w:sz w:val="22"/>
          <w:szCs w:val="22"/>
        </w:rPr>
      </w:pPr>
    </w:p>
    <w:p w:rsidR="00027B05" w:rsidRPr="00A328B3" w:rsidRDefault="00027B05">
      <w:pPr>
        <w:rPr>
          <w:rFonts w:ascii="Arial" w:hAnsi="Arial" w:cs="Arial"/>
          <w:sz w:val="22"/>
          <w:szCs w:val="22"/>
        </w:rPr>
      </w:pPr>
      <w:r w:rsidRPr="00A328B3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934310" cy="1050555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6-09 à 10.07.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838" cy="105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05" w:rsidRPr="00A328B3" w:rsidRDefault="00027B05">
      <w:pPr>
        <w:rPr>
          <w:rFonts w:ascii="Arial" w:hAnsi="Arial" w:cs="Arial"/>
          <w:sz w:val="22"/>
          <w:szCs w:val="22"/>
        </w:rPr>
      </w:pPr>
    </w:p>
    <w:p w:rsidR="00027B05" w:rsidRPr="00A328B3" w:rsidRDefault="00027B05" w:rsidP="00027B05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328B3">
        <w:rPr>
          <w:rFonts w:ascii="Arial" w:hAnsi="Arial" w:cs="Arial"/>
          <w:sz w:val="22"/>
          <w:szCs w:val="22"/>
        </w:rPr>
        <w:t>Fission : transformation nucléaire provoquée</w:t>
      </w:r>
      <w:r w:rsidR="00A328B3">
        <w:rPr>
          <w:rFonts w:ascii="Arial" w:hAnsi="Arial" w:cs="Arial"/>
          <w:sz w:val="22"/>
          <w:szCs w:val="22"/>
        </w:rPr>
        <w:t xml:space="preserve"> : </w:t>
      </w:r>
    </w:p>
    <w:p w:rsidR="00027B05" w:rsidRPr="00A328B3" w:rsidRDefault="00027B05">
      <w:pPr>
        <w:rPr>
          <w:rFonts w:ascii="Arial" w:hAnsi="Arial" w:cs="Arial"/>
          <w:sz w:val="22"/>
          <w:szCs w:val="22"/>
        </w:rPr>
      </w:pPr>
      <w:r w:rsidRPr="00A328B3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3343555" cy="1079094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6-09 à 10.08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601" cy="108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D7" w:rsidRPr="00A328B3" w:rsidRDefault="000A64D7">
      <w:pPr>
        <w:rPr>
          <w:rFonts w:ascii="Arial" w:hAnsi="Arial" w:cs="Arial"/>
          <w:sz w:val="22"/>
          <w:szCs w:val="22"/>
        </w:rPr>
      </w:pPr>
    </w:p>
    <w:p w:rsidR="000A64D7" w:rsidRPr="00A328B3" w:rsidRDefault="000A64D7">
      <w:pPr>
        <w:rPr>
          <w:rFonts w:ascii="Arial" w:hAnsi="Arial" w:cs="Arial"/>
          <w:b/>
          <w:sz w:val="22"/>
          <w:szCs w:val="22"/>
          <w:u w:val="single"/>
        </w:rPr>
      </w:pPr>
      <w:r w:rsidRPr="00A328B3">
        <w:rPr>
          <w:rFonts w:ascii="Arial" w:hAnsi="Arial" w:cs="Arial"/>
          <w:b/>
          <w:sz w:val="22"/>
          <w:szCs w:val="22"/>
          <w:u w:val="single"/>
        </w:rPr>
        <w:t>Exercice 3</w:t>
      </w:r>
      <w:r w:rsidR="00AC21CB" w:rsidRPr="00A328B3">
        <w:rPr>
          <w:rFonts w:ascii="Arial" w:hAnsi="Arial" w:cs="Arial"/>
          <w:b/>
          <w:sz w:val="22"/>
          <w:szCs w:val="22"/>
          <w:u w:val="single"/>
        </w:rPr>
        <w:t xml:space="preserve">5 </w:t>
      </w:r>
      <w:r w:rsidRPr="00A328B3">
        <w:rPr>
          <w:rFonts w:ascii="Arial" w:hAnsi="Arial" w:cs="Arial"/>
          <w:b/>
          <w:sz w:val="22"/>
          <w:szCs w:val="22"/>
          <w:u w:val="single"/>
        </w:rPr>
        <w:t>p121</w:t>
      </w:r>
    </w:p>
    <w:p w:rsidR="00AC21CB" w:rsidRPr="00A328B3" w:rsidRDefault="00AC21CB">
      <w:pPr>
        <w:rPr>
          <w:rFonts w:ascii="Arial" w:hAnsi="Arial" w:cs="Arial"/>
          <w:sz w:val="22"/>
          <w:szCs w:val="22"/>
        </w:rPr>
      </w:pPr>
    </w:p>
    <w:p w:rsidR="005B2093" w:rsidRDefault="00AC21CB" w:rsidP="005B2093">
      <w:pPr>
        <w:pStyle w:val="Normal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328B3">
        <w:rPr>
          <w:rFonts w:ascii="Arial" w:hAnsi="Arial" w:cs="Arial"/>
          <w:sz w:val="22"/>
          <w:szCs w:val="22"/>
        </w:rPr>
        <w:t>D’</w:t>
      </w:r>
      <w:proofErr w:type="spellStart"/>
      <w:r w:rsidRPr="00A328B3">
        <w:rPr>
          <w:rFonts w:ascii="Arial" w:hAnsi="Arial" w:cs="Arial"/>
          <w:sz w:val="22"/>
          <w:szCs w:val="22"/>
        </w:rPr>
        <w:t>après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 le </w:t>
      </w:r>
      <w:r w:rsidRPr="00A328B3">
        <w:rPr>
          <w:rFonts w:ascii="Arial" w:hAnsi="Arial" w:cs="Arial"/>
          <w:b/>
          <w:bCs/>
          <w:sz w:val="22"/>
          <w:szCs w:val="22"/>
        </w:rPr>
        <w:t>document 2</w:t>
      </w:r>
      <w:r w:rsidRPr="00A328B3">
        <w:rPr>
          <w:rFonts w:ascii="Arial" w:hAnsi="Arial" w:cs="Arial"/>
          <w:sz w:val="22"/>
          <w:szCs w:val="22"/>
        </w:rPr>
        <w:t>, l’</w:t>
      </w:r>
      <w:proofErr w:type="spellStart"/>
      <w:r w:rsidRPr="00A328B3">
        <w:rPr>
          <w:rFonts w:ascii="Arial" w:hAnsi="Arial" w:cs="Arial"/>
          <w:sz w:val="22"/>
          <w:szCs w:val="22"/>
        </w:rPr>
        <w:t>énergie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328B3">
        <w:rPr>
          <w:rFonts w:ascii="Arial" w:hAnsi="Arial" w:cs="Arial"/>
          <w:sz w:val="22"/>
          <w:szCs w:val="22"/>
        </w:rPr>
        <w:t>libérée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 par la </w:t>
      </w:r>
      <w:r w:rsidR="00A328B3">
        <w:rPr>
          <w:rFonts w:ascii="Arial" w:hAnsi="Arial" w:cs="Arial"/>
          <w:sz w:val="22"/>
          <w:szCs w:val="22"/>
        </w:rPr>
        <w:t xml:space="preserve"> </w:t>
      </w:r>
      <w:r w:rsidRPr="00A328B3">
        <w:rPr>
          <w:rFonts w:ascii="Arial" w:hAnsi="Arial" w:cs="Arial"/>
          <w:sz w:val="22"/>
          <w:szCs w:val="22"/>
        </w:rPr>
        <w:t>fusion de noyaux de l’isotope</w:t>
      </w:r>
      <w:r w:rsidR="005B2093" w:rsidRPr="005B2093">
        <w:rPr>
          <w:rFonts w:ascii="Arial" w:hAnsi="Arial" w:cs="Arial"/>
          <w:sz w:val="22"/>
          <w:szCs w:val="22"/>
          <w:vertAlign w:val="superscript"/>
        </w:rPr>
        <w:t>1</w:t>
      </w:r>
      <w:r w:rsidRPr="00A328B3">
        <w:rPr>
          <w:rFonts w:ascii="Arial" w:hAnsi="Arial" w:cs="Arial"/>
          <w:sz w:val="22"/>
          <w:szCs w:val="22"/>
        </w:rPr>
        <w:t xml:space="preserve"> H est 24 MeV</w:t>
      </w:r>
      <w:r w:rsidR="00F448B7">
        <w:rPr>
          <w:rFonts w:ascii="Arial" w:hAnsi="Arial" w:cs="Arial"/>
          <w:sz w:val="22"/>
          <w:szCs w:val="22"/>
        </w:rPr>
        <w:t xml:space="preserve">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73"/>
        <w:gridCol w:w="4163"/>
      </w:tblGrid>
      <w:tr w:rsidR="005B2093" w:rsidTr="005B2093">
        <w:tc>
          <w:tcPr>
            <w:tcW w:w="4528" w:type="dxa"/>
          </w:tcPr>
          <w:p w:rsidR="005B2093" w:rsidRPr="005B2093" w:rsidRDefault="005B2093" w:rsidP="005B2093">
            <w:pPr>
              <w:pStyle w:val="NormalWeb"/>
              <w:rPr>
                <w:rFonts w:ascii="Arial" w:hAnsi="Arial" w:cs="Arial"/>
              </w:rPr>
            </w:pPr>
            <w:r w:rsidRPr="00A328B3">
              <w:rPr>
                <w:rFonts w:ascii="Arial" w:hAnsi="Arial" w:cs="Arial"/>
              </w:rPr>
              <w:t>1,602 × 10</w:t>
            </w:r>
            <w:r w:rsidRPr="005B2093">
              <w:rPr>
                <w:rFonts w:ascii="Arial" w:hAnsi="Arial" w:cs="Arial"/>
                <w:position w:val="6"/>
                <w:vertAlign w:val="superscript"/>
              </w:rPr>
              <w:t>−19</w:t>
            </w:r>
            <w:r>
              <w:rPr>
                <w:rFonts w:ascii="Arial" w:hAnsi="Arial" w:cs="Arial"/>
                <w:position w:val="6"/>
                <w:vertAlign w:val="superscript"/>
              </w:rPr>
              <w:t xml:space="preserve"> </w:t>
            </w:r>
            <w:r>
              <w:rPr>
                <w:rFonts w:ascii="Arial" w:hAnsi="Arial" w:cs="Arial"/>
                <w:position w:val="6"/>
              </w:rPr>
              <w:t xml:space="preserve">J </w:t>
            </w:r>
          </w:p>
        </w:tc>
        <w:tc>
          <w:tcPr>
            <w:tcW w:w="4528" w:type="dxa"/>
          </w:tcPr>
          <w:p w:rsidR="005B2093" w:rsidRDefault="005B2093" w:rsidP="005B209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? </w:t>
            </w:r>
          </w:p>
        </w:tc>
      </w:tr>
      <w:tr w:rsidR="005B2093" w:rsidTr="005B2093">
        <w:tc>
          <w:tcPr>
            <w:tcW w:w="4528" w:type="dxa"/>
          </w:tcPr>
          <w:p w:rsidR="005B2093" w:rsidRPr="005B2093" w:rsidRDefault="005B2093" w:rsidP="005B2093">
            <w:pPr>
              <w:pStyle w:val="NormalWeb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1 eV</w:t>
            </w:r>
          </w:p>
        </w:tc>
        <w:tc>
          <w:tcPr>
            <w:tcW w:w="4528" w:type="dxa"/>
          </w:tcPr>
          <w:p w:rsidR="005B2093" w:rsidRPr="005B2093" w:rsidRDefault="005B2093" w:rsidP="005B209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24 MeV = </w:t>
            </w:r>
            <w:r w:rsidRPr="00A328B3">
              <w:rPr>
                <w:rFonts w:ascii="Arial" w:hAnsi="Arial" w:cs="Arial"/>
              </w:rPr>
              <w:t>24 × 10</w:t>
            </w:r>
            <w:r w:rsidRPr="005B2093">
              <w:rPr>
                <w:rFonts w:ascii="Arial" w:hAnsi="Arial" w:cs="Arial"/>
                <w:position w:val="6"/>
                <w:vertAlign w:val="superscript"/>
              </w:rPr>
              <w:t>6</w:t>
            </w:r>
            <w:r>
              <w:rPr>
                <w:rFonts w:ascii="Arial" w:hAnsi="Arial" w:cs="Arial"/>
                <w:position w:val="6"/>
                <w:vertAlign w:val="superscript"/>
              </w:rPr>
              <w:t xml:space="preserve"> </w:t>
            </w:r>
            <w:r>
              <w:rPr>
                <w:rFonts w:ascii="Arial" w:hAnsi="Arial" w:cs="Arial"/>
                <w:position w:val="6"/>
              </w:rPr>
              <w:t>eV</w:t>
            </w:r>
          </w:p>
        </w:tc>
      </w:tr>
    </w:tbl>
    <w:p w:rsidR="005B2093" w:rsidRDefault="00AC21CB" w:rsidP="00AC21CB">
      <w:pPr>
        <w:pStyle w:val="NormalWeb"/>
        <w:rPr>
          <w:rFonts w:ascii="Arial" w:hAnsi="Arial" w:cs="Arial"/>
          <w:position w:val="6"/>
          <w:sz w:val="22"/>
          <w:szCs w:val="22"/>
        </w:rPr>
      </w:pPr>
      <w:r w:rsidRPr="00A328B3">
        <w:rPr>
          <w:rFonts w:ascii="Arial" w:hAnsi="Arial" w:cs="Arial"/>
          <w:sz w:val="22"/>
          <w:szCs w:val="22"/>
        </w:rPr>
        <w:t>24 MeV = 24 × 10</w:t>
      </w:r>
      <w:r w:rsidRPr="005B2093">
        <w:rPr>
          <w:rFonts w:ascii="Arial" w:hAnsi="Arial" w:cs="Arial"/>
          <w:position w:val="6"/>
          <w:sz w:val="22"/>
          <w:szCs w:val="22"/>
          <w:vertAlign w:val="superscript"/>
        </w:rPr>
        <w:t>6</w:t>
      </w:r>
      <w:r w:rsidRPr="00A328B3">
        <w:rPr>
          <w:rFonts w:ascii="Arial" w:hAnsi="Arial" w:cs="Arial"/>
          <w:position w:val="6"/>
          <w:sz w:val="22"/>
          <w:szCs w:val="22"/>
        </w:rPr>
        <w:t xml:space="preserve"> </w:t>
      </w:r>
      <w:r w:rsidRPr="00A328B3">
        <w:rPr>
          <w:rFonts w:ascii="Arial" w:hAnsi="Arial" w:cs="Arial"/>
          <w:sz w:val="22"/>
          <w:szCs w:val="22"/>
        </w:rPr>
        <w:t>× 1,602 × 10</w:t>
      </w:r>
      <w:r w:rsidRPr="005B2093">
        <w:rPr>
          <w:rFonts w:ascii="Arial" w:hAnsi="Arial" w:cs="Arial"/>
          <w:position w:val="6"/>
          <w:sz w:val="22"/>
          <w:szCs w:val="22"/>
          <w:vertAlign w:val="superscript"/>
        </w:rPr>
        <w:t>−19</w:t>
      </w:r>
      <w:r w:rsidRPr="00A328B3">
        <w:rPr>
          <w:rFonts w:ascii="Arial" w:hAnsi="Arial" w:cs="Arial"/>
          <w:position w:val="6"/>
          <w:sz w:val="22"/>
          <w:szCs w:val="22"/>
        </w:rPr>
        <w:t xml:space="preserve"> </w:t>
      </w:r>
    </w:p>
    <w:p w:rsidR="00AC21CB" w:rsidRPr="00A328B3" w:rsidRDefault="00AC21CB" w:rsidP="00AC21CB">
      <w:pPr>
        <w:pStyle w:val="NormalWeb"/>
        <w:rPr>
          <w:rFonts w:ascii="Arial" w:hAnsi="Arial" w:cs="Arial"/>
          <w:sz w:val="22"/>
          <w:szCs w:val="22"/>
        </w:rPr>
      </w:pPr>
      <w:r w:rsidRPr="00A328B3">
        <w:rPr>
          <w:rFonts w:ascii="Arial" w:hAnsi="Arial" w:cs="Arial"/>
          <w:sz w:val="22"/>
          <w:szCs w:val="22"/>
        </w:rPr>
        <w:t>24 MeV = 3,8 × 10</w:t>
      </w:r>
      <w:r w:rsidRPr="005B2093">
        <w:rPr>
          <w:rFonts w:ascii="Arial" w:hAnsi="Arial" w:cs="Arial"/>
          <w:position w:val="6"/>
          <w:sz w:val="22"/>
          <w:szCs w:val="22"/>
          <w:vertAlign w:val="superscript"/>
        </w:rPr>
        <w:t>−12</w:t>
      </w:r>
      <w:r w:rsidRPr="00A328B3">
        <w:rPr>
          <w:rFonts w:ascii="Arial" w:hAnsi="Arial" w:cs="Arial"/>
          <w:position w:val="6"/>
          <w:sz w:val="22"/>
          <w:szCs w:val="22"/>
        </w:rPr>
        <w:t xml:space="preserve"> </w:t>
      </w:r>
      <w:r w:rsidRPr="00A328B3">
        <w:rPr>
          <w:rFonts w:ascii="Arial" w:hAnsi="Arial" w:cs="Arial"/>
          <w:sz w:val="22"/>
          <w:szCs w:val="22"/>
        </w:rPr>
        <w:t xml:space="preserve">J </w:t>
      </w:r>
    </w:p>
    <w:p w:rsidR="00A328B3" w:rsidRDefault="00AE5D57" w:rsidP="00AC21CB">
      <w:pPr>
        <w:pStyle w:val="NormalWeb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1704416</wp:posOffset>
                </wp:positionH>
                <wp:positionV relativeFrom="paragraph">
                  <wp:posOffset>298501</wp:posOffset>
                </wp:positionV>
                <wp:extent cx="724205" cy="335915"/>
                <wp:effectExtent l="25400" t="25400" r="12700" b="1968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205" cy="335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15B7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34.2pt;margin-top:23.5pt;width:57pt;height:26.4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2011451</wp:posOffset>
                </wp:positionH>
                <wp:positionV relativeFrom="paragraph">
                  <wp:posOffset>458750</wp:posOffset>
                </wp:positionV>
                <wp:extent cx="1155801" cy="599847"/>
                <wp:effectExtent l="0" t="0" r="12700" b="1016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801" cy="599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D57" w:rsidRDefault="00AE5D57" w:rsidP="00AE5D57">
                            <w:pPr>
                              <w:jc w:val="center"/>
                            </w:pPr>
                            <w:r>
                              <w:t>En secondes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" o:spid="_x0000_s1026" style="position:absolute;margin-left:158.4pt;margin-top:36.1pt;width:91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AE5D57" w:rsidRDefault="00AE5D57" w:rsidP="00AE5D57">
                      <w:pPr>
                        <w:jc w:val="center"/>
                      </w:pPr>
                      <w:r>
                        <w:t>En secondes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1016787</wp:posOffset>
                </wp:positionH>
                <wp:positionV relativeFrom="paragraph">
                  <wp:posOffset>474066</wp:posOffset>
                </wp:positionV>
                <wp:extent cx="950976" cy="636270"/>
                <wp:effectExtent l="0" t="0" r="14605" b="1143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636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D57" w:rsidRDefault="00AE5D57" w:rsidP="00AE5D57">
                            <w:pPr>
                              <w:jc w:val="center"/>
                            </w:pPr>
                            <w:r>
                              <w:t>En Watts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27" style="position:absolute;margin-left:80.05pt;margin-top:37.35pt;width:74.9pt;height:5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AE5D57" w:rsidRDefault="00AE5D57" w:rsidP="00AE5D57">
                      <w:pPr>
                        <w:jc w:val="center"/>
                      </w:pPr>
                      <w:r>
                        <w:t>En Watts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305537</wp:posOffset>
                </wp:positionV>
                <wp:extent cx="0" cy="336322"/>
                <wp:effectExtent l="63500" t="25400" r="38100" b="698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106CF" id="Connecteur droit avec flèche 7" o:spid="_x0000_s1026" type="#_x0000_t32" style="position:absolute;margin-left:111.15pt;margin-top:24.05pt;width:0;height:26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665658</wp:posOffset>
                </wp:positionH>
                <wp:positionV relativeFrom="paragraph">
                  <wp:posOffset>305816</wp:posOffset>
                </wp:positionV>
                <wp:extent cx="424281" cy="285293"/>
                <wp:effectExtent l="0" t="25400" r="33020" b="1968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281" cy="28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86C1B" id="Connecteur droit avec flèche 6" o:spid="_x0000_s1026" type="#_x0000_t32" style="position:absolute;margin-left:52.4pt;margin-top:24.1pt;width:33.4pt;height:22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 w:rsidR="00BB6F9F">
        <w:rPr>
          <w:rFonts w:ascii="Arial" w:hAnsi="Arial" w:cs="Arial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</wp:posOffset>
                </wp:positionH>
                <wp:positionV relativeFrom="paragraph">
                  <wp:posOffset>378968</wp:posOffset>
                </wp:positionV>
                <wp:extent cx="870509" cy="614477"/>
                <wp:effectExtent l="0" t="0" r="19050" b="825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6144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F9F" w:rsidRDefault="00BB6F9F" w:rsidP="00BB6F9F">
                            <w:pPr>
                              <w:jc w:val="center"/>
                            </w:pPr>
                            <w:r>
                              <w:t>En Joules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8" style="position:absolute;margin-left:0;margin-top:29.85pt;width:68.55pt;height:4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BB6F9F" w:rsidRDefault="00BB6F9F" w:rsidP="00BB6F9F">
                      <w:pPr>
                        <w:jc w:val="center"/>
                      </w:pPr>
                      <w:r>
                        <w:t>En Joules</w:t>
                      </w:r>
                    </w:p>
                  </w:txbxContent>
                </v:textbox>
              </v:oval>
            </w:pict>
          </mc:Fallback>
        </mc:AlternateContent>
      </w:r>
      <w:r w:rsidR="00AC21CB" w:rsidRPr="00A328B3">
        <w:rPr>
          <w:rFonts w:ascii="Arial" w:hAnsi="Arial" w:cs="Arial"/>
          <w:b/>
          <w:bCs/>
          <w:sz w:val="22"/>
          <w:szCs w:val="22"/>
        </w:rPr>
        <w:t xml:space="preserve">2. </w:t>
      </w:r>
      <w:r w:rsidR="00AC21CB" w:rsidRPr="00A328B3">
        <w:rPr>
          <w:rFonts w:ascii="Arial" w:hAnsi="Arial" w:cs="Arial"/>
          <w:sz w:val="22"/>
          <w:szCs w:val="22"/>
        </w:rPr>
        <w:t>L’</w:t>
      </w:r>
      <w:proofErr w:type="spellStart"/>
      <w:r w:rsidR="00AC21CB" w:rsidRPr="00A328B3">
        <w:rPr>
          <w:rFonts w:ascii="Arial" w:hAnsi="Arial" w:cs="Arial"/>
          <w:sz w:val="22"/>
          <w:szCs w:val="22"/>
        </w:rPr>
        <w:t>énergie</w:t>
      </w:r>
      <w:proofErr w:type="spellEnd"/>
      <w:r w:rsidR="00AC21CB" w:rsidRPr="00A328B3">
        <w:rPr>
          <w:rFonts w:ascii="Arial" w:hAnsi="Arial" w:cs="Arial"/>
          <w:sz w:val="22"/>
          <w:szCs w:val="22"/>
        </w:rPr>
        <w:t xml:space="preserve"> </w:t>
      </w:r>
      <w:r w:rsidR="00AC21CB" w:rsidRPr="00A328B3">
        <w:rPr>
          <w:rFonts w:ascii="Arial" w:hAnsi="Arial" w:cs="Arial"/>
          <w:i/>
          <w:iCs/>
          <w:sz w:val="22"/>
          <w:szCs w:val="22"/>
        </w:rPr>
        <w:t xml:space="preserve">E </w:t>
      </w:r>
      <w:proofErr w:type="spellStart"/>
      <w:r w:rsidR="00AC21CB" w:rsidRPr="00A328B3">
        <w:rPr>
          <w:rFonts w:ascii="Arial" w:hAnsi="Arial" w:cs="Arial"/>
          <w:sz w:val="22"/>
          <w:szCs w:val="22"/>
        </w:rPr>
        <w:t>libérée</w:t>
      </w:r>
      <w:proofErr w:type="spellEnd"/>
      <w:r w:rsidR="00AC21CB" w:rsidRPr="00A328B3">
        <w:rPr>
          <w:rFonts w:ascii="Arial" w:hAnsi="Arial" w:cs="Arial"/>
          <w:sz w:val="22"/>
          <w:szCs w:val="22"/>
        </w:rPr>
        <w:t xml:space="preserve"> par le Soleil depuis sa formation est :</w:t>
      </w:r>
      <w:r w:rsidR="00AC21CB" w:rsidRPr="00A328B3">
        <w:rPr>
          <w:rFonts w:ascii="Arial" w:hAnsi="Arial" w:cs="Arial"/>
          <w:sz w:val="22"/>
          <w:szCs w:val="22"/>
        </w:rPr>
        <w:br/>
      </w:r>
      <w:r w:rsidR="00BB6F9F">
        <w:rPr>
          <w:rFonts w:ascii="Arial" w:hAnsi="Arial" w:cs="Arial"/>
          <w:i/>
          <w:iCs/>
          <w:sz w:val="22"/>
          <w:szCs w:val="22"/>
        </w:rPr>
        <w:t xml:space="preserve">                             </w:t>
      </w:r>
      <w:r w:rsidR="00AC21CB" w:rsidRPr="00A328B3">
        <w:rPr>
          <w:rFonts w:ascii="Arial" w:hAnsi="Arial" w:cs="Arial"/>
          <w:i/>
          <w:iCs/>
          <w:sz w:val="22"/>
          <w:szCs w:val="22"/>
        </w:rPr>
        <w:t xml:space="preserve">E </w:t>
      </w:r>
      <w:r w:rsidR="00AC21CB" w:rsidRPr="00A328B3">
        <w:rPr>
          <w:rFonts w:ascii="Arial" w:hAnsi="Arial" w:cs="Arial"/>
          <w:sz w:val="22"/>
          <w:szCs w:val="22"/>
        </w:rPr>
        <w:t xml:space="preserve">= </w:t>
      </w:r>
      <w:r w:rsidR="00AC21CB" w:rsidRPr="00A328B3">
        <w:rPr>
          <w:rFonts w:ascii="Arial" w:hAnsi="Arial" w:cs="Arial"/>
          <w:i/>
          <w:iCs/>
          <w:sz w:val="22"/>
          <w:szCs w:val="22"/>
        </w:rPr>
        <w:t xml:space="preserve">P </w:t>
      </w:r>
      <w:r w:rsidR="00AC21CB" w:rsidRPr="00A328B3">
        <w:rPr>
          <w:rFonts w:ascii="Arial" w:hAnsi="Arial" w:cs="Arial"/>
          <w:sz w:val="22"/>
          <w:szCs w:val="22"/>
        </w:rPr>
        <w:t xml:space="preserve">∙ </w:t>
      </w:r>
      <w:proofErr w:type="spellStart"/>
      <w:r w:rsidR="00AC21CB" w:rsidRPr="00A328B3">
        <w:rPr>
          <w:rFonts w:ascii="Arial" w:hAnsi="Arial" w:cs="Arial"/>
          <w:sz w:val="22"/>
          <w:szCs w:val="22"/>
        </w:rPr>
        <w:t>Δ</w:t>
      </w:r>
      <w:r w:rsidR="00AC21CB" w:rsidRPr="00A328B3">
        <w:rPr>
          <w:rFonts w:ascii="Arial" w:hAnsi="Arial" w:cs="Arial"/>
          <w:i/>
          <w:iCs/>
          <w:sz w:val="22"/>
          <w:szCs w:val="22"/>
        </w:rPr>
        <w:t>t</w:t>
      </w:r>
      <w:proofErr w:type="spellEnd"/>
    </w:p>
    <w:p w:rsidR="00BB6F9F" w:rsidRDefault="00BB6F9F" w:rsidP="00AC21CB">
      <w:pPr>
        <w:pStyle w:val="NormalWeb"/>
        <w:rPr>
          <w:rFonts w:ascii="Arial" w:hAnsi="Arial" w:cs="Arial"/>
          <w:i/>
          <w:iCs/>
          <w:sz w:val="22"/>
          <w:szCs w:val="22"/>
        </w:rPr>
      </w:pPr>
      <w:r w:rsidRPr="00A328B3">
        <w:rPr>
          <w:rFonts w:ascii="Arial" w:hAnsi="Arial" w:cs="Arial"/>
          <w:sz w:val="22"/>
          <w:szCs w:val="22"/>
        </w:rPr>
        <w:t>1,602 × 10</w:t>
      </w:r>
      <w:r w:rsidRPr="005B2093">
        <w:rPr>
          <w:rFonts w:ascii="Arial" w:hAnsi="Arial" w:cs="Arial"/>
          <w:position w:val="6"/>
          <w:sz w:val="22"/>
          <w:szCs w:val="22"/>
          <w:vertAlign w:val="superscript"/>
        </w:rPr>
        <w:t>−19</w:t>
      </w:r>
    </w:p>
    <w:p w:rsidR="00BB6F9F" w:rsidRDefault="00BB6F9F" w:rsidP="00AC21CB">
      <w:pPr>
        <w:pStyle w:val="NormalWeb"/>
        <w:rPr>
          <w:rFonts w:ascii="Arial" w:hAnsi="Arial" w:cs="Arial"/>
          <w:i/>
          <w:iCs/>
          <w:sz w:val="22"/>
          <w:szCs w:val="22"/>
        </w:rPr>
      </w:pPr>
    </w:p>
    <w:p w:rsidR="00626B7D" w:rsidRDefault="00A328B3" w:rsidP="00A328B3">
      <w:pPr>
        <w:rPr>
          <w:rFonts w:ascii="Arial" w:hAnsi="Arial" w:cs="Arial"/>
          <w:position w:val="6"/>
          <w:sz w:val="22"/>
          <w:szCs w:val="22"/>
        </w:rPr>
      </w:pPr>
      <w:r w:rsidRPr="00A328B3">
        <w:rPr>
          <w:rFonts w:ascii="Arial" w:hAnsi="Arial" w:cs="Arial"/>
          <w:i/>
          <w:iCs/>
          <w:sz w:val="22"/>
          <w:szCs w:val="22"/>
        </w:rPr>
        <w:t xml:space="preserve">Avec P= </w:t>
      </w:r>
      <w:r w:rsidRPr="00A328B3">
        <w:rPr>
          <w:rFonts w:ascii="Arial" w:hAnsi="Arial" w:cs="Arial"/>
          <w:sz w:val="22"/>
          <w:szCs w:val="22"/>
        </w:rPr>
        <w:t>3,9×10</w:t>
      </w:r>
      <w:r w:rsidRPr="005B2093">
        <w:rPr>
          <w:rFonts w:ascii="Arial" w:hAnsi="Arial" w:cs="Arial"/>
          <w:position w:val="6"/>
          <w:sz w:val="22"/>
          <w:szCs w:val="22"/>
          <w:vertAlign w:val="superscript"/>
        </w:rPr>
        <w:t>26</w:t>
      </w:r>
      <w:r w:rsidRPr="00A328B3">
        <w:rPr>
          <w:rFonts w:ascii="Arial" w:hAnsi="Arial" w:cs="Arial"/>
          <w:position w:val="6"/>
          <w:sz w:val="22"/>
          <w:szCs w:val="22"/>
        </w:rPr>
        <w:t xml:space="preserve"> W</w:t>
      </w:r>
    </w:p>
    <w:p w:rsidR="00AC21CB" w:rsidRPr="00A328B3" w:rsidRDefault="00626B7D" w:rsidP="00A328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Et </w:t>
      </w:r>
      <w:proofErr w:type="spellStart"/>
      <w:r w:rsidRPr="00A328B3">
        <w:rPr>
          <w:rFonts w:ascii="Arial" w:hAnsi="Arial" w:cs="Arial"/>
          <w:sz w:val="22"/>
          <w:szCs w:val="22"/>
        </w:rPr>
        <w:t>Δ</w:t>
      </w:r>
      <w:r w:rsidRPr="00A328B3">
        <w:rPr>
          <w:rFonts w:ascii="Arial" w:hAnsi="Arial" w:cs="Arial"/>
          <w:i/>
          <w:iCs/>
          <w:sz w:val="22"/>
          <w:szCs w:val="22"/>
        </w:rPr>
        <w:t>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= </w:t>
      </w:r>
      <w:r w:rsidRPr="001E6893">
        <w:rPr>
          <w:rFonts w:ascii="Arial" w:hAnsi="Arial" w:cs="Arial"/>
          <w:i/>
          <w:iCs/>
          <w:color w:val="00B050"/>
          <w:sz w:val="22"/>
          <w:szCs w:val="22"/>
        </w:rPr>
        <w:t xml:space="preserve">4,6 </w:t>
      </w:r>
      <w:r w:rsidRPr="001E6893">
        <w:rPr>
          <w:rFonts w:ascii="Arial" w:hAnsi="Arial" w:cs="Arial"/>
          <w:i/>
          <w:iCs/>
          <w:color w:val="FF0000"/>
          <w:sz w:val="22"/>
          <w:szCs w:val="22"/>
        </w:rPr>
        <w:t>milliards</w:t>
      </w:r>
      <w:r>
        <w:rPr>
          <w:rFonts w:ascii="Arial" w:hAnsi="Arial" w:cs="Arial"/>
          <w:i/>
          <w:iCs/>
          <w:sz w:val="22"/>
          <w:szCs w:val="22"/>
        </w:rPr>
        <w:t xml:space="preserve"> d’</w:t>
      </w:r>
      <w:r w:rsidRPr="001E6893">
        <w:rPr>
          <w:rFonts w:ascii="Arial" w:hAnsi="Arial" w:cs="Arial"/>
          <w:i/>
          <w:iCs/>
          <w:color w:val="FFC000"/>
          <w:sz w:val="22"/>
          <w:szCs w:val="22"/>
        </w:rPr>
        <w:t>années</w:t>
      </w:r>
      <w:r>
        <w:rPr>
          <w:rFonts w:ascii="Arial" w:hAnsi="Arial" w:cs="Arial"/>
          <w:i/>
          <w:iCs/>
          <w:sz w:val="22"/>
          <w:szCs w:val="22"/>
        </w:rPr>
        <w:t xml:space="preserve"> = </w:t>
      </w:r>
      <w:r w:rsidRPr="001E6893">
        <w:rPr>
          <w:rFonts w:ascii="Arial" w:hAnsi="Arial" w:cs="Arial"/>
          <w:i/>
          <w:iCs/>
          <w:color w:val="00B050"/>
          <w:sz w:val="22"/>
          <w:szCs w:val="22"/>
        </w:rPr>
        <w:t xml:space="preserve">4,6 </w:t>
      </w:r>
      <w:r w:rsidRPr="00A328B3">
        <w:rPr>
          <w:rFonts w:ascii="Arial" w:hAnsi="Arial" w:cs="Arial"/>
          <w:sz w:val="22"/>
          <w:szCs w:val="22"/>
        </w:rPr>
        <w:t>×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1E6893">
        <w:rPr>
          <w:rFonts w:ascii="Arial" w:hAnsi="Arial" w:cs="Arial"/>
          <w:i/>
          <w:iCs/>
          <w:color w:val="FF0000"/>
          <w:sz w:val="22"/>
          <w:szCs w:val="22"/>
        </w:rPr>
        <w:t>10</w:t>
      </w:r>
      <w:r w:rsidRPr="001E6893">
        <w:rPr>
          <w:rFonts w:ascii="Arial" w:hAnsi="Arial" w:cs="Arial"/>
          <w:i/>
          <w:iCs/>
          <w:color w:val="FF0000"/>
          <w:sz w:val="22"/>
          <w:szCs w:val="22"/>
          <w:vertAlign w:val="superscript"/>
        </w:rPr>
        <w:t>9</w:t>
      </w:r>
      <w:r w:rsidRPr="00A328B3">
        <w:rPr>
          <w:rFonts w:ascii="Arial" w:hAnsi="Arial" w:cs="Arial"/>
          <w:sz w:val="22"/>
          <w:szCs w:val="22"/>
        </w:rPr>
        <w:t>×</w:t>
      </w:r>
      <w:r w:rsidRPr="001E6893">
        <w:rPr>
          <w:rFonts w:ascii="Arial" w:hAnsi="Arial" w:cs="Arial"/>
          <w:i/>
          <w:iCs/>
          <w:color w:val="FFC000"/>
          <w:sz w:val="22"/>
          <w:szCs w:val="22"/>
        </w:rPr>
        <w:t xml:space="preserve"> </w:t>
      </w:r>
      <w:r w:rsidRPr="001E6893">
        <w:rPr>
          <w:rFonts w:ascii="Arial" w:hAnsi="Arial" w:cs="Arial"/>
          <w:color w:val="FFC000"/>
          <w:sz w:val="22"/>
          <w:szCs w:val="22"/>
        </w:rPr>
        <w:t>365,25×24×3600</w:t>
      </w:r>
      <w:r w:rsidRPr="001E6893">
        <w:rPr>
          <w:rFonts w:ascii="Arial" w:hAnsi="Arial" w:cs="Arial"/>
          <w:color w:val="FFC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=1,5</w:t>
      </w:r>
      <w:r w:rsidRPr="00A328B3">
        <w:rPr>
          <w:rFonts w:ascii="Arial" w:hAnsi="Arial" w:cs="Arial"/>
          <w:sz w:val="22"/>
          <w:szCs w:val="22"/>
        </w:rPr>
        <w:t>×</w:t>
      </w:r>
      <w:r>
        <w:rPr>
          <w:rFonts w:ascii="Arial" w:hAnsi="Arial" w:cs="Arial"/>
          <w:sz w:val="22"/>
          <w:szCs w:val="22"/>
        </w:rPr>
        <w:t xml:space="preserve"> 10</w:t>
      </w:r>
      <w:r w:rsidRPr="00626B7D">
        <w:rPr>
          <w:rFonts w:ascii="Arial" w:hAnsi="Arial" w:cs="Arial"/>
          <w:sz w:val="22"/>
          <w:szCs w:val="22"/>
          <w:vertAlign w:val="superscript"/>
        </w:rPr>
        <w:t>5</w:t>
      </w:r>
      <w:r w:rsidR="001E6893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1E6893">
        <w:rPr>
          <w:rFonts w:ascii="Arial" w:hAnsi="Arial" w:cs="Arial"/>
          <w:sz w:val="22"/>
          <w:szCs w:val="22"/>
        </w:rPr>
        <w:t>s</w:t>
      </w:r>
      <w:r w:rsidR="00AC21CB" w:rsidRPr="00A328B3">
        <w:rPr>
          <w:rFonts w:ascii="Arial" w:hAnsi="Arial" w:cs="Arial"/>
          <w:i/>
          <w:iCs/>
          <w:sz w:val="22"/>
          <w:szCs w:val="22"/>
        </w:rPr>
        <w:br/>
        <w:t>E</w:t>
      </w:r>
      <w:r w:rsidR="00AC21CB" w:rsidRPr="00A328B3">
        <w:rPr>
          <w:rFonts w:ascii="Arial" w:hAnsi="Arial" w:cs="Arial"/>
          <w:sz w:val="22"/>
          <w:szCs w:val="22"/>
        </w:rPr>
        <w:t>=3,9×10</w:t>
      </w:r>
      <w:r w:rsidR="00AC21CB" w:rsidRPr="005B2093">
        <w:rPr>
          <w:rFonts w:ascii="Arial" w:hAnsi="Arial" w:cs="Arial"/>
          <w:position w:val="6"/>
          <w:sz w:val="22"/>
          <w:szCs w:val="22"/>
          <w:vertAlign w:val="superscript"/>
        </w:rPr>
        <w:t>26</w:t>
      </w:r>
      <w:r w:rsidR="00AC21CB" w:rsidRPr="00A328B3">
        <w:rPr>
          <w:rFonts w:ascii="Arial" w:hAnsi="Arial" w:cs="Arial"/>
          <w:position w:val="6"/>
          <w:sz w:val="22"/>
          <w:szCs w:val="22"/>
        </w:rPr>
        <w:t xml:space="preserve"> </w:t>
      </w:r>
      <w:r w:rsidR="00AC21CB" w:rsidRPr="00A328B3">
        <w:rPr>
          <w:rFonts w:ascii="Arial" w:hAnsi="Arial" w:cs="Arial"/>
          <w:sz w:val="22"/>
          <w:szCs w:val="22"/>
        </w:rPr>
        <w:t>×4,6×10</w:t>
      </w:r>
      <w:r w:rsidR="00AC21CB" w:rsidRPr="005B2093">
        <w:rPr>
          <w:rFonts w:ascii="Arial" w:hAnsi="Arial" w:cs="Arial"/>
          <w:position w:val="6"/>
          <w:sz w:val="22"/>
          <w:szCs w:val="22"/>
          <w:vertAlign w:val="superscript"/>
        </w:rPr>
        <w:t>9</w:t>
      </w:r>
      <w:r w:rsidR="00AC21CB" w:rsidRPr="00A328B3">
        <w:rPr>
          <w:rFonts w:ascii="Arial" w:hAnsi="Arial" w:cs="Arial"/>
          <w:sz w:val="22"/>
          <w:szCs w:val="22"/>
        </w:rPr>
        <w:t xml:space="preserve">×365,25×24×3600 </w:t>
      </w:r>
      <w:r w:rsidR="00AC21CB" w:rsidRPr="00A328B3">
        <w:rPr>
          <w:rFonts w:ascii="Arial" w:hAnsi="Arial" w:cs="Arial"/>
          <w:i/>
          <w:iCs/>
          <w:sz w:val="22"/>
          <w:szCs w:val="22"/>
        </w:rPr>
        <w:t>E</w:t>
      </w:r>
      <w:r w:rsidR="00AC21CB" w:rsidRPr="00A328B3">
        <w:rPr>
          <w:rFonts w:ascii="Arial" w:hAnsi="Arial" w:cs="Arial"/>
          <w:sz w:val="22"/>
          <w:szCs w:val="22"/>
        </w:rPr>
        <w:t>=5,7×10</w:t>
      </w:r>
      <w:r w:rsidR="00AC21CB" w:rsidRPr="005B2093">
        <w:rPr>
          <w:rFonts w:ascii="Arial" w:hAnsi="Arial" w:cs="Arial"/>
          <w:position w:val="6"/>
          <w:sz w:val="22"/>
          <w:szCs w:val="22"/>
          <w:vertAlign w:val="superscript"/>
        </w:rPr>
        <w:t>43</w:t>
      </w:r>
      <w:r w:rsidR="00AC21CB" w:rsidRPr="00A328B3">
        <w:rPr>
          <w:rFonts w:ascii="Arial" w:hAnsi="Arial" w:cs="Arial"/>
          <w:position w:val="6"/>
          <w:sz w:val="22"/>
          <w:szCs w:val="22"/>
        </w:rPr>
        <w:t xml:space="preserve"> </w:t>
      </w:r>
      <w:r w:rsidR="00AC21CB" w:rsidRPr="00A328B3">
        <w:rPr>
          <w:rFonts w:ascii="Arial" w:hAnsi="Arial" w:cs="Arial"/>
          <w:sz w:val="22"/>
          <w:szCs w:val="22"/>
        </w:rPr>
        <w:t xml:space="preserve">J </w:t>
      </w:r>
    </w:p>
    <w:p w:rsidR="00AC21CB" w:rsidRDefault="00AC21CB" w:rsidP="005B2093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328B3">
        <w:rPr>
          <w:rFonts w:ascii="Arial" w:hAnsi="Arial" w:cs="Arial"/>
          <w:sz w:val="22"/>
          <w:szCs w:val="22"/>
        </w:rPr>
        <w:t>3,8 × 10</w:t>
      </w:r>
      <w:r w:rsidRPr="005B2093">
        <w:rPr>
          <w:rFonts w:ascii="Arial" w:hAnsi="Arial" w:cs="Arial"/>
          <w:position w:val="6"/>
          <w:sz w:val="22"/>
          <w:szCs w:val="22"/>
          <w:vertAlign w:val="superscript"/>
        </w:rPr>
        <w:t>−12</w:t>
      </w:r>
      <w:r w:rsidRPr="00A328B3">
        <w:rPr>
          <w:rFonts w:ascii="Arial" w:hAnsi="Arial" w:cs="Arial"/>
          <w:position w:val="6"/>
          <w:sz w:val="22"/>
          <w:szCs w:val="22"/>
        </w:rPr>
        <w:t xml:space="preserve"> </w:t>
      </w:r>
      <w:r w:rsidRPr="00A328B3">
        <w:rPr>
          <w:rFonts w:ascii="Arial" w:hAnsi="Arial" w:cs="Arial"/>
          <w:sz w:val="22"/>
          <w:szCs w:val="22"/>
        </w:rPr>
        <w:t xml:space="preserve">J correspond </w:t>
      </w:r>
      <w:proofErr w:type="spellStart"/>
      <w:r w:rsidRPr="00A328B3">
        <w:rPr>
          <w:rFonts w:ascii="Arial" w:hAnsi="Arial" w:cs="Arial"/>
          <w:sz w:val="22"/>
          <w:szCs w:val="22"/>
        </w:rPr>
        <w:t>a</w:t>
      </w:r>
      <w:proofErr w:type="spellEnd"/>
      <w:r w:rsidRPr="00A328B3">
        <w:rPr>
          <w:rFonts w:ascii="Arial" w:hAnsi="Arial" w:cs="Arial"/>
          <w:sz w:val="22"/>
          <w:szCs w:val="22"/>
        </w:rPr>
        <w:t>̀ une perte de masse de 4,3 × 10</w:t>
      </w:r>
      <w:r w:rsidRPr="005B2093">
        <w:rPr>
          <w:rFonts w:ascii="Arial" w:hAnsi="Arial" w:cs="Arial"/>
          <w:position w:val="6"/>
          <w:sz w:val="22"/>
          <w:szCs w:val="22"/>
          <w:vertAlign w:val="superscript"/>
        </w:rPr>
        <w:t>−29</w:t>
      </w:r>
      <w:r w:rsidRPr="00A328B3">
        <w:rPr>
          <w:rFonts w:ascii="Arial" w:hAnsi="Arial" w:cs="Arial"/>
          <w:position w:val="6"/>
          <w:sz w:val="22"/>
          <w:szCs w:val="22"/>
        </w:rPr>
        <w:t xml:space="preserve"> </w:t>
      </w:r>
      <w:r w:rsidRPr="00A328B3">
        <w:rPr>
          <w:rFonts w:ascii="Arial" w:hAnsi="Arial" w:cs="Arial"/>
          <w:sz w:val="22"/>
          <w:szCs w:val="22"/>
        </w:rPr>
        <w:t>kg.</w:t>
      </w:r>
      <w:r w:rsidRPr="005B2093">
        <w:rPr>
          <w:rFonts w:ascii="Arial" w:hAnsi="Arial" w:cs="Arial"/>
          <w:sz w:val="22"/>
          <w:szCs w:val="22"/>
        </w:rPr>
        <w:br/>
        <w:t>5,7 × 10</w:t>
      </w:r>
      <w:r w:rsidRPr="005B2093">
        <w:rPr>
          <w:rFonts w:ascii="Arial" w:hAnsi="Arial" w:cs="Arial"/>
          <w:position w:val="6"/>
          <w:sz w:val="22"/>
          <w:szCs w:val="22"/>
          <w:vertAlign w:val="superscript"/>
        </w:rPr>
        <w:t>43</w:t>
      </w:r>
      <w:r w:rsidRPr="005B2093">
        <w:rPr>
          <w:rFonts w:ascii="Arial" w:hAnsi="Arial" w:cs="Arial"/>
          <w:position w:val="6"/>
          <w:sz w:val="22"/>
          <w:szCs w:val="22"/>
        </w:rPr>
        <w:t xml:space="preserve"> </w:t>
      </w:r>
      <w:r w:rsidRPr="005B2093">
        <w:rPr>
          <w:rFonts w:ascii="Arial" w:hAnsi="Arial" w:cs="Arial"/>
          <w:sz w:val="22"/>
          <w:szCs w:val="22"/>
        </w:rPr>
        <w:t xml:space="preserve">J correspond </w:t>
      </w:r>
      <w:proofErr w:type="spellStart"/>
      <w:r w:rsidRPr="005B2093">
        <w:rPr>
          <w:rFonts w:ascii="Arial" w:hAnsi="Arial" w:cs="Arial"/>
          <w:sz w:val="22"/>
          <w:szCs w:val="22"/>
        </w:rPr>
        <w:t>a</w:t>
      </w:r>
      <w:proofErr w:type="spellEnd"/>
      <w:r w:rsidRPr="005B2093">
        <w:rPr>
          <w:rFonts w:ascii="Arial" w:hAnsi="Arial" w:cs="Arial"/>
          <w:sz w:val="22"/>
          <w:szCs w:val="22"/>
        </w:rPr>
        <w:t xml:space="preserve">̀ une perte de masse du Soleil de 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58"/>
        <w:gridCol w:w="4178"/>
      </w:tblGrid>
      <w:tr w:rsidR="005B2093" w:rsidTr="005B2093">
        <w:tc>
          <w:tcPr>
            <w:tcW w:w="4528" w:type="dxa"/>
          </w:tcPr>
          <w:p w:rsidR="005B2093" w:rsidRDefault="005B2093" w:rsidP="005B2093">
            <w:pPr>
              <w:pStyle w:val="NormalWeb"/>
              <w:rPr>
                <w:rFonts w:ascii="Arial" w:hAnsi="Arial" w:cs="Arial"/>
              </w:rPr>
            </w:pPr>
            <w:r w:rsidRPr="00A328B3">
              <w:rPr>
                <w:rFonts w:ascii="Arial" w:hAnsi="Arial" w:cs="Arial"/>
              </w:rPr>
              <w:t>3,8 × 10</w:t>
            </w:r>
            <w:r w:rsidRPr="005B2093">
              <w:rPr>
                <w:rFonts w:ascii="Arial" w:hAnsi="Arial" w:cs="Arial"/>
                <w:position w:val="6"/>
                <w:vertAlign w:val="superscript"/>
              </w:rPr>
              <w:t>−12</w:t>
            </w:r>
            <w:r w:rsidRPr="00A328B3">
              <w:rPr>
                <w:rFonts w:ascii="Arial" w:hAnsi="Arial" w:cs="Arial"/>
                <w:position w:val="6"/>
              </w:rPr>
              <w:t xml:space="preserve"> </w:t>
            </w:r>
            <w:r w:rsidRPr="00A328B3">
              <w:rPr>
                <w:rFonts w:ascii="Arial" w:hAnsi="Arial" w:cs="Arial"/>
              </w:rPr>
              <w:t>J</w:t>
            </w:r>
          </w:p>
        </w:tc>
        <w:tc>
          <w:tcPr>
            <w:tcW w:w="4528" w:type="dxa"/>
          </w:tcPr>
          <w:p w:rsidR="005B2093" w:rsidRDefault="005B2093" w:rsidP="005B2093">
            <w:pPr>
              <w:pStyle w:val="NormalWeb"/>
              <w:rPr>
                <w:rFonts w:ascii="Arial" w:hAnsi="Arial" w:cs="Arial"/>
              </w:rPr>
            </w:pPr>
            <w:r w:rsidRPr="005B2093">
              <w:rPr>
                <w:rFonts w:ascii="Arial" w:hAnsi="Arial" w:cs="Arial"/>
              </w:rPr>
              <w:t>5,7 × 10</w:t>
            </w:r>
            <w:r w:rsidRPr="005B2093">
              <w:rPr>
                <w:rFonts w:ascii="Arial" w:hAnsi="Arial" w:cs="Arial"/>
                <w:position w:val="6"/>
                <w:vertAlign w:val="superscript"/>
              </w:rPr>
              <w:t>43</w:t>
            </w:r>
            <w:r w:rsidRPr="005B2093">
              <w:rPr>
                <w:rFonts w:ascii="Arial" w:hAnsi="Arial" w:cs="Arial"/>
                <w:position w:val="6"/>
              </w:rPr>
              <w:t xml:space="preserve"> </w:t>
            </w:r>
            <w:r w:rsidRPr="005B2093">
              <w:rPr>
                <w:rFonts w:ascii="Arial" w:hAnsi="Arial" w:cs="Arial"/>
              </w:rPr>
              <w:t>J</w:t>
            </w:r>
          </w:p>
        </w:tc>
      </w:tr>
      <w:tr w:rsidR="005B2093" w:rsidTr="005B2093">
        <w:tc>
          <w:tcPr>
            <w:tcW w:w="4528" w:type="dxa"/>
          </w:tcPr>
          <w:p w:rsidR="005B2093" w:rsidRDefault="005B2093" w:rsidP="005B2093">
            <w:pPr>
              <w:pStyle w:val="NormalWeb"/>
              <w:rPr>
                <w:rFonts w:ascii="Arial" w:hAnsi="Arial" w:cs="Arial"/>
              </w:rPr>
            </w:pPr>
            <w:r w:rsidRPr="00A328B3">
              <w:rPr>
                <w:rFonts w:ascii="Arial" w:hAnsi="Arial" w:cs="Arial"/>
              </w:rPr>
              <w:t>4,3 × 10</w:t>
            </w:r>
            <w:r w:rsidRPr="005B2093">
              <w:rPr>
                <w:rFonts w:ascii="Arial" w:hAnsi="Arial" w:cs="Arial"/>
                <w:position w:val="6"/>
                <w:vertAlign w:val="superscript"/>
              </w:rPr>
              <w:t>−29</w:t>
            </w:r>
            <w:r w:rsidRPr="00A328B3">
              <w:rPr>
                <w:rFonts w:ascii="Arial" w:hAnsi="Arial" w:cs="Arial"/>
                <w:position w:val="6"/>
              </w:rPr>
              <w:t xml:space="preserve"> </w:t>
            </w:r>
            <w:r w:rsidRPr="00A328B3">
              <w:rPr>
                <w:rFonts w:ascii="Arial" w:hAnsi="Arial" w:cs="Arial"/>
              </w:rPr>
              <w:t>kg.</w:t>
            </w:r>
          </w:p>
        </w:tc>
        <w:tc>
          <w:tcPr>
            <w:tcW w:w="4528" w:type="dxa"/>
          </w:tcPr>
          <w:p w:rsidR="005B2093" w:rsidRDefault="005B2093" w:rsidP="005B209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Masse perdue = ? </w:t>
            </w:r>
          </w:p>
        </w:tc>
      </w:tr>
    </w:tbl>
    <w:p w:rsidR="0068153B" w:rsidRPr="00A328B3" w:rsidRDefault="005B2093" w:rsidP="0068153B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Masse perdue = </w:t>
      </w:r>
      <w:r w:rsidR="0068153B" w:rsidRPr="00A328B3">
        <w:rPr>
          <w:rFonts w:ascii="Arial" w:hAnsi="Arial" w:cs="Arial"/>
          <w:sz w:val="22"/>
          <w:szCs w:val="22"/>
        </w:rPr>
        <w:t>(5,7 × 10</w:t>
      </w:r>
      <w:r w:rsidR="0068153B" w:rsidRPr="005B2093">
        <w:rPr>
          <w:rFonts w:ascii="Arial" w:hAnsi="Arial" w:cs="Arial"/>
          <w:position w:val="6"/>
          <w:sz w:val="22"/>
          <w:szCs w:val="22"/>
          <w:vertAlign w:val="superscript"/>
        </w:rPr>
        <w:t xml:space="preserve">43 </w:t>
      </w:r>
      <w:r w:rsidR="0068153B" w:rsidRPr="00A328B3">
        <w:rPr>
          <w:rFonts w:ascii="Arial" w:hAnsi="Arial" w:cs="Arial"/>
          <w:sz w:val="22"/>
          <w:szCs w:val="22"/>
        </w:rPr>
        <w:t>× 4,3 × 10</w:t>
      </w:r>
      <w:r w:rsidR="0068153B" w:rsidRPr="005B2093">
        <w:rPr>
          <w:rFonts w:ascii="Arial" w:hAnsi="Arial" w:cs="Arial"/>
          <w:position w:val="6"/>
          <w:sz w:val="22"/>
          <w:szCs w:val="22"/>
          <w:vertAlign w:val="superscript"/>
        </w:rPr>
        <w:t>−29</w:t>
      </w:r>
      <w:r w:rsidR="0068153B" w:rsidRPr="00A328B3">
        <w:rPr>
          <w:rFonts w:ascii="Arial" w:hAnsi="Arial" w:cs="Arial"/>
          <w:position w:val="6"/>
          <w:sz w:val="22"/>
          <w:szCs w:val="22"/>
        </w:rPr>
        <w:t xml:space="preserve"> )/(</w:t>
      </w:r>
      <w:r w:rsidR="0068153B" w:rsidRPr="00A328B3">
        <w:rPr>
          <w:rFonts w:ascii="Arial" w:hAnsi="Arial" w:cs="Arial"/>
          <w:sz w:val="22"/>
          <w:szCs w:val="22"/>
        </w:rPr>
        <w:t xml:space="preserve"> 3,8 </w:t>
      </w:r>
      <w:r w:rsidRPr="00A328B3">
        <w:rPr>
          <w:rFonts w:ascii="Arial" w:hAnsi="Arial" w:cs="Arial"/>
          <w:sz w:val="22"/>
          <w:szCs w:val="22"/>
        </w:rPr>
        <w:t xml:space="preserve"> × </w:t>
      </w:r>
      <w:r w:rsidR="0068153B" w:rsidRPr="00A328B3">
        <w:rPr>
          <w:rFonts w:ascii="Arial" w:hAnsi="Arial" w:cs="Arial"/>
          <w:sz w:val="22"/>
          <w:szCs w:val="22"/>
        </w:rPr>
        <w:t>10</w:t>
      </w:r>
      <w:r w:rsidR="0068153B" w:rsidRPr="005B2093">
        <w:rPr>
          <w:rFonts w:ascii="Arial" w:hAnsi="Arial" w:cs="Arial"/>
          <w:position w:val="6"/>
          <w:sz w:val="22"/>
          <w:szCs w:val="22"/>
          <w:vertAlign w:val="superscript"/>
        </w:rPr>
        <w:t>−12</w:t>
      </w:r>
      <w:r w:rsidR="0068153B" w:rsidRPr="00A328B3">
        <w:rPr>
          <w:rFonts w:ascii="Arial" w:hAnsi="Arial" w:cs="Arial"/>
          <w:position w:val="6"/>
          <w:sz w:val="22"/>
          <w:szCs w:val="22"/>
        </w:rPr>
        <w:t xml:space="preserve"> </w:t>
      </w:r>
      <w:r w:rsidR="0068153B" w:rsidRPr="00A328B3">
        <w:rPr>
          <w:rFonts w:ascii="Arial" w:hAnsi="Arial" w:cs="Arial"/>
          <w:sz w:val="22"/>
          <w:szCs w:val="22"/>
        </w:rPr>
        <w:t xml:space="preserve">) = 6,5 </w:t>
      </w:r>
      <w:r w:rsidRPr="00A328B3">
        <w:rPr>
          <w:rFonts w:ascii="Arial" w:hAnsi="Arial" w:cs="Arial"/>
          <w:sz w:val="22"/>
          <w:szCs w:val="22"/>
        </w:rPr>
        <w:t xml:space="preserve"> × </w:t>
      </w:r>
      <w:r w:rsidR="00A328B3">
        <w:rPr>
          <w:rFonts w:ascii="Arial" w:hAnsi="Arial" w:cs="Arial"/>
          <w:sz w:val="22"/>
          <w:szCs w:val="22"/>
        </w:rPr>
        <w:t xml:space="preserve"> </w:t>
      </w:r>
      <w:r w:rsidR="0068153B" w:rsidRPr="00A328B3">
        <w:rPr>
          <w:rFonts w:ascii="Arial" w:hAnsi="Arial" w:cs="Arial"/>
          <w:sz w:val="22"/>
          <w:szCs w:val="22"/>
        </w:rPr>
        <w:t>10</w:t>
      </w:r>
      <w:r w:rsidR="0068153B" w:rsidRPr="005B2093">
        <w:rPr>
          <w:rFonts w:ascii="Arial" w:hAnsi="Arial" w:cs="Arial"/>
          <w:position w:val="6"/>
          <w:sz w:val="22"/>
          <w:szCs w:val="22"/>
          <w:vertAlign w:val="superscript"/>
        </w:rPr>
        <w:t>26</w:t>
      </w:r>
      <w:r w:rsidR="0068153B" w:rsidRPr="00A328B3">
        <w:rPr>
          <w:rFonts w:ascii="Arial" w:hAnsi="Arial" w:cs="Arial"/>
          <w:position w:val="6"/>
          <w:sz w:val="22"/>
          <w:szCs w:val="22"/>
        </w:rPr>
        <w:t xml:space="preserve"> </w:t>
      </w:r>
      <w:r w:rsidR="0068153B" w:rsidRPr="00A328B3">
        <w:rPr>
          <w:rFonts w:ascii="Arial" w:hAnsi="Arial" w:cs="Arial"/>
          <w:sz w:val="22"/>
          <w:szCs w:val="22"/>
        </w:rPr>
        <w:t xml:space="preserve">kg </w:t>
      </w:r>
    </w:p>
    <w:p w:rsidR="005B2093" w:rsidRDefault="005B2093" w:rsidP="0068153B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Remarque : on aurait pu utiliser l’équivalence masse-énergie, </w:t>
      </w:r>
    </w:p>
    <w:p w:rsidR="005B2093" w:rsidRPr="00AE5D57" w:rsidRDefault="005B2093" w:rsidP="0068153B">
      <w:pPr>
        <w:pStyle w:val="NormalWeb"/>
        <w:rPr>
          <w:rFonts w:ascii="Arial" w:hAnsi="Arial" w:cs="Arial"/>
          <w:sz w:val="22"/>
          <w:szCs w:val="22"/>
        </w:rPr>
      </w:pPr>
      <w:r w:rsidRPr="005B2093">
        <w:rPr>
          <w:rFonts w:ascii="Arial" w:hAnsi="Arial" w:cs="Arial"/>
          <w:sz w:val="22"/>
          <w:szCs w:val="22"/>
        </w:rPr>
        <w:t xml:space="preserve">E= m </w:t>
      </w:r>
      <w:r w:rsidRPr="005B2093">
        <w:rPr>
          <w:rFonts w:ascii="Arial" w:hAnsi="Arial" w:cs="Arial"/>
          <w:sz w:val="22"/>
          <w:szCs w:val="22"/>
        </w:rPr>
        <w:t xml:space="preserve"> ×</w:t>
      </w:r>
      <w:r w:rsidRPr="005B2093">
        <w:rPr>
          <w:rFonts w:ascii="Arial" w:hAnsi="Arial" w:cs="Arial"/>
          <w:sz w:val="22"/>
          <w:szCs w:val="22"/>
        </w:rPr>
        <w:t xml:space="preserve"> c</w:t>
      </w:r>
      <w:r w:rsidRPr="005B2093">
        <w:rPr>
          <w:rFonts w:ascii="Arial" w:hAnsi="Arial" w:cs="Arial"/>
          <w:sz w:val="22"/>
          <w:szCs w:val="22"/>
          <w:vertAlign w:val="superscript"/>
        </w:rPr>
        <w:t>2</w:t>
      </w:r>
      <w:r w:rsidRPr="005B2093">
        <w:rPr>
          <w:rFonts w:ascii="Arial" w:hAnsi="Arial" w:cs="Arial"/>
          <w:sz w:val="22"/>
          <w:szCs w:val="22"/>
        </w:rPr>
        <w:t> </w:t>
      </w:r>
      <w:r w:rsidRPr="005B2093">
        <w:rPr>
          <w:rFonts w:ascii="Arial" w:hAnsi="Arial" w:cs="Arial"/>
          <w:sz w:val="22"/>
          <w:szCs w:val="22"/>
        </w:rPr>
        <w:sym w:font="Wingdings" w:char="F0E0"/>
      </w:r>
      <w:r w:rsidRPr="005B2093">
        <w:rPr>
          <w:rFonts w:ascii="Arial" w:hAnsi="Arial" w:cs="Arial"/>
          <w:sz w:val="22"/>
          <w:szCs w:val="22"/>
        </w:rPr>
        <w:t xml:space="preserve"> m =. E/ c</w:t>
      </w:r>
      <w:r w:rsidRPr="005B2093">
        <w:rPr>
          <w:rFonts w:ascii="Arial" w:hAnsi="Arial" w:cs="Arial"/>
          <w:sz w:val="22"/>
          <w:szCs w:val="22"/>
          <w:vertAlign w:val="superscript"/>
        </w:rPr>
        <w:t>2</w:t>
      </w:r>
      <w:r w:rsidRPr="005B2093">
        <w:rPr>
          <w:rFonts w:ascii="Arial" w:hAnsi="Arial" w:cs="Arial"/>
          <w:sz w:val="22"/>
          <w:szCs w:val="22"/>
        </w:rPr>
        <w:t>= 5,7 × 10</w:t>
      </w:r>
      <w:r w:rsidRPr="005B2093">
        <w:rPr>
          <w:rFonts w:ascii="Arial" w:hAnsi="Arial" w:cs="Arial"/>
          <w:sz w:val="22"/>
          <w:szCs w:val="22"/>
          <w:vertAlign w:val="superscript"/>
        </w:rPr>
        <w:t>43</w:t>
      </w:r>
      <w:r w:rsidRPr="005B2093">
        <w:rPr>
          <w:rFonts w:ascii="Arial" w:hAnsi="Arial" w:cs="Arial"/>
          <w:sz w:val="22"/>
          <w:szCs w:val="22"/>
        </w:rPr>
        <w:t xml:space="preserve"> /(3,00 × 10</w:t>
      </w:r>
      <w:r w:rsidRPr="005B2093">
        <w:rPr>
          <w:rFonts w:ascii="Arial" w:hAnsi="Arial" w:cs="Arial"/>
          <w:sz w:val="22"/>
          <w:szCs w:val="22"/>
          <w:vertAlign w:val="superscript"/>
        </w:rPr>
        <w:t>26</w:t>
      </w:r>
      <w:r w:rsidRPr="005B2093">
        <w:rPr>
          <w:rFonts w:ascii="Arial" w:hAnsi="Arial" w:cs="Arial"/>
          <w:sz w:val="22"/>
          <w:szCs w:val="22"/>
        </w:rPr>
        <w:t xml:space="preserve"> )</w:t>
      </w:r>
      <w:r w:rsidRPr="005B2093">
        <w:rPr>
          <w:rFonts w:ascii="Arial" w:hAnsi="Arial" w:cs="Arial"/>
          <w:sz w:val="22"/>
          <w:szCs w:val="22"/>
          <w:vertAlign w:val="superscript"/>
        </w:rPr>
        <w:t>2</w:t>
      </w:r>
      <w:r>
        <w:rPr>
          <w:rFonts w:ascii="Arial" w:hAnsi="Arial" w:cs="Arial"/>
          <w:sz w:val="22"/>
          <w:szCs w:val="22"/>
        </w:rPr>
        <w:t xml:space="preserve">= </w:t>
      </w:r>
      <w:r w:rsidR="00AE5D57" w:rsidRPr="00A328B3">
        <w:rPr>
          <w:rFonts w:ascii="Arial" w:hAnsi="Arial" w:cs="Arial"/>
          <w:sz w:val="22"/>
          <w:szCs w:val="22"/>
        </w:rPr>
        <w:t>6,</w:t>
      </w:r>
      <w:r w:rsidR="00AE5D57">
        <w:rPr>
          <w:rFonts w:ascii="Arial" w:hAnsi="Arial" w:cs="Arial"/>
          <w:sz w:val="22"/>
          <w:szCs w:val="22"/>
        </w:rPr>
        <w:t>3</w:t>
      </w:r>
      <w:r w:rsidR="00AE5D57" w:rsidRPr="00A328B3">
        <w:rPr>
          <w:rFonts w:ascii="Arial" w:hAnsi="Arial" w:cs="Arial"/>
          <w:sz w:val="22"/>
          <w:szCs w:val="22"/>
        </w:rPr>
        <w:t xml:space="preserve"> </w:t>
      </w:r>
      <w:r w:rsidR="00AE5D57">
        <w:rPr>
          <w:rFonts w:ascii="Arial" w:hAnsi="Arial" w:cs="Arial"/>
          <w:sz w:val="22"/>
          <w:szCs w:val="22"/>
        </w:rPr>
        <w:t xml:space="preserve">x </w:t>
      </w:r>
      <w:r w:rsidR="00AE5D57" w:rsidRPr="00A328B3">
        <w:rPr>
          <w:rFonts w:ascii="Arial" w:hAnsi="Arial" w:cs="Arial"/>
          <w:sz w:val="22"/>
          <w:szCs w:val="22"/>
        </w:rPr>
        <w:t>10</w:t>
      </w:r>
      <w:r w:rsidR="00AE5D57" w:rsidRPr="005B2093">
        <w:rPr>
          <w:rFonts w:ascii="Arial" w:hAnsi="Arial" w:cs="Arial"/>
          <w:position w:val="6"/>
          <w:sz w:val="22"/>
          <w:szCs w:val="22"/>
          <w:vertAlign w:val="superscript"/>
        </w:rPr>
        <w:t>26</w:t>
      </w:r>
      <w:r w:rsidR="00AE5D57">
        <w:rPr>
          <w:rFonts w:ascii="Arial" w:hAnsi="Arial" w:cs="Arial"/>
          <w:position w:val="6"/>
          <w:sz w:val="22"/>
          <w:szCs w:val="22"/>
          <w:vertAlign w:val="superscript"/>
        </w:rPr>
        <w:t xml:space="preserve"> </w:t>
      </w:r>
      <w:r w:rsidR="00AE5D57" w:rsidRPr="00AE5D57">
        <w:rPr>
          <w:rFonts w:ascii="Arial" w:hAnsi="Arial" w:cs="Arial"/>
          <w:sz w:val="22"/>
          <w:szCs w:val="22"/>
        </w:rPr>
        <w:t>kg.</w:t>
      </w:r>
    </w:p>
    <w:p w:rsidR="005B2093" w:rsidRPr="00A328B3" w:rsidRDefault="0068153B" w:rsidP="0068153B">
      <w:pPr>
        <w:pStyle w:val="NormalWeb"/>
        <w:rPr>
          <w:rFonts w:ascii="Arial" w:hAnsi="Arial" w:cs="Arial"/>
          <w:sz w:val="22"/>
          <w:szCs w:val="22"/>
        </w:rPr>
      </w:pPr>
      <w:r w:rsidRPr="00AE5D57">
        <w:rPr>
          <w:rFonts w:ascii="Arial" w:hAnsi="Arial" w:cs="Arial"/>
          <w:b/>
          <w:i/>
          <w:sz w:val="22"/>
          <w:szCs w:val="22"/>
        </w:rPr>
        <w:t>BILAN :</w:t>
      </w:r>
      <w:r w:rsidRPr="00A328B3">
        <w:rPr>
          <w:rFonts w:ascii="Arial" w:hAnsi="Arial" w:cs="Arial"/>
          <w:sz w:val="22"/>
          <w:szCs w:val="22"/>
        </w:rPr>
        <w:t xml:space="preserve"> Dans le Soleil se produisent des </w:t>
      </w:r>
      <w:proofErr w:type="spellStart"/>
      <w:r w:rsidRPr="00A328B3">
        <w:rPr>
          <w:rFonts w:ascii="Arial" w:hAnsi="Arial" w:cs="Arial"/>
          <w:sz w:val="22"/>
          <w:szCs w:val="22"/>
        </w:rPr>
        <w:t>réactions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 de fusion </w:t>
      </w:r>
      <w:proofErr w:type="spellStart"/>
      <w:r w:rsidRPr="00A328B3">
        <w:rPr>
          <w:rFonts w:ascii="Arial" w:hAnsi="Arial" w:cs="Arial"/>
          <w:sz w:val="22"/>
          <w:szCs w:val="22"/>
        </w:rPr>
        <w:t>nucléaire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, qui </w:t>
      </w:r>
      <w:proofErr w:type="spellStart"/>
      <w:r w:rsidRPr="00A328B3">
        <w:rPr>
          <w:rFonts w:ascii="Arial" w:hAnsi="Arial" w:cs="Arial"/>
          <w:sz w:val="22"/>
          <w:szCs w:val="22"/>
        </w:rPr>
        <w:t>libèrent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 une grande </w:t>
      </w:r>
      <w:proofErr w:type="spellStart"/>
      <w:r w:rsidRPr="00A328B3">
        <w:rPr>
          <w:rFonts w:ascii="Arial" w:hAnsi="Arial" w:cs="Arial"/>
          <w:sz w:val="22"/>
          <w:szCs w:val="22"/>
        </w:rPr>
        <w:t>quantite</w:t>
      </w:r>
      <w:proofErr w:type="spellEnd"/>
      <w:r w:rsidRPr="00A328B3">
        <w:rPr>
          <w:rFonts w:ascii="Arial" w:hAnsi="Arial" w:cs="Arial"/>
          <w:sz w:val="22"/>
          <w:szCs w:val="22"/>
        </w:rPr>
        <w:t>́ d’</w:t>
      </w:r>
      <w:proofErr w:type="spellStart"/>
      <w:r w:rsidRPr="00A328B3">
        <w:rPr>
          <w:rFonts w:ascii="Arial" w:hAnsi="Arial" w:cs="Arial"/>
          <w:sz w:val="22"/>
          <w:szCs w:val="22"/>
        </w:rPr>
        <w:t>énergie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. Comme Albert Einstein l’a </w:t>
      </w:r>
      <w:proofErr w:type="spellStart"/>
      <w:r w:rsidRPr="00A328B3">
        <w:rPr>
          <w:rFonts w:ascii="Arial" w:hAnsi="Arial" w:cs="Arial"/>
          <w:sz w:val="22"/>
          <w:szCs w:val="22"/>
        </w:rPr>
        <w:t>énonce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́, cette </w:t>
      </w:r>
      <w:proofErr w:type="spellStart"/>
      <w:r w:rsidRPr="00A328B3">
        <w:rPr>
          <w:rFonts w:ascii="Arial" w:hAnsi="Arial" w:cs="Arial"/>
          <w:sz w:val="22"/>
          <w:szCs w:val="22"/>
        </w:rPr>
        <w:t>énergie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 provient de la perte de masse.</w:t>
      </w:r>
      <w:r w:rsidRPr="00A328B3">
        <w:rPr>
          <w:rFonts w:ascii="Arial" w:hAnsi="Arial" w:cs="Arial"/>
          <w:sz w:val="22"/>
          <w:szCs w:val="22"/>
        </w:rPr>
        <w:br/>
        <w:t xml:space="preserve">Les calculs </w:t>
      </w:r>
      <w:proofErr w:type="spellStart"/>
      <w:r w:rsidRPr="00A328B3">
        <w:rPr>
          <w:rFonts w:ascii="Arial" w:hAnsi="Arial" w:cs="Arial"/>
          <w:sz w:val="22"/>
          <w:szCs w:val="22"/>
        </w:rPr>
        <w:t>précédents</w:t>
      </w:r>
      <w:proofErr w:type="spellEnd"/>
      <w:r w:rsidRPr="00A328B3">
        <w:rPr>
          <w:rFonts w:ascii="Arial" w:hAnsi="Arial" w:cs="Arial"/>
          <w:sz w:val="22"/>
          <w:szCs w:val="22"/>
        </w:rPr>
        <w:t xml:space="preserve"> permettent d’estimer la perte de masse du Soleil depuis sa formation à 6,5 </w:t>
      </w:r>
      <w:r w:rsidR="00A328B3">
        <w:rPr>
          <w:rFonts w:ascii="Arial" w:hAnsi="Arial" w:cs="Arial"/>
          <w:sz w:val="22"/>
          <w:szCs w:val="22"/>
        </w:rPr>
        <w:t xml:space="preserve">x </w:t>
      </w:r>
      <w:r w:rsidRPr="00A328B3">
        <w:rPr>
          <w:rFonts w:ascii="Arial" w:hAnsi="Arial" w:cs="Arial"/>
          <w:sz w:val="22"/>
          <w:szCs w:val="22"/>
        </w:rPr>
        <w:t>10</w:t>
      </w:r>
      <w:r w:rsidRPr="005B2093">
        <w:rPr>
          <w:rFonts w:ascii="Arial" w:hAnsi="Arial" w:cs="Arial"/>
          <w:position w:val="6"/>
          <w:sz w:val="22"/>
          <w:szCs w:val="22"/>
          <w:vertAlign w:val="superscript"/>
        </w:rPr>
        <w:t>26</w:t>
      </w:r>
      <w:r w:rsidRPr="00A328B3">
        <w:rPr>
          <w:rFonts w:ascii="Arial" w:hAnsi="Arial" w:cs="Arial"/>
          <w:position w:val="6"/>
          <w:sz w:val="22"/>
          <w:szCs w:val="22"/>
        </w:rPr>
        <w:t xml:space="preserve"> </w:t>
      </w:r>
      <w:r w:rsidRPr="00A328B3">
        <w:rPr>
          <w:rFonts w:ascii="Arial" w:hAnsi="Arial" w:cs="Arial"/>
          <w:sz w:val="22"/>
          <w:szCs w:val="22"/>
        </w:rPr>
        <w:t>kg</w:t>
      </w:r>
      <w:r w:rsidR="00AE5D57">
        <w:rPr>
          <w:rFonts w:ascii="Arial" w:hAnsi="Arial" w:cs="Arial"/>
          <w:sz w:val="22"/>
          <w:szCs w:val="22"/>
        </w:rPr>
        <w:t xml:space="preserve">. </w:t>
      </w:r>
    </w:p>
    <w:p w:rsidR="0068153B" w:rsidRPr="00A328B3" w:rsidRDefault="0068153B" w:rsidP="0068153B">
      <w:pPr>
        <w:pStyle w:val="NormalWeb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AC21CB" w:rsidRPr="00AC21CB" w:rsidRDefault="00AC21CB" w:rsidP="00AC21CB">
      <w:pPr>
        <w:pStyle w:val="NormalWeb"/>
        <w:rPr>
          <w:rFonts w:ascii="Arial" w:hAnsi="Arial" w:cs="Arial"/>
          <w:sz w:val="22"/>
          <w:szCs w:val="22"/>
        </w:rPr>
      </w:pPr>
    </w:p>
    <w:p w:rsidR="00AC21CB" w:rsidRDefault="00AC21CB"/>
    <w:p w:rsidR="000A64D7" w:rsidRDefault="000A64D7"/>
    <w:sectPr w:rsidR="000A64D7" w:rsidSect="00732A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81596"/>
    <w:multiLevelType w:val="hybridMultilevel"/>
    <w:tmpl w:val="2E9C9BCC"/>
    <w:lvl w:ilvl="0" w:tplc="0636A8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14D4B"/>
    <w:multiLevelType w:val="hybridMultilevel"/>
    <w:tmpl w:val="C7D82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D7"/>
    <w:rsid w:val="00027B05"/>
    <w:rsid w:val="000A64D7"/>
    <w:rsid w:val="000C030E"/>
    <w:rsid w:val="001429CE"/>
    <w:rsid w:val="001E6893"/>
    <w:rsid w:val="005B2093"/>
    <w:rsid w:val="00626B7D"/>
    <w:rsid w:val="0068153B"/>
    <w:rsid w:val="00732A86"/>
    <w:rsid w:val="00770C59"/>
    <w:rsid w:val="00952210"/>
    <w:rsid w:val="00A328B3"/>
    <w:rsid w:val="00AC21CB"/>
    <w:rsid w:val="00AE5D57"/>
    <w:rsid w:val="00BB6F9F"/>
    <w:rsid w:val="00CE0AB0"/>
    <w:rsid w:val="00F4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7D848"/>
  <w15:chartTrackingRefBased/>
  <w15:docId w15:val="{9420876A-5C2C-354A-8EE8-EEC4AC78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4D7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rsid w:val="000A64D7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0C030E"/>
    <w:pPr>
      <w:spacing w:before="100" w:beforeAutospacing="1" w:after="100" w:afterAutospacing="1"/>
    </w:pPr>
  </w:style>
  <w:style w:type="paragraph" w:styleId="Sansinterligne">
    <w:name w:val="No Spacing"/>
    <w:uiPriority w:val="1"/>
    <w:qFormat/>
    <w:rsid w:val="00027B05"/>
    <w:rPr>
      <w:rFonts w:ascii="Arial" w:eastAsiaTheme="minorEastAsia" w:hAnsi="Arial"/>
      <w:sz w:val="22"/>
      <w:szCs w:val="22"/>
      <w:lang w:eastAsia="fr-FR"/>
    </w:rPr>
  </w:style>
  <w:style w:type="paragraph" w:styleId="Paragraphedeliste">
    <w:name w:val="List Paragraph"/>
    <w:basedOn w:val="Normal"/>
    <w:uiPriority w:val="34"/>
    <w:qFormat/>
    <w:rsid w:val="00027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1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1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3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3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2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Darine Lg</dc:creator>
  <cp:keywords/>
  <dc:description/>
  <cp:lastModifiedBy>Darine Lg</cp:lastModifiedBy>
  <cp:revision>8</cp:revision>
  <dcterms:created xsi:type="dcterms:W3CDTF">2020-06-09T07:46:00Z</dcterms:created>
  <dcterms:modified xsi:type="dcterms:W3CDTF">2020-06-10T16:20:00Z</dcterms:modified>
</cp:coreProperties>
</file>