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E99" w:rsidRDefault="00DB7C6A">
      <w:r>
        <w:t>Animation Dispersion</w:t>
      </w:r>
    </w:p>
    <w:p w:rsidR="00DB7C6A" w:rsidRDefault="00DB7C6A"/>
    <w:p w:rsidR="00DB7C6A" w:rsidRDefault="00DB7C6A">
      <w:hyperlink r:id="rId4" w:history="1">
        <w:r w:rsidRPr="00652208">
          <w:rPr>
            <w:rStyle w:val="Lienhypertexte"/>
          </w:rPr>
          <w:t>https://www.pccl.fr/ph</w:t>
        </w:r>
        <w:r w:rsidRPr="00652208">
          <w:rPr>
            <w:rStyle w:val="Lienhypertexte"/>
          </w:rPr>
          <w:t>y</w:t>
        </w:r>
        <w:r w:rsidRPr="00652208">
          <w:rPr>
            <w:rStyle w:val="Lienhypertexte"/>
          </w:rPr>
          <w:t>sique_chimie_college_lycee/lycee/seconde/dispersion_prisme_spectre_emission_absorption.htm</w:t>
        </w:r>
      </w:hyperlink>
    </w:p>
    <w:p w:rsidR="00DB7C6A" w:rsidRDefault="00DB7C6A">
      <w:hyperlink r:id="rId5" w:history="1">
        <w:r w:rsidRPr="00652208">
          <w:rPr>
            <w:rStyle w:val="Lienhypertexte"/>
          </w:rPr>
          <w:t>http://news.jacquinet-physiquechimie.fr/animations/App_prisme/App_prisme.html</w:t>
        </w:r>
      </w:hyperlink>
    </w:p>
    <w:p w:rsidR="00DB7C6A" w:rsidRDefault="00DB7C6A"/>
    <w:p w:rsidR="00DB7C6A" w:rsidRDefault="00DB7C6A">
      <w:r>
        <w:t>Arc-en-ciel</w:t>
      </w:r>
      <w:bookmarkStart w:id="0" w:name="_GoBack"/>
      <w:bookmarkEnd w:id="0"/>
    </w:p>
    <w:p w:rsidR="00DB7C6A" w:rsidRDefault="00DB7C6A"/>
    <w:p w:rsidR="00DB7C6A" w:rsidRDefault="00DB7C6A">
      <w:r w:rsidRPr="00DB7C6A">
        <w:t>https://www.lumni.fr/video/formation-des-arcs-en-ciel</w:t>
      </w:r>
    </w:p>
    <w:sectPr w:rsidR="00DB7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6A"/>
    <w:rsid w:val="00221FB9"/>
    <w:rsid w:val="00796E99"/>
    <w:rsid w:val="007F1C20"/>
    <w:rsid w:val="00D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A3B0"/>
  <w15:chartTrackingRefBased/>
  <w15:docId w15:val="{8016D593-37E1-4D06-8DCF-4AB744A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7C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7C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7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ws.jacquinet-physiquechimie.fr/animations/App_prisme/App_prisme.html" TargetMode="External"/><Relationship Id="rId4" Type="http://schemas.openxmlformats.org/officeDocument/2006/relationships/hyperlink" Target="https://www.pccl.fr/physique_chimie_college_lycee/lycee/seconde/dispersion_prisme_spectre_emission_absorption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Tezier</dc:creator>
  <cp:keywords/>
  <dc:description/>
  <cp:lastModifiedBy>Noémie Tezier</cp:lastModifiedBy>
  <cp:revision>1</cp:revision>
  <dcterms:created xsi:type="dcterms:W3CDTF">2020-02-17T16:59:00Z</dcterms:created>
  <dcterms:modified xsi:type="dcterms:W3CDTF">2020-02-17T17:07:00Z</dcterms:modified>
</cp:coreProperties>
</file>