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70DD" w14:textId="77777777" w:rsidR="00BB7E02" w:rsidRDefault="00BB7E02" w:rsidP="00BB7E02">
      <w:pPr>
        <w:rPr>
          <w:rFonts w:ascii="Times New Roman" w:hAnsi="Times New Roman" w:cs="Times New Roman"/>
        </w:rPr>
      </w:pPr>
    </w:p>
    <w:p w14:paraId="1FA4C6B2" w14:textId="77777777" w:rsidR="00333A73" w:rsidRPr="00B73C03" w:rsidRDefault="00333A73" w:rsidP="00333A73">
      <w:pPr>
        <w:pStyle w:val="Corpsdetexte"/>
        <w:jc w:val="left"/>
      </w:pPr>
      <w:r w:rsidRPr="00B73C03">
        <w:t xml:space="preserve">TP </w:t>
      </w:r>
      <w:r>
        <w:t>4</w:t>
      </w:r>
      <w:r w:rsidRPr="00B73C03">
        <w:t xml:space="preserve"> de chimie </w:t>
      </w:r>
      <w:r w:rsidRPr="00B73C03">
        <w:rPr>
          <w:sz w:val="36"/>
        </w:rPr>
        <w:t xml:space="preserve">           </w:t>
      </w:r>
      <w:r w:rsidRPr="00B73C03">
        <w:rPr>
          <w:b/>
          <w:bCs/>
          <w:sz w:val="36"/>
        </w:rPr>
        <w:t>TESTS D’IDENTIFICATION</w:t>
      </w:r>
      <w:r>
        <w:rPr>
          <w:b/>
          <w:bCs/>
          <w:sz w:val="36"/>
        </w:rPr>
        <w:t xml:space="preserve"> Partie 2</w:t>
      </w:r>
    </w:p>
    <w:p w14:paraId="0F67709C" w14:textId="77777777" w:rsidR="00333A73" w:rsidRPr="00B73C03" w:rsidRDefault="00333A73" w:rsidP="00333A73">
      <w:pPr>
        <w:rPr>
          <w:rFonts w:ascii="Times New Roman" w:hAnsi="Times New Roman" w:cs="Times New Roman"/>
        </w:rPr>
      </w:pPr>
      <w:r w:rsidRPr="00B73C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65AD57E" wp14:editId="25BD12B9">
            <wp:simplePos x="0" y="0"/>
            <wp:positionH relativeFrom="column">
              <wp:posOffset>5953125</wp:posOffset>
            </wp:positionH>
            <wp:positionV relativeFrom="paragraph">
              <wp:posOffset>45085</wp:posOffset>
            </wp:positionV>
            <wp:extent cx="581092" cy="91440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7D143" w14:textId="77777777" w:rsidR="00333A73" w:rsidRPr="00B73C03" w:rsidRDefault="00333A73" w:rsidP="00333A73">
      <w:pPr>
        <w:ind w:right="1246"/>
        <w:jc w:val="both"/>
        <w:rPr>
          <w:rFonts w:ascii="Times New Roman" w:hAnsi="Times New Roman" w:cs="Times New Roman"/>
        </w:rPr>
      </w:pPr>
      <w:r w:rsidRPr="00B73C03">
        <w:rPr>
          <w:rFonts w:ascii="Times New Roman" w:hAnsi="Times New Roman" w:cs="Times New Roman"/>
        </w:rPr>
        <w:t xml:space="preserve">Dans les armoires du laboratoire, la plupart des substances solides sont blanches et la majorité des liquides et des gaz sont incolores. Le chimiste a pourtant besoin de les distinguer. </w:t>
      </w:r>
    </w:p>
    <w:p w14:paraId="5A03C0D8" w14:textId="77777777" w:rsidR="00333A73" w:rsidRPr="00B73C03" w:rsidRDefault="00333A73" w:rsidP="00333A7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73C03">
        <w:rPr>
          <w:rFonts w:ascii="Times New Roman" w:hAnsi="Times New Roman" w:cs="Times New Roman"/>
          <w:b/>
          <w:i/>
          <w:sz w:val="28"/>
          <w:szCs w:val="28"/>
        </w:rPr>
        <w:t>Comment caractériser des espèces chimiques ?</w:t>
      </w:r>
    </w:p>
    <w:p w14:paraId="5D09FF93" w14:textId="77777777" w:rsidR="00333A73" w:rsidRPr="00B73C03" w:rsidRDefault="00333A73" w:rsidP="00333A7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39E93D3" w14:textId="77777777" w:rsidR="00333A73" w:rsidRPr="00B73C03" w:rsidRDefault="00333A73" w:rsidP="00333A73">
      <w:pPr>
        <w:pStyle w:val="Sansinterligne"/>
        <w:rPr>
          <w:rFonts w:ascii="Times New Roman" w:hAnsi="Times New Roman" w:cs="Times New Roman"/>
          <w:sz w:val="22"/>
        </w:rPr>
      </w:pPr>
    </w:p>
    <w:p w14:paraId="5599F54B" w14:textId="77777777" w:rsidR="00333A73" w:rsidRPr="007C3E29" w:rsidRDefault="00333A73" w:rsidP="00333A73">
      <w:pPr>
        <w:pStyle w:val="Corpsdetexte"/>
        <w:rPr>
          <w:b/>
          <w:bCs/>
          <w:szCs w:val="28"/>
        </w:rPr>
      </w:pPr>
      <w:r w:rsidRPr="007C3E29">
        <w:rPr>
          <w:b/>
          <w:bCs/>
          <w:szCs w:val="28"/>
        </w:rPr>
        <w:t>I</w:t>
      </w:r>
      <w:r>
        <w:rPr>
          <w:b/>
          <w:bCs/>
          <w:szCs w:val="28"/>
        </w:rPr>
        <w:t>I</w:t>
      </w:r>
      <w:r w:rsidRPr="007C3E29">
        <w:rPr>
          <w:b/>
          <w:bCs/>
          <w:szCs w:val="28"/>
        </w:rPr>
        <w:t xml:space="preserve">  LES TESTS </w:t>
      </w:r>
      <w:r>
        <w:rPr>
          <w:b/>
          <w:bCs/>
          <w:szCs w:val="28"/>
        </w:rPr>
        <w:t>PHYSIQUES</w:t>
      </w:r>
    </w:p>
    <w:p w14:paraId="0E6430D1" w14:textId="77777777" w:rsidR="00BB7E02" w:rsidRDefault="00BB7E02" w:rsidP="00BB7E02">
      <w:pPr>
        <w:rPr>
          <w:rFonts w:ascii="Times New Roman" w:hAnsi="Times New Roman" w:cs="Times New Roman"/>
        </w:rPr>
      </w:pPr>
    </w:p>
    <w:p w14:paraId="34B16AFD" w14:textId="538D2098" w:rsidR="00BB7E02" w:rsidRPr="00333A73" w:rsidRDefault="00333A73" w:rsidP="00BB7E02">
      <w:pPr>
        <w:rPr>
          <w:rFonts w:ascii="Times New Roman" w:hAnsi="Times New Roman" w:cs="Times New Roman"/>
          <w:b/>
        </w:rPr>
      </w:pPr>
      <w:r w:rsidRPr="00333A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415C7" wp14:editId="23445394">
                <wp:simplePos x="0" y="0"/>
                <wp:positionH relativeFrom="column">
                  <wp:posOffset>3333750</wp:posOffset>
                </wp:positionH>
                <wp:positionV relativeFrom="paragraph">
                  <wp:posOffset>340995</wp:posOffset>
                </wp:positionV>
                <wp:extent cx="3295650" cy="1028700"/>
                <wp:effectExtent l="0" t="0" r="19050" b="1905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2CF70" w14:textId="77777777" w:rsidR="00BB7E02" w:rsidRPr="00333A73" w:rsidRDefault="00BB7E02" w:rsidP="00BB7E0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2"/>
                              </w:rPr>
                              <w:t>Matériel mis à disposition</w:t>
                            </w:r>
                          </w:p>
                          <w:p w14:paraId="1FCCBDDA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Bécher de 100 mL</w:t>
                            </w:r>
                          </w:p>
                          <w:p w14:paraId="0C9C1696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Eprouvette graduée de 25 mL</w:t>
                            </w:r>
                          </w:p>
                          <w:p w14:paraId="5B1B296B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Fiole jaugée de 50 mL</w:t>
                            </w:r>
                          </w:p>
                          <w:p w14:paraId="3C10DF2A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415C7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2.5pt;margin-top:26.85pt;width:259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" filled="f">
                <v:textbox>
                  <w:txbxContent>
                    <w:p w14:paraId="0DB2CF70" w14:textId="77777777" w:rsidR="00BB7E02" w:rsidRPr="00333A73" w:rsidRDefault="00BB7E02" w:rsidP="00BB7E0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2"/>
                        </w:rPr>
                        <w:t>Matériel mis à disposition</w:t>
                      </w:r>
                    </w:p>
                    <w:p w14:paraId="1FCCBDDA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Bécher de 100 mL</w:t>
                      </w:r>
                    </w:p>
                    <w:p w14:paraId="0C9C1696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Eprouvette graduée de 25 mL</w:t>
                      </w:r>
                    </w:p>
                    <w:p w14:paraId="5B1B296B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Fiole jaugée de 50 mL</w:t>
                      </w:r>
                    </w:p>
                    <w:p w14:paraId="3C10DF2A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616">
        <w:rPr>
          <w:rFonts w:ascii="Times New Roman" w:hAnsi="Times New Roman" w:cs="Times New Roman"/>
          <w:b/>
        </w:rPr>
        <w:t>A</w:t>
      </w:r>
      <w:r w:rsidR="007068FA">
        <w:rPr>
          <w:rFonts w:ascii="Times New Roman" w:hAnsi="Times New Roman" w:cs="Times New Roman"/>
          <w:b/>
        </w:rPr>
        <w:t>1</w:t>
      </w:r>
      <w:r w:rsidR="00BB7E02" w:rsidRPr="00333A73">
        <w:rPr>
          <w:rFonts w:ascii="Times New Roman" w:hAnsi="Times New Roman" w:cs="Times New Roman"/>
          <w:b/>
        </w:rPr>
        <w:t xml:space="preserve">- Identifier une espèce chimique à l’aide de la masse volumique </w:t>
      </w:r>
    </w:p>
    <w:p w14:paraId="454C8BE0" w14:textId="41E4A68E" w:rsidR="007068FA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717E8" wp14:editId="356CC92B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3162300" cy="1028700"/>
                <wp:effectExtent l="0" t="0" r="19050" b="1905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308D" w14:textId="77777777" w:rsidR="00BB7E02" w:rsidRPr="00333A73" w:rsidRDefault="00BB7E02" w:rsidP="00BB7E0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Formule de la masse volumique d’une espèce chimique</w:t>
                            </w:r>
                          </w:p>
                          <w:p w14:paraId="49D761C5" w14:textId="77777777" w:rsidR="00BB7E02" w:rsidRPr="00333A73" w:rsidRDefault="00BB7E02" w:rsidP="00BB7E02">
                            <w:pPr>
                              <w:pStyle w:val="Sansinterligne"/>
                              <w:ind w:left="1416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       </w:t>
                            </w: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sym w:font="Symbol" w:char="F072"/>
                            </w: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</w:p>
                          <w:p w14:paraId="66CEA685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m : Masse de l’espèce chimique (g)</w:t>
                            </w:r>
                          </w:p>
                          <w:p w14:paraId="20D721FF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V : Volume de l’espèce chimique (mL)</w:t>
                            </w:r>
                          </w:p>
                          <w:p w14:paraId="783FF9C4" w14:textId="77777777"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sym w:font="Symbol" w:char="F072"/>
                            </w: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 : Masse volumique</w:t>
                            </w:r>
                          </w:p>
                          <w:p w14:paraId="495DD501" w14:textId="77777777" w:rsidR="00BB7E02" w:rsidRPr="00D32D61" w:rsidRDefault="00BB7E02" w:rsidP="00BB7E02">
                            <w:pPr>
                              <w:pStyle w:val="Sansinterligne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17E8" id="Zone de texte 5" o:spid="_x0000_s1027" type="#_x0000_t202" style="position:absolute;margin-left:0;margin-top:13.25pt;width:249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" filled="f">
                <v:textbox>
                  <w:txbxContent>
                    <w:p w14:paraId="4554308D" w14:textId="77777777" w:rsidR="00BB7E02" w:rsidRPr="00333A73" w:rsidRDefault="00BB7E02" w:rsidP="00BB7E0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Formule de la masse volumique d’une espèce chimique</w:t>
                      </w:r>
                    </w:p>
                    <w:p w14:paraId="49D761C5" w14:textId="77777777" w:rsidR="00BB7E02" w:rsidRPr="00333A73" w:rsidRDefault="00BB7E02" w:rsidP="00BB7E02">
                      <w:pPr>
                        <w:pStyle w:val="Sansinterligne"/>
                        <w:ind w:left="1416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       </w:t>
                      </w: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sym w:font="Symbol" w:char="F072"/>
                      </w: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V</m:t>
                            </m:r>
                          </m:den>
                        </m:f>
                      </m:oMath>
                    </w:p>
                    <w:p w14:paraId="66CEA685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m : Masse de l’espèce chimique (g)</w:t>
                      </w:r>
                    </w:p>
                    <w:p w14:paraId="20D721FF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V : Volume de l’espèce chimique (mL)</w:t>
                      </w:r>
                    </w:p>
                    <w:p w14:paraId="783FF9C4" w14:textId="77777777"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sym w:font="Symbol" w:char="F072"/>
                      </w: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 : Masse volumique</w:t>
                      </w:r>
                    </w:p>
                    <w:p w14:paraId="495DD501" w14:textId="77777777" w:rsidR="00BB7E02" w:rsidRPr="00D32D61" w:rsidRDefault="00BB7E02" w:rsidP="00BB7E02">
                      <w:pPr>
                        <w:pStyle w:val="Sansinterligne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68FA" w:rsidRPr="007068FA">
        <w:rPr>
          <w:rFonts w:ascii="Times New Roman" w:hAnsi="Times New Roman" w:cs="Times New Roman"/>
          <w:b/>
        </w:rPr>
        <w:t xml:space="preserve"> </w:t>
      </w:r>
    </w:p>
    <w:p w14:paraId="2DFF9666" w14:textId="7BD66289" w:rsidR="007068FA" w:rsidRDefault="007068FA" w:rsidP="007068FA">
      <w:pPr>
        <w:jc w:val="both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1- À l’aide du matériel mis à disposition, élaborer un protocole afin de déterminer la masse volumique de l’eau puis celle de l’huile. Justifier le choix du matériel.</w:t>
      </w:r>
    </w:p>
    <w:p w14:paraId="6936B707" w14:textId="31DF6DE8" w:rsidR="007068FA" w:rsidRDefault="007068FA" w:rsidP="007068FA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2- </w:t>
      </w:r>
      <w:r>
        <w:rPr>
          <w:rFonts w:ascii="Times New Roman" w:hAnsi="Times New Roman" w:cs="Times New Roman"/>
        </w:rPr>
        <w:t>Après validation du protocole par le professeur, r</w:t>
      </w:r>
      <w:r w:rsidRPr="00333A73">
        <w:rPr>
          <w:rFonts w:ascii="Times New Roman" w:hAnsi="Times New Roman" w:cs="Times New Roman"/>
        </w:rPr>
        <w:t>éaliser l’expérience</w:t>
      </w:r>
      <w:r>
        <w:rPr>
          <w:rFonts w:ascii="Times New Roman" w:hAnsi="Times New Roman" w:cs="Times New Roman"/>
        </w:rPr>
        <w:t>.</w:t>
      </w:r>
    </w:p>
    <w:p w14:paraId="63883518" w14:textId="4FBE3B6A" w:rsidR="007068FA" w:rsidRDefault="007068FA" w:rsidP="00706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 En déduire la masse volumique de l’eau</w:t>
      </w:r>
      <w:r w:rsidR="00D62003">
        <w:rPr>
          <w:rFonts w:ascii="Times New Roman" w:hAnsi="Times New Roman" w:cs="Times New Roman"/>
        </w:rPr>
        <w:t xml:space="preserve"> et</w:t>
      </w:r>
      <w:r>
        <w:rPr>
          <w:rFonts w:ascii="Times New Roman" w:hAnsi="Times New Roman" w:cs="Times New Roman"/>
        </w:rPr>
        <w:t xml:space="preserve"> de l’huile.</w:t>
      </w:r>
    </w:p>
    <w:p w14:paraId="0B95E4AC" w14:textId="51E6C356" w:rsidR="007068FA" w:rsidRDefault="00D62003" w:rsidP="00706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 Comment un chimiste peut-il identifier une espèce chimique en utilisant cette méthode ?</w:t>
      </w:r>
    </w:p>
    <w:p w14:paraId="0A87BAAA" w14:textId="593783C3" w:rsidR="007068FA" w:rsidRDefault="007068FA" w:rsidP="007068FA">
      <w:pPr>
        <w:rPr>
          <w:rFonts w:ascii="Times New Roman" w:hAnsi="Times New Roman" w:cs="Times New Roman"/>
        </w:rPr>
      </w:pPr>
    </w:p>
    <w:p w14:paraId="49581792" w14:textId="30747AFF" w:rsidR="007068FA" w:rsidRDefault="007068FA" w:rsidP="00BB7E02">
      <w:pPr>
        <w:rPr>
          <w:rFonts w:ascii="Times New Roman" w:hAnsi="Times New Roman" w:cs="Times New Roman"/>
          <w:b/>
          <w:bCs/>
        </w:rPr>
      </w:pPr>
      <w:r w:rsidRPr="007068FA">
        <w:rPr>
          <w:rFonts w:ascii="Times New Roman" w:hAnsi="Times New Roman" w:cs="Times New Roman"/>
          <w:b/>
          <w:bCs/>
        </w:rPr>
        <w:t>A2- Utilisation de la masse volumique pour déterminer le degré d’un alcool pharmaceutique</w:t>
      </w:r>
    </w:p>
    <w:p w14:paraId="59942A51" w14:textId="584E2BD9" w:rsidR="007068FA" w:rsidRDefault="00096927" w:rsidP="00BB7E02">
      <w:pPr>
        <w:rPr>
          <w:rFonts w:ascii="Times New Roman" w:hAnsi="Times New Roman" w:cs="Times New Roman"/>
          <w:b/>
          <w:bCs/>
        </w:rPr>
      </w:pPr>
      <w:r w:rsidRPr="000969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F625FA" wp14:editId="0A325DDF">
                <wp:simplePos x="0" y="0"/>
                <wp:positionH relativeFrom="column">
                  <wp:posOffset>3810000</wp:posOffset>
                </wp:positionH>
                <wp:positionV relativeFrom="paragraph">
                  <wp:posOffset>26670</wp:posOffset>
                </wp:positionV>
                <wp:extent cx="1447800" cy="4286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3215" w14:textId="77777777" w:rsidR="00096927" w:rsidRDefault="000969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6927">
                              <w:rPr>
                                <w:sz w:val="18"/>
                                <w:szCs w:val="18"/>
                              </w:rPr>
                              <w:t xml:space="preserve">Masse volumique </w:t>
                            </w:r>
                            <w:r w:rsidRPr="000969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ρ</w:t>
                            </w:r>
                            <w:r w:rsidRPr="000969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AA17C97" w14:textId="190A42D9" w:rsidR="00096927" w:rsidRPr="00096927" w:rsidRDefault="000969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6927">
                              <w:rPr>
                                <w:sz w:val="18"/>
                                <w:szCs w:val="18"/>
                              </w:rPr>
                              <w:t>d’un mélange eau-éthanol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25FA" id="Zone de texte 2" o:spid="_x0000_s1028" type="#_x0000_t202" style="position:absolute;margin-left:300pt;margin-top:2.1pt;width:114pt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" filled="f" stroked="f">
                <v:textbox>
                  <w:txbxContent>
                    <w:p w14:paraId="39B33215" w14:textId="77777777" w:rsidR="00096927" w:rsidRDefault="00096927">
                      <w:pPr>
                        <w:rPr>
                          <w:sz w:val="18"/>
                          <w:szCs w:val="18"/>
                        </w:rPr>
                      </w:pPr>
                      <w:r w:rsidRPr="00096927">
                        <w:rPr>
                          <w:sz w:val="18"/>
                          <w:szCs w:val="18"/>
                        </w:rPr>
                        <w:t xml:space="preserve">Masse volumique </w:t>
                      </w:r>
                      <w:r w:rsidRPr="00096927">
                        <w:rPr>
                          <w:rFonts w:cstheme="minorHAnsi"/>
                          <w:sz w:val="18"/>
                          <w:szCs w:val="18"/>
                        </w:rPr>
                        <w:t>ρ</w:t>
                      </w:r>
                      <w:r w:rsidRPr="0009692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AA17C97" w14:textId="190A42D9" w:rsidR="00096927" w:rsidRPr="00096927" w:rsidRDefault="00096927">
                      <w:pPr>
                        <w:rPr>
                          <w:sz w:val="18"/>
                          <w:szCs w:val="18"/>
                        </w:rPr>
                      </w:pPr>
                      <w:r w:rsidRPr="00096927">
                        <w:rPr>
                          <w:sz w:val="18"/>
                          <w:szCs w:val="18"/>
                        </w:rPr>
                        <w:t>d’un mélange eau-éthanol</w:t>
                      </w:r>
                    </w:p>
                  </w:txbxContent>
                </v:textbox>
              </v:shape>
            </w:pict>
          </mc:Fallback>
        </mc:AlternateContent>
      </w:r>
    </w:p>
    <w:p w14:paraId="389C9387" w14:textId="4F4D48BD" w:rsidR="007068FA" w:rsidRPr="00D62003" w:rsidRDefault="00D62003" w:rsidP="00D62003">
      <w:pPr>
        <w:ind w:right="465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EA8071" wp14:editId="458E93EA">
            <wp:simplePos x="0" y="0"/>
            <wp:positionH relativeFrom="column">
              <wp:posOffset>3781425</wp:posOffset>
            </wp:positionH>
            <wp:positionV relativeFrom="paragraph">
              <wp:posOffset>213360</wp:posOffset>
            </wp:positionV>
            <wp:extent cx="2724150" cy="208292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" t="18821" r="76191" b="50597"/>
                    <a:stretch/>
                  </pic:blipFill>
                  <pic:spPr bwMode="auto">
                    <a:xfrm>
                      <a:off x="0" y="0"/>
                      <a:ext cx="2724150" cy="208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8FA" w:rsidRPr="00D62003">
        <w:rPr>
          <w:rFonts w:ascii="Times New Roman" w:hAnsi="Times New Roman" w:cs="Times New Roman"/>
        </w:rPr>
        <w:t>L’alcool commercial (alcool à brûler, alcool pharmaceutique,…) est de l’éthanol mélangé à de l’eau. Le but de cette partie est de déterminer le degré d’un alcool pharmaceutique, ce degré étant le pourcentage volumique d’éthanol dans la solution.</w:t>
      </w:r>
    </w:p>
    <w:p w14:paraId="1892D3EA" w14:textId="2ADCD2D1" w:rsidR="007068FA" w:rsidRDefault="007068FA" w:rsidP="00D62003">
      <w:pPr>
        <w:ind w:right="4654"/>
        <w:rPr>
          <w:rFonts w:ascii="Times New Roman" w:hAnsi="Times New Roman" w:cs="Times New Roman"/>
          <w:b/>
          <w:bCs/>
        </w:rPr>
      </w:pPr>
    </w:p>
    <w:p w14:paraId="6E671DC1" w14:textId="33AB3264" w:rsidR="00D62003" w:rsidRPr="00D62003" w:rsidRDefault="00D62003" w:rsidP="00D62003">
      <w:pPr>
        <w:ind w:right="4654"/>
        <w:jc w:val="both"/>
        <w:rPr>
          <w:rFonts w:ascii="Times New Roman" w:hAnsi="Times New Roman" w:cs="Times New Roman"/>
        </w:rPr>
      </w:pPr>
      <w:r w:rsidRPr="00D62003">
        <w:rPr>
          <w:rFonts w:ascii="Times New Roman" w:hAnsi="Times New Roman" w:cs="Times New Roman"/>
        </w:rPr>
        <w:t>1- A l’aide du document ci-</w:t>
      </w:r>
      <w:r>
        <w:rPr>
          <w:rFonts w:ascii="Times New Roman" w:hAnsi="Times New Roman" w:cs="Times New Roman"/>
        </w:rPr>
        <w:t>contre</w:t>
      </w:r>
      <w:r w:rsidRPr="00D62003">
        <w:rPr>
          <w:rFonts w:ascii="Times New Roman" w:hAnsi="Times New Roman" w:cs="Times New Roman"/>
        </w:rPr>
        <w:t>, établir un protocole expérimental précis qui perme</w:t>
      </w:r>
      <w:r>
        <w:rPr>
          <w:rFonts w:ascii="Times New Roman" w:hAnsi="Times New Roman" w:cs="Times New Roman"/>
        </w:rPr>
        <w:t>t</w:t>
      </w:r>
      <w:r w:rsidRPr="00D62003">
        <w:rPr>
          <w:rFonts w:ascii="Times New Roman" w:hAnsi="Times New Roman" w:cs="Times New Roman"/>
        </w:rPr>
        <w:t xml:space="preserve">tra de répondre à cette question. </w:t>
      </w:r>
    </w:p>
    <w:p w14:paraId="454282CC" w14:textId="16E63D70" w:rsidR="00D62003" w:rsidRDefault="00D62003" w:rsidP="00D62003">
      <w:pPr>
        <w:ind w:right="4654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2- </w:t>
      </w:r>
      <w:r>
        <w:rPr>
          <w:rFonts w:ascii="Times New Roman" w:hAnsi="Times New Roman" w:cs="Times New Roman"/>
        </w:rPr>
        <w:t>Après validation du protocole par le professeur, r</w:t>
      </w:r>
      <w:r w:rsidRPr="00333A73">
        <w:rPr>
          <w:rFonts w:ascii="Times New Roman" w:hAnsi="Times New Roman" w:cs="Times New Roman"/>
        </w:rPr>
        <w:t>éaliser l’expérience</w:t>
      </w:r>
      <w:r>
        <w:rPr>
          <w:rFonts w:ascii="Times New Roman" w:hAnsi="Times New Roman" w:cs="Times New Roman"/>
        </w:rPr>
        <w:t xml:space="preserve"> et en déduire le degré de cet alcool pharmaceutique.</w:t>
      </w:r>
    </w:p>
    <w:p w14:paraId="306C880C" w14:textId="19CFBBF2" w:rsidR="007068FA" w:rsidRDefault="00096927" w:rsidP="00BB7E02">
      <w:pPr>
        <w:rPr>
          <w:rFonts w:ascii="Times New Roman" w:hAnsi="Times New Roman" w:cs="Times New Roman"/>
          <w:b/>
          <w:bCs/>
        </w:rPr>
      </w:pPr>
      <w:r w:rsidRPr="000969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6D270E" wp14:editId="5B1E323E">
                <wp:simplePos x="0" y="0"/>
                <wp:positionH relativeFrom="column">
                  <wp:posOffset>5970270</wp:posOffset>
                </wp:positionH>
                <wp:positionV relativeFrom="paragraph">
                  <wp:posOffset>92075</wp:posOffset>
                </wp:positionV>
                <wp:extent cx="1055370" cy="42862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E4E88" w14:textId="6FE085B2" w:rsidR="00096927" w:rsidRPr="00096927" w:rsidRDefault="00096927" w:rsidP="000969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Pourcentage en volume d’</w:t>
                            </w:r>
                            <w:r w:rsidRPr="00096927">
                              <w:rPr>
                                <w:sz w:val="18"/>
                                <w:szCs w:val="18"/>
                              </w:rPr>
                              <w:t>éthanol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270E" id="_x0000_s1029" type="#_x0000_t202" style="position:absolute;margin-left:470.1pt;margin-top:7.25pt;width:83.1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" filled="f" stroked="f">
                <v:textbox>
                  <w:txbxContent>
                    <w:p w14:paraId="5ECE4E88" w14:textId="6FE085B2" w:rsidR="00096927" w:rsidRPr="00096927" w:rsidRDefault="00096927" w:rsidP="000969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Pourcentage en volume d’</w:t>
                      </w:r>
                      <w:r w:rsidRPr="00096927">
                        <w:rPr>
                          <w:sz w:val="18"/>
                          <w:szCs w:val="18"/>
                        </w:rPr>
                        <w:t>éthanol</w:t>
                      </w:r>
                    </w:p>
                  </w:txbxContent>
                </v:textbox>
              </v:shape>
            </w:pict>
          </mc:Fallback>
        </mc:AlternateContent>
      </w:r>
      <w:r w:rsidR="00D62003">
        <w:rPr>
          <w:rFonts w:ascii="Times New Roman" w:hAnsi="Times New Roman" w:cs="Times New Roman"/>
          <w:b/>
          <w:bCs/>
        </w:rPr>
        <w:t xml:space="preserve"> </w:t>
      </w:r>
    </w:p>
    <w:p w14:paraId="3778E0B5" w14:textId="3075E6E6" w:rsidR="00BB7E02" w:rsidRPr="00333A73" w:rsidRDefault="00894616" w:rsidP="00BB7E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BB7E02" w:rsidRPr="00333A73">
        <w:rPr>
          <w:rFonts w:ascii="Times New Roman" w:hAnsi="Times New Roman" w:cs="Times New Roman"/>
          <w:b/>
        </w:rPr>
        <w:t>- Identifier une espèce chimique à l’aide d</w:t>
      </w:r>
      <w:r w:rsidR="00096927">
        <w:rPr>
          <w:rFonts w:ascii="Times New Roman" w:hAnsi="Times New Roman" w:cs="Times New Roman"/>
          <w:b/>
        </w:rPr>
        <w:t>’une température de changement d’état</w:t>
      </w:r>
    </w:p>
    <w:p w14:paraId="335157B9" w14:textId="4ADF91CB" w:rsidR="00BB7E02" w:rsidRPr="00333A73" w:rsidRDefault="00BB7E02" w:rsidP="00333A73">
      <w:pPr>
        <w:pStyle w:val="Sansinterligne"/>
        <w:ind w:right="2805"/>
        <w:jc w:val="both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Pour mesurer la température de fusion d’une espèce chimique, utiliser un banc Köffler. Déposer une pointe de spatule de solide à l'extrémité froide de la plaque.</w:t>
      </w:r>
    </w:p>
    <w:p w14:paraId="529F2820" w14:textId="25685C67" w:rsidR="00BB7E02" w:rsidRPr="00333A73" w:rsidRDefault="00096927" w:rsidP="00333A73">
      <w:pPr>
        <w:pStyle w:val="Sansinterligne"/>
        <w:ind w:right="2805"/>
        <w:jc w:val="both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96E3EB4" wp14:editId="0E217D6C">
            <wp:simplePos x="0" y="0"/>
            <wp:positionH relativeFrom="column">
              <wp:posOffset>5116830</wp:posOffset>
            </wp:positionH>
            <wp:positionV relativeFrom="paragraph">
              <wp:posOffset>3175</wp:posOffset>
            </wp:positionV>
            <wp:extent cx="1617345" cy="875665"/>
            <wp:effectExtent l="0" t="0" r="8255" b="0"/>
            <wp:wrapThrough wrapText="bothSides">
              <wp:wrapPolygon edited="0">
                <wp:start x="0" y="0"/>
                <wp:lineTo x="0" y="20676"/>
                <wp:lineTo x="21371" y="20676"/>
                <wp:lineTo x="21371" y="0"/>
                <wp:lineTo x="0" y="0"/>
              </wp:wrapPolygon>
            </wp:wrapThrough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E02" w:rsidRPr="00333A73">
        <w:rPr>
          <w:rFonts w:ascii="Times New Roman" w:hAnsi="Times New Roman" w:cs="Times New Roman"/>
        </w:rPr>
        <w:t xml:space="preserve">Déplacer le solide lentement vers la zone chaude. Pour cela utiliser la pointe de la petite spatule. Repérer la température de fusion à l'apparition de la première goutte de liquide. Relever la température à l’aide de la réglette. </w:t>
      </w:r>
    </w:p>
    <w:p w14:paraId="3ED33E40" w14:textId="1F9F8E11" w:rsidR="00BB7E02" w:rsidRDefault="00BB7E02" w:rsidP="00BB7E02">
      <w:pPr>
        <w:pStyle w:val="Sansinterligne"/>
        <w:rPr>
          <w:rFonts w:ascii="Times New Roman" w:hAnsi="Times New Roman" w:cs="Times New Roman"/>
        </w:rPr>
      </w:pPr>
    </w:p>
    <w:p w14:paraId="10E8035C" w14:textId="7261E593" w:rsidR="00D62003" w:rsidRDefault="00D62003" w:rsidP="00BB7E02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33A73">
        <w:rPr>
          <w:rFonts w:ascii="Times New Roman" w:hAnsi="Times New Roman" w:cs="Times New Roman"/>
        </w:rPr>
        <w:t xml:space="preserve">- Déterminer la température de fusion du glucose </w:t>
      </w:r>
      <w:r>
        <w:rPr>
          <w:rFonts w:ascii="Times New Roman" w:hAnsi="Times New Roman" w:cs="Times New Roman"/>
        </w:rPr>
        <w:t>ou</w:t>
      </w:r>
      <w:r w:rsidRPr="00333A73">
        <w:rPr>
          <w:rFonts w:ascii="Times New Roman" w:hAnsi="Times New Roman" w:cs="Times New Roman"/>
        </w:rPr>
        <w:t xml:space="preserve"> de l’aspirine.</w:t>
      </w:r>
    </w:p>
    <w:p w14:paraId="303B88DB" w14:textId="79AA0086" w:rsidR="00D62003" w:rsidRDefault="00D62003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2- A quel état </w:t>
      </w:r>
      <w:r>
        <w:rPr>
          <w:rFonts w:ascii="Times New Roman" w:hAnsi="Times New Roman" w:cs="Times New Roman"/>
        </w:rPr>
        <w:t xml:space="preserve">physique </w:t>
      </w:r>
      <w:r w:rsidRPr="00333A73">
        <w:rPr>
          <w:rFonts w:ascii="Times New Roman" w:hAnsi="Times New Roman" w:cs="Times New Roman"/>
        </w:rPr>
        <w:t>passent les espèces chimiques lors d’une fusion ?</w:t>
      </w:r>
    </w:p>
    <w:p w14:paraId="0B74AAA7" w14:textId="165F32C2" w:rsidR="00D62003" w:rsidRDefault="00D62003" w:rsidP="00BB7E02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 </w:t>
      </w:r>
      <w:r>
        <w:rPr>
          <w:rFonts w:ascii="Times New Roman" w:hAnsi="Times New Roman" w:cs="Times New Roman"/>
        </w:rPr>
        <w:t>Comment peut-on identifier une espèce chimique en utilisant cette méthode</w:t>
      </w:r>
      <w:r>
        <w:rPr>
          <w:rFonts w:ascii="Times New Roman" w:hAnsi="Times New Roman" w:cs="Times New Roman"/>
        </w:rPr>
        <w:t> ?</w:t>
      </w:r>
    </w:p>
    <w:p w14:paraId="09CE8E7A" w14:textId="543C8C66" w:rsidR="00D62003" w:rsidRDefault="00D62003" w:rsidP="00BB7E02">
      <w:pPr>
        <w:pStyle w:val="Sansinterligne"/>
        <w:rPr>
          <w:rFonts w:ascii="Times New Roman" w:hAnsi="Times New Roman" w:cs="Times New Roman"/>
        </w:rPr>
      </w:pPr>
    </w:p>
    <w:p w14:paraId="31E31A18" w14:textId="77777777" w:rsidR="00D62003" w:rsidRPr="00333A73" w:rsidRDefault="00D62003" w:rsidP="00BB7E02">
      <w:pPr>
        <w:pStyle w:val="Sansinterligne"/>
        <w:rPr>
          <w:rFonts w:ascii="Times New Roman" w:hAnsi="Times New Roman" w:cs="Times New Roman"/>
        </w:rPr>
      </w:pPr>
    </w:p>
    <w:p w14:paraId="3CBBBCE4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094A5CA9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04D16D1B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TP test caractéristiques</w:t>
      </w:r>
    </w:p>
    <w:p w14:paraId="715350A4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Atelier Tournant </w:t>
      </w:r>
    </w:p>
    <w:p w14:paraId="24498762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Au bureau : </w:t>
      </w:r>
    </w:p>
    <w:p w14:paraId="33DB9258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Huile</w:t>
      </w:r>
    </w:p>
    <w:p w14:paraId="098A0859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Pissette d’eau </w:t>
      </w:r>
    </w:p>
    <w:p w14:paraId="0F6EF1A9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Glucose </w:t>
      </w:r>
    </w:p>
    <w:p w14:paraId="2E39A422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Aspirine </w:t>
      </w:r>
    </w:p>
    <w:p w14:paraId="745A679E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Spatule </w:t>
      </w:r>
    </w:p>
    <w:p w14:paraId="4B460C3D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Eau de chaux </w:t>
      </w:r>
    </w:p>
    <w:p w14:paraId="5950531B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Fe2+0,1M</w:t>
      </w:r>
    </w:p>
    <w:p w14:paraId="79910F91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Fe3+0,1M</w:t>
      </w:r>
    </w:p>
    <w:p w14:paraId="4D0F28EF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Cu2+ 0,1M</w:t>
      </w:r>
    </w:p>
    <w:p w14:paraId="59A22B05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soude 0,1M</w:t>
      </w:r>
    </w:p>
    <w:p w14:paraId="3D59429F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HCL 0,1 M</w:t>
      </w:r>
    </w:p>
    <w:p w14:paraId="245DA581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Poudre de fer + spatule </w:t>
      </w:r>
    </w:p>
    <w:p w14:paraId="37A3143D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Eau oxygénée 30 volumes</w:t>
      </w:r>
    </w:p>
    <w:p w14:paraId="064C41DA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Fecl3 0,2 M</w:t>
      </w:r>
    </w:p>
    <w:p w14:paraId="36870BEE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75E18B17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68A1E531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25E2821D" w14:textId="77777777"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Banc Koffler</w:t>
      </w:r>
    </w:p>
    <w:p w14:paraId="7DA648EE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6F48CDB7" w14:textId="77777777" w:rsidR="00BB7E02" w:rsidRPr="00333A73" w:rsidRDefault="00BB7E02" w:rsidP="00BB7E02">
      <w:pPr>
        <w:rPr>
          <w:rFonts w:ascii="Times New Roman" w:hAnsi="Times New Roman" w:cs="Times New Roman"/>
          <w:b/>
          <w:u w:val="single"/>
        </w:rPr>
      </w:pPr>
      <w:r w:rsidRPr="00333A73">
        <w:rPr>
          <w:rFonts w:ascii="Times New Roman" w:hAnsi="Times New Roman" w:cs="Times New Roman"/>
          <w:b/>
          <w:u w:val="single"/>
        </w:rPr>
        <w:t xml:space="preserve">Par binôme : </w:t>
      </w:r>
    </w:p>
    <w:p w14:paraId="5708DE0A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Bécher de 100 mL</w:t>
      </w:r>
    </w:p>
    <w:p w14:paraId="0A3B0984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Eprouvette graduée de 25 mL</w:t>
      </w:r>
    </w:p>
    <w:p w14:paraId="15E8C54D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Fiole jaugée de 50 mL</w:t>
      </w:r>
    </w:p>
    <w:p w14:paraId="1DE5E53B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Balance</w:t>
      </w:r>
    </w:p>
    <w:p w14:paraId="1797BC23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Porte tube + 7 tubes à essai </w:t>
      </w:r>
    </w:p>
    <w:p w14:paraId="33194AEE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Un tube coudée + bouchon</w:t>
      </w:r>
    </w:p>
    <w:p w14:paraId="6C5C597C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1 bouchon</w:t>
      </w:r>
    </w:p>
    <w:p w14:paraId="2DE1DFC3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Allumettes +1 baguette de bois </w:t>
      </w:r>
    </w:p>
    <w:p w14:paraId="4D51FD1A" w14:textId="77777777"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Pipettes jetables </w:t>
      </w:r>
    </w:p>
    <w:p w14:paraId="5D67B04D" w14:textId="77777777" w:rsidR="00BB7E02" w:rsidRPr="00333A73" w:rsidRDefault="00BB7E02" w:rsidP="00BB7E02">
      <w:pPr>
        <w:rPr>
          <w:rFonts w:ascii="Times New Roman" w:hAnsi="Times New Roman" w:cs="Times New Roman"/>
        </w:rPr>
      </w:pPr>
    </w:p>
    <w:p w14:paraId="6DE35C5A" w14:textId="77777777" w:rsidR="00BB7E02" w:rsidRPr="00333A73" w:rsidRDefault="00BB7E02">
      <w:pPr>
        <w:rPr>
          <w:rFonts w:ascii="Times New Roman" w:hAnsi="Times New Roman" w:cs="Times New Roman"/>
        </w:rPr>
      </w:pPr>
    </w:p>
    <w:sectPr w:rsidR="00BB7E02" w:rsidRPr="00333A73" w:rsidSect="00BB7E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02"/>
    <w:rsid w:val="00096927"/>
    <w:rsid w:val="00333A73"/>
    <w:rsid w:val="007068FA"/>
    <w:rsid w:val="00894616"/>
    <w:rsid w:val="00BB7E02"/>
    <w:rsid w:val="00D6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9AC1"/>
  <w15:chartTrackingRefBased/>
  <w15:docId w15:val="{5AB58EA9-A7B9-4314-97CF-89CD8AFD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02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7E02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BB7E02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semiHidden/>
    <w:rsid w:val="00BB7E02"/>
    <w:pPr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shd w:val="clear" w:color="auto" w:fill="D9D9D9"/>
      <w:jc w:val="center"/>
    </w:pPr>
    <w:rPr>
      <w:rFonts w:ascii="Times New Roman" w:eastAsia="Times New Roman" w:hAnsi="Times New Roman" w:cs="Times New Roman"/>
      <w:sz w:val="28"/>
      <w:szCs w:val="16"/>
    </w:rPr>
  </w:style>
  <w:style w:type="character" w:customStyle="1" w:styleId="CorpsdetexteCar">
    <w:name w:val="Corps de texte Car"/>
    <w:basedOn w:val="Policepardfaut"/>
    <w:link w:val="Corpsdetexte"/>
    <w:semiHidden/>
    <w:rsid w:val="00BB7E02"/>
    <w:rPr>
      <w:rFonts w:ascii="Times New Roman" w:eastAsia="Times New Roman" w:hAnsi="Times New Roman" w:cs="Times New Roman"/>
      <w:sz w:val="28"/>
      <w:szCs w:val="16"/>
      <w:shd w:val="clear" w:color="auto" w:fill="D9D9D9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F583-76A9-44E7-8FCC-868FEF80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5</cp:revision>
  <dcterms:created xsi:type="dcterms:W3CDTF">2019-11-03T15:33:00Z</dcterms:created>
  <dcterms:modified xsi:type="dcterms:W3CDTF">2020-10-21T11:04:00Z</dcterms:modified>
</cp:coreProperties>
</file>