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01" w:rsidRDefault="00996903">
      <w:pPr>
        <w:pBdr>
          <w:top w:val="single" w:sz="12" w:space="1" w:color="000000" w:shadow="1"/>
          <w:left w:val="single" w:sz="12" w:space="4" w:color="000000" w:shadow="1"/>
          <w:bottom w:val="single" w:sz="12" w:space="1" w:color="000000" w:shadow="1"/>
          <w:right w:val="single" w:sz="12" w:space="4" w:color="000000" w:shadow="1"/>
        </w:pBdr>
        <w:ind w:left="3402" w:right="3402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TP n°4 : Principe d’inertie</w:t>
      </w:r>
    </w:p>
    <w:p w:rsidR="00E50401" w:rsidRDefault="00E50401">
      <w:pPr>
        <w:rPr>
          <w:rFonts w:ascii="Comic Sans MS" w:hAnsi="Comic Sans MS"/>
          <w:sz w:val="20"/>
        </w:rPr>
      </w:pPr>
    </w:p>
    <w:p w:rsidR="00E50401" w:rsidRDefault="00E50401">
      <w:pPr>
        <w:jc w:val="both"/>
        <w:rPr>
          <w:rFonts w:ascii="Comic Sans MS" w:hAnsi="Comic Sans MS"/>
          <w:sz w:val="20"/>
        </w:rPr>
      </w:pPr>
    </w:p>
    <w:p w:rsidR="00E50401" w:rsidRDefault="00996903">
      <w:pPr>
        <w:jc w:val="both"/>
        <w:rPr>
          <w:rFonts w:ascii="Comic Sans MS" w:hAnsi="Comic Sans MS"/>
          <w:bCs/>
          <w:iCs/>
          <w:sz w:val="20"/>
        </w:rPr>
      </w:pPr>
      <w:r>
        <w:rPr>
          <w:rFonts w:ascii="Comic Sans MS" w:hAnsi="Comic Sans MS"/>
          <w:bCs/>
          <w:iCs/>
          <w:sz w:val="20"/>
        </w:rPr>
        <w:t>On souhaite répondre à la question suivante :</w:t>
      </w: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996903">
      <w:pPr>
        <w:pStyle w:val="Corpsdetexte3"/>
        <w:rPr>
          <w:rFonts w:ascii="Comic Sans MS" w:hAnsi="Comic Sans MS"/>
          <w:b w:val="0"/>
          <w:sz w:val="26"/>
        </w:rPr>
      </w:pPr>
      <w:r>
        <w:rPr>
          <w:rFonts w:ascii="Comic Sans MS" w:hAnsi="Comic Sans MS"/>
          <w:sz w:val="26"/>
        </w:rPr>
        <w:t>Les forces qui s’exercent sur une goutte de permanganate de potassium tombant dans l’huile se compensent-elles ?</w:t>
      </w: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8472"/>
        <w:gridCol w:w="2440"/>
      </w:tblGrid>
      <w:tr w:rsidR="003E3778" w:rsidTr="003E3778">
        <w:tc>
          <w:tcPr>
            <w:tcW w:w="8472" w:type="dxa"/>
          </w:tcPr>
          <w:p w:rsidR="003E3778" w:rsidRDefault="003E3778" w:rsidP="003E3778">
            <w:pPr>
              <w:pStyle w:val="Contenudecadre"/>
              <w:rPr>
                <w:rFonts w:ascii="Comic Sans MS" w:hAnsi="Comic Sans MS"/>
                <w:b/>
                <w:sz w:val="20"/>
                <w:u w:val="single"/>
              </w:rPr>
            </w:pPr>
            <w:r>
              <w:rPr>
                <w:rFonts w:ascii="Comic Sans MS" w:hAnsi="Comic Sans MS"/>
                <w:b/>
                <w:color w:val="000000"/>
                <w:sz w:val="20"/>
                <w:u w:val="single"/>
              </w:rPr>
              <w:t>Document 1 : Le principe d’inertie</w:t>
            </w:r>
          </w:p>
          <w:p w:rsidR="003E3778" w:rsidRDefault="003E3778" w:rsidP="003E3778">
            <w:pPr>
              <w:pStyle w:val="Contenudecadre"/>
              <w:rPr>
                <w:rFonts w:ascii="Comic Sans MS" w:hAnsi="Comic Sans MS"/>
                <w:b/>
                <w:color w:val="000000"/>
                <w:sz w:val="20"/>
                <w:u w:val="single"/>
              </w:rPr>
            </w:pPr>
          </w:p>
          <w:p w:rsidR="003E3778" w:rsidRDefault="003E3778" w:rsidP="003E3778">
            <w:pPr>
              <w:pStyle w:val="Contenudecadre"/>
              <w:ind w:right="137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00"/>
                <w:sz w:val="20"/>
              </w:rPr>
              <w:t>Le principe d’inertie a été énoncé par Newton dans Philosophiae Naturalis Principia Mathematica (1687).</w:t>
            </w:r>
          </w:p>
          <w:p w:rsidR="003E3778" w:rsidRDefault="003E3778" w:rsidP="003E3778">
            <w:pPr>
              <w:pStyle w:val="Contenudecadre"/>
              <w:ind w:right="137"/>
              <w:jc w:val="both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color w:val="000000"/>
                <w:sz w:val="20"/>
              </w:rPr>
              <w:t>Ce principe affirme que dans un référentiel terrestre :</w:t>
            </w:r>
          </w:p>
          <w:p w:rsidR="003E3778" w:rsidRDefault="003E3778" w:rsidP="003E3778">
            <w:pPr>
              <w:pStyle w:val="Contenudecadre"/>
              <w:ind w:right="137"/>
              <w:jc w:val="both"/>
              <w:rPr>
                <w:color w:val="000000"/>
              </w:rPr>
            </w:pPr>
            <w:r>
              <w:rPr>
                <w:rFonts w:ascii="Comic Sans MS" w:hAnsi="Comic Sans MS"/>
                <w:color w:val="000000"/>
                <w:sz w:val="20"/>
              </w:rPr>
              <w:t>Si les forces exercées sur un corps se compensent, alors soit ce corps est immobile, soit il a un mouvement rectiligne uniforme.</w:t>
            </w:r>
          </w:p>
          <w:p w:rsidR="003E3778" w:rsidRDefault="003E3778" w:rsidP="003E3778">
            <w:pPr>
              <w:jc w:val="both"/>
              <w:rPr>
                <w:rFonts w:ascii="Comic Sans MS" w:hAnsi="Comic Sans MS"/>
                <w:i/>
                <w:sz w:val="20"/>
                <w:u w:val="single"/>
              </w:rPr>
            </w:pPr>
          </w:p>
        </w:tc>
        <w:tc>
          <w:tcPr>
            <w:tcW w:w="2440" w:type="dxa"/>
          </w:tcPr>
          <w:p w:rsidR="003E3778" w:rsidRDefault="003E3778">
            <w:pPr>
              <w:jc w:val="both"/>
              <w:rPr>
                <w:rFonts w:ascii="Comic Sans MS" w:hAnsi="Comic Sans MS"/>
                <w:i/>
                <w:sz w:val="20"/>
                <w:u w:val="single"/>
              </w:rPr>
            </w:pPr>
            <w:r>
              <w:rPr>
                <w:noProof/>
                <w:color w:val="000000"/>
              </w:rPr>
              <w:drawing>
                <wp:inline distT="0" distB="5715" distL="0" distR="0">
                  <wp:extent cx="1391920" cy="1461770"/>
                  <wp:effectExtent l="0" t="0" r="0" b="0"/>
                  <wp:docPr id="11" name="Image 11" descr="http://www.crystalinks.com/new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11" descr="http://www.crystalinks.com/new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3E3778">
      <w:pPr>
        <w:jc w:val="both"/>
        <w:rPr>
          <w:rFonts w:ascii="Comic Sans MS" w:hAnsi="Comic Sans MS"/>
          <w:i/>
          <w:sz w:val="20"/>
          <w:u w:val="single"/>
        </w:rPr>
      </w:pPr>
      <w:r>
        <w:rPr>
          <w:rFonts w:ascii="Comic Sans MS" w:hAnsi="Comic Sans MS"/>
          <w:i/>
          <w:noProof/>
          <w:sz w:val="20"/>
          <w:u w:val="single"/>
        </w:rPr>
        <w:pict>
          <v:rect id="Zone de texte 6" o:spid="_x0000_s1029" style="position:absolute;left:0;text-align:left;margin-left:-5.9pt;margin-top:2.75pt;width:268.55pt;height:127.5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" fillcolor="white [3201]" strokecolor="black [3213]" strokeweight=".18mm">
            <v:stroke joinstyle="round"/>
            <v:textbox>
              <w:txbxContent>
                <w:p w:rsidR="00E50401" w:rsidRDefault="00996903">
                  <w:pPr>
                    <w:pStyle w:val="Contenudecadre"/>
                    <w:rPr>
                      <w:rFonts w:ascii="Comic Sans MS" w:hAnsi="Comic Sans MS"/>
                      <w:b/>
                      <w:sz w:val="20"/>
                      <w:u w:val="single"/>
                    </w:rPr>
                  </w:pPr>
                  <w:r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 xml:space="preserve">Document </w:t>
                  </w:r>
                  <w:r w:rsidR="003E3778"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>2</w:t>
                  </w:r>
                  <w:r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  <w:t> : Matériel disponible :</w:t>
                  </w:r>
                </w:p>
                <w:p w:rsidR="00E50401" w:rsidRDefault="00E50401">
                  <w:pPr>
                    <w:pStyle w:val="Contenudecadre"/>
                    <w:rPr>
                      <w:rFonts w:ascii="Comic Sans MS" w:hAnsi="Comic Sans MS"/>
                      <w:b/>
                      <w:color w:val="000000"/>
                      <w:sz w:val="20"/>
                      <w:u w:val="single"/>
                    </w:rPr>
                  </w:pPr>
                </w:p>
                <w:p w:rsidR="00E50401" w:rsidRDefault="00996903">
                  <w:pPr>
                    <w:pStyle w:val="Corpsdetexte2"/>
                    <w:spacing w:after="0" w:line="240" w:lineRule="auto"/>
                    <w:rPr>
                      <w:rFonts w:ascii="Comic Sans MS" w:hAnsi="Comic Sans MS"/>
                      <w:iCs/>
                      <w:sz w:val="20"/>
                    </w:rPr>
                  </w:pPr>
                  <w:r>
                    <w:rPr>
                      <w:rFonts w:ascii="Comic Sans MS" w:hAnsi="Comic Sans MS"/>
                      <w:iCs/>
                      <w:color w:val="000000"/>
                      <w:sz w:val="20"/>
                    </w:rPr>
                    <w:t>- éprouvette graduée remplie d’huile</w:t>
                  </w:r>
                </w:p>
                <w:p w:rsidR="00E50401" w:rsidRDefault="00996903">
                  <w:pPr>
                    <w:pStyle w:val="Corpsdetexte2"/>
                    <w:spacing w:after="0" w:line="240" w:lineRule="auto"/>
                    <w:rPr>
                      <w:rFonts w:ascii="Comic Sans MS" w:hAnsi="Comic Sans MS"/>
                      <w:iCs/>
                      <w:sz w:val="20"/>
                    </w:rPr>
                  </w:pPr>
                  <w:r>
                    <w:rPr>
                      <w:rFonts w:ascii="Comic Sans MS" w:hAnsi="Comic Sans MS"/>
                      <w:iCs/>
                      <w:color w:val="000000"/>
                      <w:sz w:val="20"/>
                    </w:rPr>
                    <w:t>- compte-gouttes</w:t>
                  </w:r>
                </w:p>
                <w:p w:rsidR="00E50401" w:rsidRDefault="00996903">
                  <w:pPr>
                    <w:pStyle w:val="Corpsdetexte2"/>
                    <w:spacing w:after="0" w:line="240" w:lineRule="auto"/>
                    <w:rPr>
                      <w:rFonts w:ascii="Comic Sans MS" w:hAnsi="Comic Sans MS"/>
                      <w:iCs/>
                      <w:sz w:val="20"/>
                    </w:rPr>
                  </w:pPr>
                  <w:r>
                    <w:rPr>
                      <w:rFonts w:ascii="Comic Sans MS" w:hAnsi="Comic Sans MS"/>
                      <w:iCs/>
                      <w:color w:val="000000"/>
                      <w:sz w:val="20"/>
                    </w:rPr>
                    <w:t>- solution violette de permanganate de potassium</w:t>
                  </w:r>
                </w:p>
                <w:p w:rsidR="00E50401" w:rsidRDefault="00996903">
                  <w:pPr>
                    <w:pStyle w:val="Corpsdetexte2"/>
                    <w:spacing w:after="0" w:line="240" w:lineRule="auto"/>
                    <w:rPr>
                      <w:rFonts w:ascii="Comic Sans MS" w:hAnsi="Comic Sans MS"/>
                      <w:iCs/>
                      <w:sz w:val="20"/>
                    </w:rPr>
                  </w:pPr>
                  <w:r>
                    <w:rPr>
                      <w:rFonts w:ascii="Comic Sans MS" w:hAnsi="Comic Sans MS"/>
                      <w:iCs/>
                      <w:color w:val="000000"/>
                      <w:sz w:val="20"/>
                    </w:rPr>
                    <w:t>- ordinateur avec Régressi</w:t>
                  </w:r>
                </w:p>
                <w:p w:rsidR="00E50401" w:rsidRDefault="00996903">
                  <w:pPr>
                    <w:pStyle w:val="Corpsdetexte2"/>
                    <w:spacing w:after="0" w:line="240" w:lineRule="auto"/>
                    <w:rPr>
                      <w:rFonts w:ascii="Comic Sans MS" w:hAnsi="Comic Sans MS"/>
                      <w:iCs/>
                      <w:sz w:val="20"/>
                    </w:rPr>
                  </w:pPr>
                  <w:r>
                    <w:rPr>
                      <w:rFonts w:ascii="Comic Sans MS" w:hAnsi="Comic Sans MS"/>
                      <w:iCs/>
                      <w:color w:val="000000"/>
                      <w:sz w:val="20"/>
                    </w:rPr>
                    <w:t>- chronomètre</w:t>
                  </w:r>
                  <w:r w:rsidR="006D3161">
                    <w:rPr>
                      <w:rFonts w:ascii="Comic Sans MS" w:hAnsi="Comic Sans MS"/>
                      <w:iCs/>
                      <w:color w:val="000000"/>
                      <w:sz w:val="20"/>
                    </w:rPr>
                    <w:t xml:space="preserve"> manuel ou en ligne</w:t>
                  </w:r>
                </w:p>
                <w:p w:rsidR="00E50401" w:rsidRDefault="00E50401">
                  <w:pPr>
                    <w:pStyle w:val="Contenudecadre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p w:rsidR="00E50401" w:rsidRDefault="00E50401">
      <w:pPr>
        <w:jc w:val="both"/>
        <w:rPr>
          <w:rFonts w:ascii="Comic Sans MS" w:hAnsi="Comic Sans MS"/>
          <w:i/>
          <w:sz w:val="20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10912"/>
      </w:tblGrid>
      <w:tr w:rsidR="003E3778" w:rsidTr="003E3778">
        <w:tc>
          <w:tcPr>
            <w:tcW w:w="10912" w:type="dxa"/>
          </w:tcPr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  <w:r>
              <w:rPr>
                <w:rFonts w:ascii="Comic Sans MS" w:hAnsi="Comic Sans MS"/>
                <w:noProof/>
                <w:sz w:val="20"/>
              </w:rPr>
              <w:pict>
                <v:rect id="Zone de texte 2" o:spid="_x0000_s1035" style="position:absolute;left:0;text-align:left;margin-left:3.95pt;margin-top:9.15pt;width:530.25pt;height:168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" fillcolor="white [3201]" stroked="f" strokeweight=".18mm">
                  <v:stroke joinstyle="round"/>
                  <v:textbox>
                    <w:txbxContent>
                      <w:p w:rsidR="003E3778" w:rsidRDefault="003E3778" w:rsidP="003E3778">
                        <w:pPr>
                          <w:pStyle w:val="Contenudecadre"/>
                          <w:spacing w:after="120"/>
                          <w:jc w:val="both"/>
                          <w:rPr>
                            <w:rFonts w:ascii="Comic Sans MS" w:hAnsi="Comic Sans MS"/>
                            <w:b/>
                            <w:sz w:val="20"/>
                            <w:u w:val="single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0"/>
                            <w:u w:val="single"/>
                          </w:rPr>
                          <w:t>Document 3 : Evolution de la vitesse d’un objet</w:t>
                        </w:r>
                      </w:p>
                      <w:p w:rsidR="003E3778" w:rsidRDefault="003E3778" w:rsidP="003E3778">
                        <w:pPr>
                          <w:pStyle w:val="Contenudecadre"/>
                          <w:jc w:val="both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La courbe représentant la distance parcourue par un objet en fonction du temps permet de déduire l’évolution de la vitesse :</w:t>
                        </w:r>
                      </w:p>
                      <w:p w:rsidR="003E3778" w:rsidRDefault="003E3778" w:rsidP="003E3778">
                        <w:pPr>
                          <w:pStyle w:val="Contenudecadre"/>
                          <w:jc w:val="both"/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</w:pPr>
                      </w:p>
                      <w:p w:rsidR="003E3778" w:rsidRDefault="003E3778" w:rsidP="003E3778">
                        <w:pPr>
                          <w:pStyle w:val="Contenudecadre"/>
                          <w:jc w:val="both"/>
                          <w:rPr>
                            <w:rFonts w:ascii="Comic Sans MS" w:hAnsi="Comic Sans MS"/>
                            <w:sz w:val="20"/>
                          </w:rPr>
                        </w:pPr>
                        <w:r>
                          <w:rPr>
                            <w:noProof/>
                            <w:color w:val="000000"/>
                          </w:rPr>
                          <w:drawing>
                            <wp:inline distT="0" distB="0" distL="0" distR="0">
                              <wp:extent cx="1943100" cy="981075"/>
                              <wp:effectExtent l="0" t="0" r="0" b="9525"/>
                              <wp:docPr id="24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43100" cy="9810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000000"/>
                          </w:rPr>
                          <w:drawing>
                            <wp:inline distT="0" distB="0" distL="0" distR="0">
                              <wp:extent cx="1895475" cy="975360"/>
                              <wp:effectExtent l="0" t="0" r="0" b="0"/>
                              <wp:docPr id="25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5475" cy="9753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000000"/>
                          </w:rPr>
                          <w:drawing>
                            <wp:inline distT="0" distB="5080" distL="0" distR="0">
                              <wp:extent cx="1885950" cy="967105"/>
                              <wp:effectExtent l="0" t="0" r="0" b="0"/>
                              <wp:docPr id="26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Imag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85950" cy="967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E3778" w:rsidRDefault="003E3778" w:rsidP="003E3778">
                        <w:pPr>
                          <w:pStyle w:val="Contenudecadre"/>
                          <w:jc w:val="both"/>
                          <w:rPr>
                            <w:color w:val="000000"/>
                          </w:rPr>
                        </w:pP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>vitesse constante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ab/>
                          <w:t>vitesse croissante</w:t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rFonts w:ascii="Comic Sans MS" w:hAnsi="Comic Sans MS"/>
                            <w:color w:val="000000"/>
                            <w:sz w:val="20"/>
                          </w:rPr>
                          <w:tab/>
                          <w:t xml:space="preserve">         vitesse décroissante</w:t>
                        </w:r>
                      </w:p>
                    </w:txbxContent>
                  </v:textbox>
                </v:rect>
              </w:pict>
            </w: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noProof/>
                <w:sz w:val="20"/>
              </w:rPr>
            </w:pPr>
          </w:p>
          <w:p w:rsidR="003E3778" w:rsidRDefault="003E3778">
            <w:pPr>
              <w:jc w:val="both"/>
              <w:rPr>
                <w:rFonts w:ascii="Comic Sans MS" w:hAnsi="Comic Sans MS"/>
                <w:sz w:val="20"/>
              </w:rPr>
            </w:pPr>
          </w:p>
        </w:tc>
      </w:tr>
    </w:tbl>
    <w:p w:rsidR="00E50401" w:rsidRDefault="00E50401">
      <w:pPr>
        <w:jc w:val="both"/>
        <w:rPr>
          <w:rFonts w:ascii="Comic Sans MS" w:hAnsi="Comic Sans MS"/>
          <w:sz w:val="20"/>
        </w:rPr>
      </w:pPr>
    </w:p>
    <w:p w:rsidR="00E50401" w:rsidRDefault="00E50401">
      <w:pPr>
        <w:jc w:val="both"/>
        <w:rPr>
          <w:rFonts w:ascii="Comic Sans MS" w:hAnsi="Comic Sans MS"/>
          <w:sz w:val="20"/>
        </w:rPr>
      </w:pPr>
    </w:p>
    <w:p w:rsidR="00E50401" w:rsidRDefault="00996903">
      <w:pPr>
        <w:spacing w:after="120"/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- En s’appuyant sur les documents fournis, proposer un protocole permettant de répondre à la question posée.</w:t>
      </w:r>
    </w:p>
    <w:p w:rsidR="006D3161" w:rsidRDefault="00996903">
      <w:pPr>
        <w:spacing w:after="120"/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- Après accord du professeur, mettre en œuvre le protocole</w:t>
      </w:r>
      <w:r w:rsidR="006D3161">
        <w:rPr>
          <w:rFonts w:ascii="Comic Sans MS" w:hAnsi="Comic Sans MS"/>
          <w:sz w:val="20"/>
        </w:rPr>
        <w:t>.</w:t>
      </w:r>
    </w:p>
    <w:p w:rsidR="006D3161" w:rsidRDefault="006D3161" w:rsidP="006D3161">
      <w:pPr>
        <w:spacing w:after="120"/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- Construire le graphe donnant d en fonction de t (sur papier millimétré puis sur Regressi pour les plus rapides)  </w:t>
      </w:r>
    </w:p>
    <w:p w:rsidR="00E50401" w:rsidRPr="006D3161" w:rsidRDefault="006D3161" w:rsidP="006D3161">
      <w:pPr>
        <w:spacing w:after="120"/>
        <w:jc w:val="both"/>
        <w:rPr>
          <w:rFonts w:ascii="Comic Sans MS" w:hAnsi="Comic Sans MS"/>
          <w:sz w:val="20"/>
        </w:rPr>
      </w:pPr>
      <w:bookmarkStart w:id="0" w:name="_GoBack"/>
      <w:bookmarkEnd w:id="0"/>
      <w:r>
        <w:rPr>
          <w:rFonts w:ascii="Comic Sans MS" w:hAnsi="Comic Sans MS"/>
          <w:sz w:val="20"/>
        </w:rPr>
        <w:t>- Ex</w:t>
      </w:r>
      <w:r w:rsidR="00996903" w:rsidRPr="006D3161">
        <w:rPr>
          <w:rFonts w:ascii="Comic Sans MS" w:hAnsi="Comic Sans MS"/>
          <w:sz w:val="20"/>
        </w:rPr>
        <w:t>ploiter les résultats obtenus.</w:t>
      </w:r>
    </w:p>
    <w:p w:rsidR="00E50401" w:rsidRDefault="00996903">
      <w:pPr>
        <w:jc w:val="both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- Conclure.</w:t>
      </w:r>
    </w:p>
    <w:p w:rsidR="00E50401" w:rsidRDefault="00E50401">
      <w:pPr>
        <w:jc w:val="both"/>
        <w:rPr>
          <w:rFonts w:ascii="Comic Sans MS" w:hAnsi="Comic Sans MS"/>
          <w:sz w:val="20"/>
        </w:rPr>
      </w:pPr>
    </w:p>
    <w:p w:rsidR="00E50401" w:rsidRDefault="00E50401">
      <w:pPr>
        <w:jc w:val="both"/>
      </w:pPr>
    </w:p>
    <w:sectPr w:rsidR="00E50401" w:rsidSect="00F476D9">
      <w:headerReference w:type="default" r:id="rId11"/>
      <w:headerReference w:type="first" r:id="rId12"/>
      <w:pgSz w:w="11906" w:h="16838"/>
      <w:pgMar w:top="567" w:right="567" w:bottom="567" w:left="567" w:header="51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D31" w:rsidRDefault="00901D31">
      <w:r>
        <w:separator/>
      </w:r>
    </w:p>
  </w:endnote>
  <w:endnote w:type="continuationSeparator" w:id="1">
    <w:p w:rsidR="00901D31" w:rsidRDefault="00901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D31" w:rsidRDefault="00901D31">
      <w:r>
        <w:separator/>
      </w:r>
    </w:p>
  </w:footnote>
  <w:footnote w:type="continuationSeparator" w:id="1">
    <w:p w:rsidR="00901D31" w:rsidRDefault="00901D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401" w:rsidRDefault="00E50401">
    <w:pPr>
      <w:pStyle w:val="En-tte"/>
    </w:pPr>
  </w:p>
  <w:p w:rsidR="00E50401" w:rsidRDefault="00E5040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401" w:rsidRPr="00996903" w:rsidRDefault="00996903">
    <w:pPr>
      <w:pStyle w:val="En-tte"/>
      <w:rPr>
        <w:rFonts w:asciiTheme="majorHAnsi" w:hAnsiTheme="majorHAnsi"/>
        <w:b/>
        <w:bCs/>
        <w:i/>
        <w:iCs/>
        <w:sz w:val="20"/>
      </w:rPr>
    </w:pPr>
    <w:r w:rsidRPr="00996903">
      <w:rPr>
        <w:rFonts w:asciiTheme="majorHAnsi" w:hAnsiTheme="majorHAnsi"/>
        <w:b/>
        <w:bCs/>
        <w:i/>
        <w:iCs/>
        <w:sz w:val="20"/>
      </w:rPr>
      <w:t>Mouvement et interactions                                                                                                                          CHAP. 3 : Principe d’inertie</w:t>
    </w:r>
    <w:r w:rsidRPr="00996903">
      <w:rPr>
        <w:rFonts w:asciiTheme="majorHAnsi" w:hAnsiTheme="majorHAnsi"/>
        <w:b/>
        <w:bCs/>
        <w:i/>
        <w:iCs/>
        <w:sz w:val="20"/>
      </w:rPr>
      <w:tab/>
    </w:r>
    <w:r w:rsidRPr="00996903">
      <w:rPr>
        <w:rFonts w:asciiTheme="majorHAnsi" w:hAnsiTheme="majorHAnsi"/>
        <w:b/>
        <w:bCs/>
        <w:i/>
        <w:iCs/>
        <w:sz w:val="20"/>
      </w:rPr>
      <w:tab/>
    </w:r>
    <w:r w:rsidRPr="00996903">
      <w:rPr>
        <w:rFonts w:asciiTheme="majorHAnsi" w:hAnsiTheme="majorHAnsi"/>
        <w:b/>
        <w:bCs/>
        <w:i/>
        <w:iCs/>
        <w:sz w:val="20"/>
      </w:rPr>
      <w:tab/>
    </w:r>
    <w:r w:rsidRPr="00996903">
      <w:rPr>
        <w:rFonts w:asciiTheme="majorHAnsi" w:hAnsiTheme="majorHAnsi"/>
        <w:b/>
        <w:bCs/>
        <w:i/>
        <w:iCs/>
        <w:sz w:val="20"/>
      </w:rPr>
      <w:tab/>
    </w:r>
  </w:p>
  <w:p w:rsidR="00E50401" w:rsidRDefault="00E5040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83538"/>
    <w:multiLevelType w:val="hybridMultilevel"/>
    <w:tmpl w:val="CF4082B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401"/>
    <w:rsid w:val="003E3778"/>
    <w:rsid w:val="00407DFF"/>
    <w:rsid w:val="005F692B"/>
    <w:rsid w:val="006D3161"/>
    <w:rsid w:val="00901D31"/>
    <w:rsid w:val="00996903"/>
    <w:rsid w:val="00E50401"/>
    <w:rsid w:val="00F47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D1"/>
    <w:rPr>
      <w:rFonts w:ascii="Times New Roman" w:eastAsia="Times New Roman" w:hAnsi="Times New Roman"/>
      <w:sz w:val="26"/>
      <w:lang w:eastAsia="fr-FR"/>
    </w:rPr>
  </w:style>
  <w:style w:type="paragraph" w:styleId="Titre1">
    <w:name w:val="heading 1"/>
    <w:basedOn w:val="Normal"/>
    <w:next w:val="Normal"/>
    <w:link w:val="Titre1Car"/>
    <w:qFormat/>
    <w:rsid w:val="006702D1"/>
    <w:pPr>
      <w:keepNext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outlineLvl w:val="0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6702D1"/>
    <w:rPr>
      <w:rFonts w:ascii="Times New Roman" w:eastAsia="Times New Roman" w:hAnsi="Times New Roman"/>
      <w:i/>
      <w:sz w:val="26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qFormat/>
    <w:rsid w:val="006702D1"/>
    <w:rPr>
      <w:rFonts w:ascii="Times New Roman" w:eastAsia="Times New Roman" w:hAnsi="Times New Roman"/>
      <w:b/>
      <w:sz w:val="28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qFormat/>
    <w:rsid w:val="006702D1"/>
    <w:rPr>
      <w:rFonts w:ascii="Times New Roman" w:eastAsia="Times New Roman" w:hAnsi="Times New Roman"/>
      <w:i/>
      <w:sz w:val="28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qFormat/>
    <w:rsid w:val="006702D1"/>
    <w:rPr>
      <w:rFonts w:ascii="Times New Roman" w:eastAsia="Times New Roman" w:hAnsi="Times New Roman"/>
      <w:b/>
      <w:sz w:val="28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6702D1"/>
    <w:rPr>
      <w:rFonts w:ascii="Times New Roman" w:eastAsia="Times New Roman" w:hAnsi="Times New Roman"/>
      <w:sz w:val="2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702D1"/>
    <w:rPr>
      <w:rFonts w:ascii="Times New Roman" w:eastAsia="Times New Roman" w:hAnsi="Times New Roman"/>
      <w:sz w:val="2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702D1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qFormat/>
    <w:rsid w:val="004F431E"/>
    <w:rPr>
      <w:color w:val="808080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  <w:rsid w:val="00130E88"/>
    <w:rPr>
      <w:rFonts w:ascii="Times New Roman" w:eastAsia="Times New Roman" w:hAnsi="Times New Roman"/>
      <w:sz w:val="26"/>
      <w:lang w:eastAsia="fr-FR"/>
    </w:rPr>
  </w:style>
  <w:style w:type="character" w:customStyle="1" w:styleId="ListLabel1">
    <w:name w:val="ListLabel 1"/>
    <w:qFormat/>
    <w:rsid w:val="00F476D9"/>
    <w:rPr>
      <w:rFonts w:cs="Courier New"/>
    </w:rPr>
  </w:style>
  <w:style w:type="character" w:customStyle="1" w:styleId="ListLabel2">
    <w:name w:val="ListLabel 2"/>
    <w:qFormat/>
    <w:rsid w:val="00F476D9"/>
    <w:rPr>
      <w:rFonts w:cs="Courier New"/>
    </w:rPr>
  </w:style>
  <w:style w:type="character" w:customStyle="1" w:styleId="ListLabel3">
    <w:name w:val="ListLabel 3"/>
    <w:qFormat/>
    <w:rsid w:val="00F476D9"/>
    <w:rPr>
      <w:rFonts w:cs="Courier New"/>
    </w:rPr>
  </w:style>
  <w:style w:type="character" w:customStyle="1" w:styleId="ListLabel4">
    <w:name w:val="ListLabel 4"/>
    <w:qFormat/>
    <w:rsid w:val="00F476D9"/>
    <w:rPr>
      <w:rFonts w:cs="Courier New"/>
    </w:rPr>
  </w:style>
  <w:style w:type="character" w:customStyle="1" w:styleId="ListLabel5">
    <w:name w:val="ListLabel 5"/>
    <w:qFormat/>
    <w:rsid w:val="00F476D9"/>
    <w:rPr>
      <w:rFonts w:cs="Courier New"/>
    </w:rPr>
  </w:style>
  <w:style w:type="character" w:customStyle="1" w:styleId="ListLabel6">
    <w:name w:val="ListLabel 6"/>
    <w:qFormat/>
    <w:rsid w:val="00F476D9"/>
    <w:rPr>
      <w:rFonts w:cs="Courier New"/>
    </w:rPr>
  </w:style>
  <w:style w:type="character" w:customStyle="1" w:styleId="ListLabel7">
    <w:name w:val="ListLabel 7"/>
    <w:qFormat/>
    <w:rsid w:val="00F476D9"/>
    <w:rPr>
      <w:rFonts w:cs="Courier New"/>
    </w:rPr>
  </w:style>
  <w:style w:type="character" w:customStyle="1" w:styleId="ListLabel8">
    <w:name w:val="ListLabel 8"/>
    <w:qFormat/>
    <w:rsid w:val="00F476D9"/>
    <w:rPr>
      <w:rFonts w:cs="Courier New"/>
    </w:rPr>
  </w:style>
  <w:style w:type="character" w:customStyle="1" w:styleId="ListLabel9">
    <w:name w:val="ListLabel 9"/>
    <w:qFormat/>
    <w:rsid w:val="00F476D9"/>
    <w:rPr>
      <w:rFonts w:cs="Courier New"/>
    </w:rPr>
  </w:style>
  <w:style w:type="character" w:customStyle="1" w:styleId="ListLabel10">
    <w:name w:val="ListLabel 10"/>
    <w:qFormat/>
    <w:rsid w:val="00F476D9"/>
    <w:rPr>
      <w:rFonts w:cs="Courier New"/>
    </w:rPr>
  </w:style>
  <w:style w:type="character" w:customStyle="1" w:styleId="ListLabel11">
    <w:name w:val="ListLabel 11"/>
    <w:qFormat/>
    <w:rsid w:val="00F476D9"/>
    <w:rPr>
      <w:rFonts w:cs="Courier New"/>
    </w:rPr>
  </w:style>
  <w:style w:type="character" w:customStyle="1" w:styleId="ListLabel12">
    <w:name w:val="ListLabel 12"/>
    <w:qFormat/>
    <w:rsid w:val="00F476D9"/>
    <w:rPr>
      <w:rFonts w:cs="Courier New"/>
    </w:rPr>
  </w:style>
  <w:style w:type="character" w:customStyle="1" w:styleId="ListLabel13">
    <w:name w:val="ListLabel 13"/>
    <w:qFormat/>
    <w:rsid w:val="00F476D9"/>
    <w:rPr>
      <w:rFonts w:cs="Courier New"/>
    </w:rPr>
  </w:style>
  <w:style w:type="character" w:customStyle="1" w:styleId="ListLabel14">
    <w:name w:val="ListLabel 14"/>
    <w:qFormat/>
    <w:rsid w:val="00F476D9"/>
    <w:rPr>
      <w:rFonts w:cs="Courier New"/>
    </w:rPr>
  </w:style>
  <w:style w:type="character" w:customStyle="1" w:styleId="ListLabel15">
    <w:name w:val="ListLabel 15"/>
    <w:qFormat/>
    <w:rsid w:val="00F476D9"/>
    <w:rPr>
      <w:rFonts w:cs="Courier New"/>
    </w:rPr>
  </w:style>
  <w:style w:type="character" w:customStyle="1" w:styleId="ListLabel16">
    <w:name w:val="ListLabel 16"/>
    <w:qFormat/>
    <w:rsid w:val="00F476D9"/>
    <w:rPr>
      <w:rFonts w:cs="Courier New"/>
    </w:rPr>
  </w:style>
  <w:style w:type="character" w:customStyle="1" w:styleId="ListLabel17">
    <w:name w:val="ListLabel 17"/>
    <w:qFormat/>
    <w:rsid w:val="00F476D9"/>
    <w:rPr>
      <w:rFonts w:cs="Courier New"/>
    </w:rPr>
  </w:style>
  <w:style w:type="character" w:customStyle="1" w:styleId="ListLabel18">
    <w:name w:val="ListLabel 18"/>
    <w:qFormat/>
    <w:rsid w:val="00F476D9"/>
    <w:rPr>
      <w:rFonts w:cs="Courier New"/>
    </w:rPr>
  </w:style>
  <w:style w:type="paragraph" w:styleId="Titre">
    <w:name w:val="Title"/>
    <w:basedOn w:val="Normal"/>
    <w:next w:val="Corpsdetexte"/>
    <w:qFormat/>
    <w:rsid w:val="00F476D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F476D9"/>
    <w:pPr>
      <w:spacing w:after="140" w:line="276" w:lineRule="auto"/>
    </w:pPr>
  </w:style>
  <w:style w:type="paragraph" w:styleId="Liste">
    <w:name w:val="List"/>
    <w:basedOn w:val="Corpsdetexte"/>
    <w:rsid w:val="00F476D9"/>
    <w:rPr>
      <w:rFonts w:cs="Mangal"/>
    </w:rPr>
  </w:style>
  <w:style w:type="paragraph" w:styleId="Lgende">
    <w:name w:val="caption"/>
    <w:basedOn w:val="Normal"/>
    <w:qFormat/>
    <w:rsid w:val="00F476D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F476D9"/>
    <w:pPr>
      <w:suppressLineNumbers/>
    </w:pPr>
    <w:rPr>
      <w:rFonts w:cs="Mangal"/>
    </w:rPr>
  </w:style>
  <w:style w:type="paragraph" w:styleId="Corpsdetexte3">
    <w:name w:val="Body Text 3"/>
    <w:basedOn w:val="Normal"/>
    <w:link w:val="Corpsdetexte3Car"/>
    <w:semiHidden/>
    <w:qFormat/>
    <w:rsid w:val="006702D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jc w:val="both"/>
    </w:pPr>
    <w:rPr>
      <w:b/>
      <w:sz w:val="28"/>
    </w:rPr>
  </w:style>
  <w:style w:type="paragraph" w:styleId="Retraitcorpsdetexte">
    <w:name w:val="Body Text Indent"/>
    <w:basedOn w:val="Normal"/>
    <w:link w:val="RetraitcorpsdetexteCar"/>
    <w:semiHidden/>
    <w:rsid w:val="006702D1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ind w:left="708"/>
    </w:pPr>
    <w:rPr>
      <w:i/>
      <w:sz w:val="28"/>
    </w:rPr>
  </w:style>
  <w:style w:type="paragraph" w:styleId="Retraitcorpsdetexte2">
    <w:name w:val="Body Text Indent 2"/>
    <w:basedOn w:val="Normal"/>
    <w:link w:val="Retraitcorpsdetexte2Car"/>
    <w:semiHidden/>
    <w:qFormat/>
    <w:rsid w:val="006702D1"/>
    <w:pPr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ind w:left="1440"/>
      <w:jc w:val="both"/>
    </w:pPr>
    <w:rPr>
      <w:b/>
      <w:sz w:val="28"/>
    </w:rPr>
  </w:style>
  <w:style w:type="paragraph" w:styleId="En-tte">
    <w:name w:val="header"/>
    <w:basedOn w:val="Normal"/>
    <w:uiPriority w:val="99"/>
    <w:unhideWhenUsed/>
    <w:rsid w:val="006702D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702D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702D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431E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semiHidden/>
    <w:unhideWhenUsed/>
    <w:qFormat/>
    <w:rsid w:val="00130E88"/>
    <w:pPr>
      <w:spacing w:after="120" w:line="480" w:lineRule="auto"/>
    </w:pPr>
  </w:style>
  <w:style w:type="paragraph" w:customStyle="1" w:styleId="Contenudecadre">
    <w:name w:val="Contenu de cadre"/>
    <w:basedOn w:val="Normal"/>
    <w:qFormat/>
    <w:rsid w:val="00F476D9"/>
  </w:style>
  <w:style w:type="table" w:styleId="Grilledutableau">
    <w:name w:val="Table Grid"/>
    <w:basedOn w:val="TableauNormal"/>
    <w:uiPriority w:val="59"/>
    <w:rsid w:val="00227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dc:description/>
  <cp:lastModifiedBy>Lycée Montesquieu</cp:lastModifiedBy>
  <cp:revision>11</cp:revision>
  <cp:lastPrinted>2019-09-24T21:58:00Z</cp:lastPrinted>
  <dcterms:created xsi:type="dcterms:W3CDTF">2019-07-16T11:07:00Z</dcterms:created>
  <dcterms:modified xsi:type="dcterms:W3CDTF">2019-10-08T09:00:00Z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