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7C4B94" w14:textId="77777777" w:rsidR="001F77F4" w:rsidRDefault="009E0561" w:rsidP="009E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r>
        <w:rPr>
          <w:sz w:val="22"/>
        </w:rPr>
        <w:t xml:space="preserve">TP n°2 </w:t>
      </w:r>
      <w:r w:rsidRPr="009E0561">
        <w:rPr>
          <w:i/>
          <w:sz w:val="22"/>
        </w:rPr>
        <w:t>(Chapitre 2)</w:t>
      </w:r>
      <w:r>
        <w:rPr>
          <w:sz w:val="22"/>
        </w:rPr>
        <w:t xml:space="preserve">                              </w:t>
      </w:r>
      <w:r w:rsidRPr="009E0561">
        <w:rPr>
          <w:b/>
          <w:sz w:val="28"/>
          <w:szCs w:val="28"/>
        </w:rPr>
        <w:t>REFRACTION DE LA LUMIERE</w:t>
      </w:r>
      <w:r>
        <w:rPr>
          <w:sz w:val="22"/>
        </w:rPr>
        <w:t xml:space="preserve"> </w:t>
      </w:r>
    </w:p>
    <w:p w14:paraId="1A6C4F26" w14:textId="77777777" w:rsidR="009E0561" w:rsidRDefault="009E0561" w:rsidP="001F77F4">
      <w:pPr>
        <w:jc w:val="both"/>
        <w:rPr>
          <w:sz w:val="22"/>
        </w:rPr>
      </w:pPr>
    </w:p>
    <w:p w14:paraId="48252B50" w14:textId="124748D1" w:rsidR="00C47476" w:rsidRDefault="00C47476" w:rsidP="00C47476">
      <w:pPr>
        <w:pStyle w:val="Sansinterligne"/>
        <w:rPr>
          <w:rFonts w:asciiTheme="majorHAnsi" w:hAnsiTheme="majorHAnsi"/>
          <w:sz w:val="21"/>
          <w:szCs w:val="21"/>
        </w:rPr>
      </w:pPr>
      <w:r w:rsidRPr="001A45EC">
        <w:rPr>
          <w:rFonts w:asciiTheme="majorHAnsi" w:hAnsiTheme="majorHAnsi"/>
          <w:b/>
          <w:bCs/>
          <w:i/>
          <w:iCs/>
          <w:sz w:val="22"/>
          <w:szCs w:val="22"/>
        </w:rPr>
        <w:t>Objectifs :</w:t>
      </w:r>
      <w:r w:rsidRPr="001A45EC">
        <w:rPr>
          <w:rFonts w:asciiTheme="majorHAnsi" w:hAnsiTheme="majorHAnsi"/>
          <w:sz w:val="22"/>
          <w:szCs w:val="22"/>
        </w:rPr>
        <w:t xml:space="preserve"> </w:t>
      </w:r>
      <w:r w:rsidRPr="001A45EC">
        <w:rPr>
          <w:rFonts w:asciiTheme="majorHAnsi" w:hAnsiTheme="majorHAnsi"/>
          <w:sz w:val="21"/>
          <w:szCs w:val="21"/>
        </w:rPr>
        <w:t xml:space="preserve">Tester les lois de Snell-Descartes à partir d’une </w:t>
      </w:r>
      <w:r w:rsidR="009E0561" w:rsidRPr="001A45EC">
        <w:rPr>
          <w:rFonts w:asciiTheme="majorHAnsi" w:hAnsiTheme="majorHAnsi"/>
          <w:sz w:val="21"/>
          <w:szCs w:val="21"/>
        </w:rPr>
        <w:t>série</w:t>
      </w:r>
      <w:r w:rsidRPr="001A45EC">
        <w:rPr>
          <w:rFonts w:asciiTheme="majorHAnsi" w:hAnsiTheme="majorHAnsi"/>
          <w:sz w:val="21"/>
          <w:szCs w:val="21"/>
        </w:rPr>
        <w:t xml:space="preserve"> de mesures et </w:t>
      </w:r>
      <w:r w:rsidR="009E0561" w:rsidRPr="001A45EC">
        <w:rPr>
          <w:rFonts w:asciiTheme="majorHAnsi" w:hAnsiTheme="majorHAnsi"/>
          <w:sz w:val="21"/>
          <w:szCs w:val="21"/>
        </w:rPr>
        <w:t>déterminer</w:t>
      </w:r>
      <w:r w:rsidRPr="001A45EC">
        <w:rPr>
          <w:rFonts w:asciiTheme="majorHAnsi" w:hAnsiTheme="majorHAnsi"/>
          <w:sz w:val="21"/>
          <w:szCs w:val="21"/>
        </w:rPr>
        <w:t xml:space="preserve"> l’indice de réfraction d’un milieu. </w:t>
      </w:r>
    </w:p>
    <w:p w14:paraId="54FB72FA" w14:textId="53C13737" w:rsidR="00F54D0D" w:rsidRPr="001A45EC" w:rsidRDefault="00C3175C" w:rsidP="00C47476">
      <w:pPr>
        <w:pStyle w:val="Sansinterligne"/>
        <w:rPr>
          <w:rFonts w:asciiTheme="majorHAnsi" w:hAnsiTheme="maj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EE598" wp14:editId="36702926">
                <wp:simplePos x="0" y="0"/>
                <wp:positionH relativeFrom="column">
                  <wp:posOffset>9525</wp:posOffset>
                </wp:positionH>
                <wp:positionV relativeFrom="paragraph">
                  <wp:posOffset>67310</wp:posOffset>
                </wp:positionV>
                <wp:extent cx="6699250" cy="2171700"/>
                <wp:effectExtent l="0" t="0" r="31750" b="3810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250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4978AE" w14:textId="77777777" w:rsidR="005E7028" w:rsidRPr="00AF4F2F" w:rsidRDefault="005E7028" w:rsidP="00AF4F2F">
                            <w:pPr>
                              <w:pStyle w:val="Sansinterligne"/>
                              <w:rPr>
                                <w:rFonts w:asciiTheme="majorHAnsi" w:hAnsiTheme="maj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F4F2F">
                              <w:rPr>
                                <w:rFonts w:asciiTheme="majorHAnsi" w:hAnsiTheme="majorHAnsi"/>
                                <w:b/>
                                <w:bCs/>
                                <w:sz w:val="22"/>
                                <w:szCs w:val="22"/>
                              </w:rPr>
                              <w:t>Doc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2"/>
                                <w:szCs w:val="22"/>
                              </w:rPr>
                              <w:t>ument</w:t>
                            </w:r>
                            <w:r w:rsidRPr="00AF4F2F">
                              <w:rPr>
                                <w:rFonts w:asciiTheme="majorHAnsi" w:hAnsiTheme="maj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1 : Expérience à réaliser </w:t>
                            </w:r>
                          </w:p>
                          <w:p w14:paraId="43A7953C" w14:textId="77777777" w:rsidR="005E7028" w:rsidRDefault="005E7028" w:rsidP="00AF4F2F"/>
                          <w:p w14:paraId="0F14F977" w14:textId="77777777" w:rsidR="005E7028" w:rsidRDefault="005E7028" w:rsidP="00E1649D">
                            <w:pPr>
                              <w:pStyle w:val="Corpsdetexte"/>
                              <w:spacing w:after="120"/>
                              <w:ind w:left="4253"/>
                              <w:jc w:val="both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957BDC">
                              <w:rPr>
                                <w:rFonts w:asciiTheme="majorHAnsi" w:hAnsiTheme="majorHAnsi"/>
                                <w:sz w:val="22"/>
                              </w:rPr>
                              <w:t>Reproduire l’expérience représentée sur la photo (on choisit l’angle d’incidence i</w:t>
                            </w:r>
                            <w:r w:rsidRPr="00957BDC">
                              <w:rPr>
                                <w:rFonts w:asciiTheme="majorHAnsi" w:hAnsiTheme="majorHAnsi"/>
                                <w:sz w:val="22"/>
                                <w:vertAlign w:val="subscript"/>
                              </w:rPr>
                              <w:t>1</w:t>
                            </w:r>
                            <w:r w:rsidRPr="00957BDC">
                              <w:rPr>
                                <w:rFonts w:asciiTheme="majorHAnsi" w:hAnsiTheme="majorHAnsi"/>
                                <w:sz w:val="22"/>
                              </w:rPr>
                              <w:t xml:space="preserve"> = 30°). Observer les différents rayons passant par le point I.</w:t>
                            </w:r>
                          </w:p>
                          <w:p w14:paraId="32B2F577" w14:textId="77777777" w:rsidR="005E7028" w:rsidRPr="00957BDC" w:rsidRDefault="005E7028" w:rsidP="00E1649D">
                            <w:pPr>
                              <w:pStyle w:val="Corpsdetexte"/>
                              <w:spacing w:after="120"/>
                              <w:ind w:left="4253"/>
                              <w:jc w:val="both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</w:p>
                          <w:p w14:paraId="167FA8A8" w14:textId="77777777" w:rsidR="005E7028" w:rsidRPr="00957BDC" w:rsidRDefault="005E7028" w:rsidP="00E1649D">
                            <w:pPr>
                              <w:spacing w:before="120"/>
                              <w:ind w:left="4253"/>
                              <w:jc w:val="both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957BDC">
                              <w:rPr>
                                <w:rFonts w:asciiTheme="majorHAnsi" w:hAnsiTheme="majorHAnsi"/>
                                <w:sz w:val="22"/>
                              </w:rPr>
                              <w:t xml:space="preserve">Vérifier que </w:t>
                            </w:r>
                            <w:r>
                              <w:rPr>
                                <w:rFonts w:asciiTheme="majorHAnsi" w:hAnsiTheme="majorHAnsi"/>
                                <w:sz w:val="22"/>
                              </w:rPr>
                              <w:t xml:space="preserve">l'angle de réfraction </w:t>
                            </w:r>
                            <w:r w:rsidRPr="00957BDC">
                              <w:rPr>
                                <w:rFonts w:asciiTheme="majorHAnsi" w:hAnsiTheme="majorHAnsi"/>
                                <w:sz w:val="22"/>
                              </w:rPr>
                              <w:t>i</w:t>
                            </w:r>
                            <w:r w:rsidRPr="00957BDC">
                              <w:rPr>
                                <w:rFonts w:asciiTheme="majorHAnsi" w:hAnsiTheme="majorHAnsi"/>
                                <w:sz w:val="22"/>
                                <w:vertAlign w:val="subscript"/>
                              </w:rPr>
                              <w:t>2</w:t>
                            </w:r>
                            <w:r w:rsidRPr="00957BDC">
                              <w:rPr>
                                <w:rFonts w:asciiTheme="majorHAnsi" w:hAnsiTheme="majorHAnsi"/>
                                <w:sz w:val="22"/>
                              </w:rPr>
                              <w:t xml:space="preserve"> est à peu près égal à 20°. </w:t>
                            </w:r>
                            <w:r w:rsidRPr="00596721"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>Si ce n’est pas le cas appeler le professeur.</w:t>
                            </w:r>
                          </w:p>
                          <w:p w14:paraId="3A75E104" w14:textId="77777777" w:rsidR="005E7028" w:rsidRPr="00887F3D" w:rsidRDefault="005E7028" w:rsidP="00AF4F2F">
                            <w:pPr>
                              <w:pStyle w:val="Corpsdetexte"/>
                              <w:spacing w:after="120"/>
                              <w:ind w:left="3540"/>
                              <w:jc w:val="both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  <w:p w14:paraId="574621D4" w14:textId="77777777" w:rsidR="005E7028" w:rsidRDefault="005E7028" w:rsidP="00AF4F2F"/>
                          <w:p w14:paraId="388CB7E1" w14:textId="77777777" w:rsidR="005E7028" w:rsidRDefault="005E7028" w:rsidP="00AF4F2F"/>
                          <w:p w14:paraId="097701DE" w14:textId="77777777" w:rsidR="005E7028" w:rsidRDefault="005E7028" w:rsidP="00AF4F2F"/>
                          <w:p w14:paraId="358F4DEF" w14:textId="77777777" w:rsidR="005E7028" w:rsidRDefault="005E7028" w:rsidP="00AF4F2F"/>
                          <w:p w14:paraId="55AD8AB6" w14:textId="77777777" w:rsidR="005E7028" w:rsidRDefault="005E7028" w:rsidP="00AF4F2F"/>
                          <w:p w14:paraId="7DAF4D7E" w14:textId="77777777" w:rsidR="005E7028" w:rsidRDefault="005E7028" w:rsidP="00AF4F2F"/>
                          <w:p w14:paraId="493CD1C2" w14:textId="77777777" w:rsidR="005E7028" w:rsidRDefault="005E7028" w:rsidP="00AF4F2F"/>
                          <w:p w14:paraId="3D47EA66" w14:textId="77777777" w:rsidR="005E7028" w:rsidRDefault="005E7028" w:rsidP="00AF4F2F"/>
                          <w:p w14:paraId="0AF82C9D" w14:textId="77777777" w:rsidR="005E7028" w:rsidRDefault="005E7028" w:rsidP="00AF4F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1" o:spid="_x0000_s1026" type="#_x0000_t202" style="position:absolute;margin-left:.75pt;margin-top:5.3pt;width:527.5pt;height:1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" fillcolor="white [3201]" strokeweight=".5pt">
                <v:textbox>
                  <w:txbxContent>
                    <w:p w14:paraId="5E4978AE" w14:textId="77777777" w:rsidR="005E7028" w:rsidRPr="00AF4F2F" w:rsidRDefault="005E7028" w:rsidP="00AF4F2F">
                      <w:pPr>
                        <w:pStyle w:val="Sansinterligne"/>
                        <w:rPr>
                          <w:rFonts w:asciiTheme="majorHAnsi" w:hAnsiTheme="majorHAnsi"/>
                          <w:b/>
                          <w:bCs/>
                          <w:sz w:val="22"/>
                          <w:szCs w:val="22"/>
                        </w:rPr>
                      </w:pPr>
                      <w:r w:rsidRPr="00AF4F2F">
                        <w:rPr>
                          <w:rFonts w:asciiTheme="majorHAnsi" w:hAnsiTheme="majorHAnsi"/>
                          <w:b/>
                          <w:bCs/>
                          <w:sz w:val="22"/>
                          <w:szCs w:val="22"/>
                        </w:rPr>
                        <w:t>Doc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2"/>
                          <w:szCs w:val="22"/>
                        </w:rPr>
                        <w:t>ument</w:t>
                      </w:r>
                      <w:r w:rsidRPr="00AF4F2F">
                        <w:rPr>
                          <w:rFonts w:asciiTheme="majorHAnsi" w:hAnsiTheme="majorHAnsi"/>
                          <w:b/>
                          <w:bCs/>
                          <w:sz w:val="22"/>
                          <w:szCs w:val="22"/>
                        </w:rPr>
                        <w:t xml:space="preserve"> 1 : Expérience à réaliser </w:t>
                      </w:r>
                    </w:p>
                    <w:p w14:paraId="43A7953C" w14:textId="77777777" w:rsidR="005E7028" w:rsidRDefault="005E7028" w:rsidP="00AF4F2F"/>
                    <w:p w14:paraId="0F14F977" w14:textId="77777777" w:rsidR="005E7028" w:rsidRDefault="005E7028" w:rsidP="00E1649D">
                      <w:pPr>
                        <w:pStyle w:val="Corpsdetexte"/>
                        <w:spacing w:after="120"/>
                        <w:ind w:left="4253"/>
                        <w:jc w:val="both"/>
                        <w:rPr>
                          <w:rFonts w:asciiTheme="majorHAnsi" w:hAnsiTheme="majorHAnsi"/>
                          <w:sz w:val="22"/>
                        </w:rPr>
                      </w:pPr>
                      <w:r w:rsidRPr="00957BDC">
                        <w:rPr>
                          <w:rFonts w:asciiTheme="majorHAnsi" w:hAnsiTheme="majorHAnsi"/>
                          <w:sz w:val="22"/>
                        </w:rPr>
                        <w:t>Reproduire l’expérience représentée sur la photo (on choisit l’angle d’incidence i</w:t>
                      </w:r>
                      <w:r w:rsidRPr="00957BDC">
                        <w:rPr>
                          <w:rFonts w:asciiTheme="majorHAnsi" w:hAnsiTheme="majorHAnsi"/>
                          <w:sz w:val="22"/>
                          <w:vertAlign w:val="subscript"/>
                        </w:rPr>
                        <w:t>1</w:t>
                      </w:r>
                      <w:r w:rsidRPr="00957BDC">
                        <w:rPr>
                          <w:rFonts w:asciiTheme="majorHAnsi" w:hAnsiTheme="majorHAnsi"/>
                          <w:sz w:val="22"/>
                        </w:rPr>
                        <w:t xml:space="preserve"> = 30°). Observer les différents rayons passant par le point I.</w:t>
                      </w:r>
                    </w:p>
                    <w:p w14:paraId="32B2F577" w14:textId="77777777" w:rsidR="005E7028" w:rsidRPr="00957BDC" w:rsidRDefault="005E7028" w:rsidP="00E1649D">
                      <w:pPr>
                        <w:pStyle w:val="Corpsdetexte"/>
                        <w:spacing w:after="120"/>
                        <w:ind w:left="4253"/>
                        <w:jc w:val="both"/>
                        <w:rPr>
                          <w:rFonts w:asciiTheme="majorHAnsi" w:hAnsiTheme="majorHAnsi"/>
                          <w:sz w:val="22"/>
                        </w:rPr>
                      </w:pPr>
                    </w:p>
                    <w:p w14:paraId="167FA8A8" w14:textId="77777777" w:rsidR="005E7028" w:rsidRPr="00957BDC" w:rsidRDefault="005E7028" w:rsidP="00E1649D">
                      <w:pPr>
                        <w:spacing w:before="120"/>
                        <w:ind w:left="4253"/>
                        <w:jc w:val="both"/>
                        <w:rPr>
                          <w:rFonts w:asciiTheme="majorHAnsi" w:hAnsiTheme="majorHAnsi"/>
                          <w:sz w:val="22"/>
                        </w:rPr>
                      </w:pPr>
                      <w:r w:rsidRPr="00957BDC">
                        <w:rPr>
                          <w:rFonts w:asciiTheme="majorHAnsi" w:hAnsiTheme="majorHAnsi"/>
                          <w:sz w:val="22"/>
                        </w:rPr>
                        <w:t xml:space="preserve">Vérifier que </w:t>
                      </w:r>
                      <w:r>
                        <w:rPr>
                          <w:rFonts w:asciiTheme="majorHAnsi" w:hAnsiTheme="majorHAnsi"/>
                          <w:sz w:val="22"/>
                        </w:rPr>
                        <w:t xml:space="preserve">l'angle de réfraction </w:t>
                      </w:r>
                      <w:r w:rsidRPr="00957BDC">
                        <w:rPr>
                          <w:rFonts w:asciiTheme="majorHAnsi" w:hAnsiTheme="majorHAnsi"/>
                          <w:sz w:val="22"/>
                        </w:rPr>
                        <w:t>i</w:t>
                      </w:r>
                      <w:r w:rsidRPr="00957BDC">
                        <w:rPr>
                          <w:rFonts w:asciiTheme="majorHAnsi" w:hAnsiTheme="majorHAnsi"/>
                          <w:sz w:val="22"/>
                          <w:vertAlign w:val="subscript"/>
                        </w:rPr>
                        <w:t>2</w:t>
                      </w:r>
                      <w:r w:rsidRPr="00957BDC">
                        <w:rPr>
                          <w:rFonts w:asciiTheme="majorHAnsi" w:hAnsiTheme="majorHAnsi"/>
                          <w:sz w:val="22"/>
                        </w:rPr>
                        <w:t xml:space="preserve"> est à peu près égal à 20°. </w:t>
                      </w:r>
                      <w:r w:rsidRPr="00596721">
                        <w:rPr>
                          <w:rFonts w:asciiTheme="majorHAnsi" w:hAnsiTheme="majorHAnsi"/>
                          <w:b/>
                          <w:sz w:val="22"/>
                        </w:rPr>
                        <w:t>Si ce n’est pas le cas appeler le professeur.</w:t>
                      </w:r>
                    </w:p>
                    <w:p w14:paraId="3A75E104" w14:textId="77777777" w:rsidR="005E7028" w:rsidRPr="00887F3D" w:rsidRDefault="005E7028" w:rsidP="00AF4F2F">
                      <w:pPr>
                        <w:pStyle w:val="Corpsdetexte"/>
                        <w:spacing w:after="120"/>
                        <w:ind w:left="3540"/>
                        <w:jc w:val="both"/>
                        <w:rPr>
                          <w:rFonts w:ascii="Comic Sans MS" w:hAnsi="Comic Sans MS"/>
                          <w:sz w:val="22"/>
                        </w:rPr>
                      </w:pPr>
                    </w:p>
                    <w:p w14:paraId="574621D4" w14:textId="77777777" w:rsidR="005E7028" w:rsidRDefault="005E7028" w:rsidP="00AF4F2F"/>
                    <w:p w14:paraId="388CB7E1" w14:textId="77777777" w:rsidR="005E7028" w:rsidRDefault="005E7028" w:rsidP="00AF4F2F"/>
                    <w:p w14:paraId="097701DE" w14:textId="77777777" w:rsidR="005E7028" w:rsidRDefault="005E7028" w:rsidP="00AF4F2F"/>
                    <w:p w14:paraId="358F4DEF" w14:textId="77777777" w:rsidR="005E7028" w:rsidRDefault="005E7028" w:rsidP="00AF4F2F"/>
                    <w:p w14:paraId="55AD8AB6" w14:textId="77777777" w:rsidR="005E7028" w:rsidRDefault="005E7028" w:rsidP="00AF4F2F"/>
                    <w:p w14:paraId="7DAF4D7E" w14:textId="77777777" w:rsidR="005E7028" w:rsidRDefault="005E7028" w:rsidP="00AF4F2F"/>
                    <w:p w14:paraId="493CD1C2" w14:textId="77777777" w:rsidR="005E7028" w:rsidRDefault="005E7028" w:rsidP="00AF4F2F"/>
                    <w:p w14:paraId="3D47EA66" w14:textId="77777777" w:rsidR="005E7028" w:rsidRDefault="005E7028" w:rsidP="00AF4F2F"/>
                    <w:p w14:paraId="0AF82C9D" w14:textId="77777777" w:rsidR="005E7028" w:rsidRDefault="005E7028" w:rsidP="00AF4F2F"/>
                  </w:txbxContent>
                </v:textbox>
              </v:shape>
            </w:pict>
          </mc:Fallback>
        </mc:AlternateContent>
      </w:r>
    </w:p>
    <w:p w14:paraId="4D76D5A2" w14:textId="043D2DE3" w:rsidR="00AF4F2F" w:rsidRDefault="00C3175C" w:rsidP="001F77F4">
      <w:r w:rsidRPr="004515DC">
        <w:rPr>
          <w:rFonts w:ascii="Arial" w:hAnsi="Arial"/>
          <w:noProof/>
          <w:sz w:val="22"/>
        </w:rPr>
        <w:drawing>
          <wp:anchor distT="0" distB="0" distL="114300" distR="114300" simplePos="0" relativeHeight="251661312" behindDoc="0" locked="0" layoutInCell="1" allowOverlap="1" wp14:anchorId="13D6243C" wp14:editId="3A15FD89">
            <wp:simplePos x="0" y="0"/>
            <wp:positionH relativeFrom="column">
              <wp:posOffset>114300</wp:posOffset>
            </wp:positionH>
            <wp:positionV relativeFrom="paragraph">
              <wp:posOffset>127000</wp:posOffset>
            </wp:positionV>
            <wp:extent cx="2552700" cy="1879600"/>
            <wp:effectExtent l="0" t="0" r="12700" b="0"/>
            <wp:wrapNone/>
            <wp:docPr id="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EE8882" w14:textId="37E5C180" w:rsidR="00AF4F2F" w:rsidRDefault="00AF4F2F" w:rsidP="001F77F4"/>
    <w:p w14:paraId="73F7C933" w14:textId="77777777" w:rsidR="00AF4F2F" w:rsidRDefault="00AF4F2F" w:rsidP="001F77F4"/>
    <w:p w14:paraId="03EEB1E7" w14:textId="77777777" w:rsidR="00AF4F2F" w:rsidRDefault="00AF4F2F" w:rsidP="001F77F4"/>
    <w:p w14:paraId="772B8E82" w14:textId="77777777" w:rsidR="00AF4F2F" w:rsidRDefault="00AF4F2F" w:rsidP="001F77F4"/>
    <w:p w14:paraId="5D06F5C7" w14:textId="77777777" w:rsidR="00AF4F2F" w:rsidRDefault="00AF4F2F" w:rsidP="001F77F4"/>
    <w:p w14:paraId="6F0FCA80" w14:textId="77777777" w:rsidR="00AF4F2F" w:rsidRDefault="00AF4F2F" w:rsidP="001F77F4"/>
    <w:p w14:paraId="4BD89054" w14:textId="77777777" w:rsidR="00AF4F2F" w:rsidRDefault="00AF4F2F" w:rsidP="001F77F4"/>
    <w:p w14:paraId="4E25BBDC" w14:textId="77777777" w:rsidR="00AF4F2F" w:rsidRDefault="00AF4F2F" w:rsidP="001F77F4"/>
    <w:p w14:paraId="18A4BC7E" w14:textId="77777777" w:rsidR="00AF4F2F" w:rsidRDefault="00AF4F2F" w:rsidP="001F77F4"/>
    <w:p w14:paraId="02DFF1E3" w14:textId="77777777" w:rsidR="00AF4F2F" w:rsidRDefault="00AF4F2F" w:rsidP="001F77F4"/>
    <w:p w14:paraId="644F4936" w14:textId="77777777" w:rsidR="00AF4F2F" w:rsidRDefault="00AF4F2F" w:rsidP="001F77F4"/>
    <w:p w14:paraId="50B87BDA" w14:textId="4AE24F06" w:rsidR="00E1649D" w:rsidRDefault="00C3175C" w:rsidP="001F77F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CF81C9" wp14:editId="66FE7A5C">
                <wp:simplePos x="0" y="0"/>
                <wp:positionH relativeFrom="column">
                  <wp:posOffset>9525</wp:posOffset>
                </wp:positionH>
                <wp:positionV relativeFrom="paragraph">
                  <wp:posOffset>81915</wp:posOffset>
                </wp:positionV>
                <wp:extent cx="6699250" cy="3175000"/>
                <wp:effectExtent l="0" t="0" r="31750" b="2540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250" cy="317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6306B" w14:textId="77777777" w:rsidR="005E7028" w:rsidRPr="00B60921" w:rsidRDefault="005E7028" w:rsidP="008C64F4">
                            <w:pPr>
                              <w:pStyle w:val="Sansinterligne"/>
                              <w:rPr>
                                <w:rFonts w:asciiTheme="majorHAnsi" w:hAnsiTheme="maj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60921">
                              <w:rPr>
                                <w:rFonts w:asciiTheme="majorHAnsi" w:hAnsiTheme="majorHAnsi"/>
                                <w:b/>
                                <w:bCs/>
                                <w:sz w:val="22"/>
                                <w:szCs w:val="22"/>
                              </w:rPr>
                              <w:t>Doc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2"/>
                                <w:szCs w:val="22"/>
                              </w:rPr>
                              <w:t>ument 2 : Vérifier l</w:t>
                            </w:r>
                            <w:r w:rsidRPr="00B60921">
                              <w:rPr>
                                <w:rFonts w:asciiTheme="majorHAnsi" w:hAnsiTheme="majorHAnsi"/>
                                <w:b/>
                                <w:bCs/>
                                <w:sz w:val="22"/>
                                <w:szCs w:val="22"/>
                              </w:rPr>
                              <w:t>a relation de proportionnalité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entre deux grandeurs</w:t>
                            </w:r>
                          </w:p>
                          <w:p w14:paraId="624C20F5" w14:textId="77777777" w:rsidR="005E7028" w:rsidRDefault="005E7028" w:rsidP="008C64F4"/>
                          <w:tbl>
                            <w:tblPr>
                              <w:tblW w:w="0" w:type="auto"/>
                              <w:tblLook w:val="00A0" w:firstRow="1" w:lastRow="0" w:firstColumn="1" w:lastColumn="0" w:noHBand="0" w:noVBand="0"/>
                            </w:tblPr>
                            <w:tblGrid>
                              <w:gridCol w:w="6107"/>
                              <w:gridCol w:w="4313"/>
                            </w:tblGrid>
                            <w:tr w:rsidR="005E7028" w:rsidRPr="00FC1336" w14:paraId="48109B65" w14:textId="77777777" w:rsidTr="00454107">
                              <w:tc>
                                <w:tcPr>
                                  <w:tcW w:w="6107" w:type="dxa"/>
                                </w:tcPr>
                                <w:p w14:paraId="1D9937AA" w14:textId="77777777" w:rsidR="005E7028" w:rsidRDefault="005E7028" w:rsidP="00F54D0D">
                                  <w:pPr>
                                    <w:pStyle w:val="Sansinterligne"/>
                                    <w:jc w:val="both"/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22"/>
                                      <w:szCs w:val="22"/>
                                    </w:rPr>
                                    <w:t xml:space="preserve">Deux grandeurs y et x varient proportionnellement si on peut écrire la relation :       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 w:rsidRPr="00F52472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y = </w:t>
                                  </w:r>
                                  <w:proofErr w:type="spellStart"/>
                                  <w: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a.</w:t>
                                  </w:r>
                                  <w:r w:rsidRPr="00F52472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x</w:t>
                                  </w:r>
                                  <w:proofErr w:type="spellEnd"/>
                                  <w: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  <w:p w14:paraId="19F93460" w14:textId="77777777" w:rsidR="005E7028" w:rsidRPr="008D72EF" w:rsidRDefault="005E7028" w:rsidP="00F54D0D">
                                  <w:pPr>
                                    <w:pStyle w:val="Sansinterligne"/>
                                    <w:jc w:val="both"/>
                                    <w:rPr>
                                      <w:rFonts w:asciiTheme="majorHAnsi" w:hAnsiTheme="majorHAnsi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085B0286" w14:textId="77777777" w:rsidR="005E7028" w:rsidRPr="00F52472" w:rsidRDefault="005E7028" w:rsidP="00F54D0D">
                                  <w:pPr>
                                    <w:pStyle w:val="Sansinterligne"/>
                                    <w:jc w:val="both"/>
                                    <w:rPr>
                                      <w:rFonts w:asciiTheme="majorHAnsi" w:hAnsiTheme="majorHAnsi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22"/>
                                      <w:szCs w:val="22"/>
                                    </w:rPr>
                                    <w:t xml:space="preserve">La représentation graphique donnant </w:t>
                                  </w:r>
                                  <w:r w:rsidRPr="008D72EF">
                                    <w:rPr>
                                      <w:rFonts w:asciiTheme="majorHAnsi" w:hAnsiTheme="majorHAnsi"/>
                                      <w:b/>
                                      <w:sz w:val="22"/>
                                      <w:szCs w:val="22"/>
                                    </w:rPr>
                                    <w:t>y</w:t>
                                  </w:r>
                                  <w:r>
                                    <w:rPr>
                                      <w:rFonts w:asciiTheme="majorHAnsi" w:hAnsiTheme="majorHAnsi"/>
                                      <w:sz w:val="22"/>
                                      <w:szCs w:val="22"/>
                                    </w:rPr>
                                    <w:t xml:space="preserve"> en fonction de </w:t>
                                  </w:r>
                                  <w:r w:rsidRPr="008D72EF">
                                    <w:rPr>
                                      <w:rFonts w:asciiTheme="majorHAnsi" w:hAnsiTheme="majorHAnsi"/>
                                      <w:b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2"/>
                                      <w:szCs w:val="22"/>
                                    </w:rPr>
                                    <w:t xml:space="preserve"> est une droite</w:t>
                                  </w:r>
                                  <w:r w:rsidRPr="00F52472">
                                    <w:rPr>
                                      <w:rFonts w:asciiTheme="majorHAnsi" w:hAnsiTheme="majorHAnsi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E0656C"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passant par l’origine</w:t>
                                  </w:r>
                                  <w:r w:rsidRPr="00F52472">
                                    <w:rPr>
                                      <w:rFonts w:asciiTheme="majorHAnsi" w:hAnsiTheme="majorHAnsi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67C7246" w14:textId="77777777" w:rsidR="005E7028" w:rsidRPr="008D72EF" w:rsidRDefault="005E7028" w:rsidP="00F54D0D">
                                  <w:pPr>
                                    <w:pStyle w:val="Sansinterligne"/>
                                    <w:jc w:val="both"/>
                                    <w:rPr>
                                      <w:rFonts w:asciiTheme="majorHAnsi" w:eastAsia="Calibri" w:hAnsiTheme="majorHAnsi"/>
                                      <w:sz w:val="22"/>
                                      <w:szCs w:val="22"/>
                                    </w:rPr>
                                  </w:pPr>
                                  <w:r w:rsidRPr="00F52472">
                                    <w:rPr>
                                      <w:rFonts w:asciiTheme="majorHAnsi" w:eastAsia="Calibri" w:hAnsiTheme="majorHAnsi"/>
                                      <w:sz w:val="22"/>
                                      <w:szCs w:val="22"/>
                                    </w:rPr>
                                    <w:t>Pour obtenir le coefficient de proportionnalité</w:t>
                                  </w:r>
                                  <w:r>
                                    <w:rPr>
                                      <w:rFonts w:asciiTheme="majorHAnsi" w:eastAsia="Calibri" w:hAnsiTheme="majorHAnsi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Pr="008D72EF">
                                    <w:rPr>
                                      <w:rFonts w:asciiTheme="majorHAnsi" w:eastAsia="Calibri" w:hAnsiTheme="majorHAnsi"/>
                                      <w:b/>
                                    </w:rPr>
                                    <w:t>a</w:t>
                                  </w:r>
                                  <w:r w:rsidRPr="00F11D37">
                                    <w:rPr>
                                      <w:rFonts w:asciiTheme="majorHAnsi" w:eastAsia="Calibri" w:hAnsiTheme="majorHAnsi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52472">
                                    <w:rPr>
                                      <w:rFonts w:asciiTheme="majorHAnsi" w:eastAsia="Calibri" w:hAnsiTheme="majorHAnsi"/>
                                      <w:sz w:val="22"/>
                                      <w:szCs w:val="22"/>
                                    </w:rPr>
                                    <w:t>entre deux grandeurs, il suffit de choisir un point de la droite et de diviser l’ordonnée de ce point par son abscisse</w:t>
                                  </w:r>
                                  <w:r>
                                    <w:rPr>
                                      <w:rFonts w:asciiTheme="majorHAnsi" w:eastAsia="Calibri" w:hAnsiTheme="majorHAnsi"/>
                                      <w:sz w:val="22"/>
                                      <w:szCs w:val="22"/>
                                    </w:rPr>
                                    <w:t>. Ce coefficient de proportionnalité correspond au coefficient directeur de la droite (</w:t>
                                  </w:r>
                                  <w:r w:rsidRPr="00F52472">
                                    <w:rPr>
                                      <w:rFonts w:asciiTheme="majorHAnsi" w:eastAsia="Calibri" w:hAnsiTheme="majorHAnsi"/>
                                      <w:sz w:val="22"/>
                                      <w:szCs w:val="22"/>
                                    </w:rPr>
                                    <w:t>ici</w:t>
                                  </w:r>
                                  <w:r>
                                    <w:rPr>
                                      <w:rFonts w:asciiTheme="majorHAnsi" w:eastAsia="Calibri" w:hAnsiTheme="majorHAnsi"/>
                                      <w:sz w:val="22"/>
                                      <w:szCs w:val="22"/>
                                    </w:rPr>
                                    <w:t>,</w:t>
                                  </w:r>
                                  <w:r w:rsidRPr="00F52472">
                                    <w:rPr>
                                      <w:rFonts w:asciiTheme="majorHAnsi" w:eastAsia="Calibri" w:hAnsiTheme="majorHAns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  <w:r>
                                    <w:rPr>
                                      <w:rFonts w:asciiTheme="majorHAnsi" w:eastAsia="Calibri" w:hAnsiTheme="majorHAnsi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 w:rsidRPr="00F52472">
                                    <w:rPr>
                                      <w:rFonts w:asciiTheme="majorHAnsi" w:eastAsia="Calibri" w:hAnsiTheme="majorHAnsi"/>
                                      <w:sz w:val="22"/>
                                      <w:szCs w:val="22"/>
                                    </w:rPr>
                                    <w:t xml:space="preserve"> =  B/A)</w:t>
                                  </w:r>
                                  <w:r w:rsidRPr="00F52472">
                                    <w:rPr>
                                      <w:rFonts w:asciiTheme="majorHAnsi" w:hAnsiTheme="majorHAnsi"/>
                                      <w:b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2"/>
                                      <w:szCs w:val="22"/>
                                    </w:rPr>
                                    <w:br/>
                                  </w:r>
                                </w:p>
                                <w:p w14:paraId="0F38A5A0" w14:textId="589093C4" w:rsidR="005E7028" w:rsidRPr="00F52472" w:rsidRDefault="005E7028" w:rsidP="00013C72">
                                  <w:pPr>
                                    <w:pStyle w:val="Sansinterligne"/>
                                    <w:jc w:val="both"/>
                                    <w:rPr>
                                      <w:rFonts w:asciiTheme="majorHAnsi" w:hAnsiTheme="majorHAnsi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2"/>
                                      <w:szCs w:val="22"/>
                                    </w:rPr>
                                    <w:t xml:space="preserve">Attention, en sciences physiques les points ne sont pas parfaitement alignés car il s'agit de résultats expérimentaux, il y a donc une </w:t>
                                  </w:r>
                                  <w:r w:rsidR="00013C72">
                                    <w:rPr>
                                      <w:rFonts w:asciiTheme="majorHAnsi" w:hAnsiTheme="majorHAnsi"/>
                                      <w:b/>
                                      <w:sz w:val="22"/>
                                      <w:szCs w:val="22"/>
                                    </w:rPr>
                                    <w:t>incertitude liée aux mesures</w:t>
                                  </w:r>
                                  <w:r>
                                    <w:rPr>
                                      <w:rFonts w:asciiTheme="majorHAnsi" w:hAnsiTheme="majorHAnsi"/>
                                      <w:b/>
                                      <w:sz w:val="22"/>
                                      <w:szCs w:val="22"/>
                                    </w:rPr>
                                    <w:t>. Il faut alors modéliser la droite obtenue.</w:t>
                                  </w:r>
                                </w:p>
                              </w:tc>
                              <w:tc>
                                <w:tcPr>
                                  <w:tcW w:w="4313" w:type="dxa"/>
                                  <w:vAlign w:val="center"/>
                                </w:tcPr>
                                <w:p w14:paraId="0B369577" w14:textId="77777777" w:rsidR="005E7028" w:rsidRPr="00FC1336" w:rsidRDefault="005E7028" w:rsidP="00454107">
                                  <w:pPr>
                                    <w:pStyle w:val="Corpsdetexte2"/>
                                    <w:spacing w:after="0"/>
                                    <w:jc w:val="center"/>
                                    <w:rPr>
                                      <w:rFonts w:ascii="Comic Sans MS" w:hAnsi="Comic Sans MS"/>
                                      <w:noProof/>
                                      <w:sz w:val="22"/>
                                    </w:rPr>
                                  </w:pPr>
                                  <w:r w:rsidRPr="00FC1336">
                                    <w:rPr>
                                      <w:rFonts w:ascii="Comic Sans MS" w:eastAsia="Calibri" w:hAnsi="Comic Sans MS"/>
                                      <w:noProof/>
                                      <w:sz w:val="22"/>
                                    </w:rPr>
                                    <w:drawing>
                                      <wp:inline distT="0" distB="0" distL="0" distR="0" wp14:anchorId="5A4B0A01" wp14:editId="0BCBA9EC">
                                        <wp:extent cx="2457657" cy="1785149"/>
                                        <wp:effectExtent l="0" t="0" r="6350" b="0"/>
                                        <wp:docPr id="3" name="Imag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461376" cy="17878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5E7028" w:rsidRPr="00FC1336" w14:paraId="29551D69" w14:textId="77777777" w:rsidTr="00454107">
                              <w:tc>
                                <w:tcPr>
                                  <w:tcW w:w="6107" w:type="dxa"/>
                                </w:tcPr>
                                <w:p w14:paraId="40264F21" w14:textId="77777777" w:rsidR="005E7028" w:rsidRPr="00F52472" w:rsidRDefault="005E7028" w:rsidP="00454107">
                                  <w:pPr>
                                    <w:pStyle w:val="Sansinterligne"/>
                                    <w:rPr>
                                      <w:rFonts w:asciiTheme="majorHAnsi" w:hAnsiTheme="majorHAnsi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13" w:type="dxa"/>
                                  <w:vAlign w:val="center"/>
                                </w:tcPr>
                                <w:p w14:paraId="18B66BE0" w14:textId="77777777" w:rsidR="005E7028" w:rsidRPr="00FC1336" w:rsidRDefault="005E7028" w:rsidP="00454107">
                                  <w:pPr>
                                    <w:pStyle w:val="Corpsdetexte2"/>
                                    <w:spacing w:after="0"/>
                                    <w:jc w:val="center"/>
                                    <w:rPr>
                                      <w:rFonts w:ascii="Comic Sans MS" w:eastAsia="Calibri" w:hAnsi="Comic Sans MS"/>
                                      <w:noProof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55FEFD" w14:textId="77777777" w:rsidR="005E7028" w:rsidRPr="00887F3D" w:rsidRDefault="005E7028" w:rsidP="008C64F4">
                            <w:pPr>
                              <w:pStyle w:val="Corpsdetexte"/>
                              <w:spacing w:after="120"/>
                              <w:ind w:left="3540"/>
                              <w:jc w:val="both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  <w:p w14:paraId="1B241272" w14:textId="77777777" w:rsidR="005E7028" w:rsidRDefault="005E7028" w:rsidP="008C64F4"/>
                          <w:p w14:paraId="51E44D6B" w14:textId="77777777" w:rsidR="005E7028" w:rsidRDefault="005E7028" w:rsidP="008C64F4"/>
                          <w:p w14:paraId="3E7AEFF1" w14:textId="77777777" w:rsidR="005E7028" w:rsidRDefault="005E7028" w:rsidP="008C64F4"/>
                          <w:p w14:paraId="0D53C3E0" w14:textId="77777777" w:rsidR="005E7028" w:rsidRDefault="005E7028" w:rsidP="008C64F4"/>
                          <w:p w14:paraId="618E1B40" w14:textId="77777777" w:rsidR="005E7028" w:rsidRDefault="005E7028" w:rsidP="008C64F4"/>
                          <w:p w14:paraId="23B84CE7" w14:textId="77777777" w:rsidR="005E7028" w:rsidRDefault="005E7028" w:rsidP="008C64F4"/>
                          <w:p w14:paraId="706B0DE9" w14:textId="77777777" w:rsidR="005E7028" w:rsidRDefault="005E7028" w:rsidP="008C64F4"/>
                          <w:p w14:paraId="5601953C" w14:textId="77777777" w:rsidR="005E7028" w:rsidRDefault="005E7028" w:rsidP="008C64F4"/>
                          <w:p w14:paraId="15C706BA" w14:textId="77777777" w:rsidR="005E7028" w:rsidRDefault="005E7028" w:rsidP="008C64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margin-left:.75pt;margin-top:6.45pt;width:527.5pt;height:25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" fillcolor="white [3201]" strokeweight=".5pt">
                <v:textbox>
                  <w:txbxContent>
                    <w:p w14:paraId="0416306B" w14:textId="77777777" w:rsidR="005E7028" w:rsidRPr="00B60921" w:rsidRDefault="005E7028" w:rsidP="008C64F4">
                      <w:pPr>
                        <w:pStyle w:val="Sansinterligne"/>
                        <w:rPr>
                          <w:rFonts w:asciiTheme="majorHAnsi" w:hAnsiTheme="majorHAnsi"/>
                          <w:b/>
                          <w:bCs/>
                          <w:sz w:val="22"/>
                          <w:szCs w:val="22"/>
                        </w:rPr>
                      </w:pPr>
                      <w:r w:rsidRPr="00B60921">
                        <w:rPr>
                          <w:rFonts w:asciiTheme="majorHAnsi" w:hAnsiTheme="majorHAnsi"/>
                          <w:b/>
                          <w:bCs/>
                          <w:sz w:val="22"/>
                          <w:szCs w:val="22"/>
                        </w:rPr>
                        <w:t>Doc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2"/>
                          <w:szCs w:val="22"/>
                        </w:rPr>
                        <w:t>ument 2 : Vérifier l</w:t>
                      </w:r>
                      <w:r w:rsidRPr="00B60921">
                        <w:rPr>
                          <w:rFonts w:asciiTheme="majorHAnsi" w:hAnsiTheme="majorHAnsi"/>
                          <w:b/>
                          <w:bCs/>
                          <w:sz w:val="22"/>
                          <w:szCs w:val="22"/>
                        </w:rPr>
                        <w:t>a relation de proportionnalité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2"/>
                          <w:szCs w:val="22"/>
                        </w:rPr>
                        <w:t xml:space="preserve"> entre deux grandeurs</w:t>
                      </w:r>
                    </w:p>
                    <w:p w14:paraId="624C20F5" w14:textId="77777777" w:rsidR="005E7028" w:rsidRDefault="005E7028" w:rsidP="008C64F4"/>
                    <w:tbl>
                      <w:tblPr>
                        <w:tblW w:w="0" w:type="auto"/>
                        <w:tblLook w:val="00A0" w:firstRow="1" w:lastRow="0" w:firstColumn="1" w:lastColumn="0" w:noHBand="0" w:noVBand="0"/>
                      </w:tblPr>
                      <w:tblGrid>
                        <w:gridCol w:w="6107"/>
                        <w:gridCol w:w="4313"/>
                      </w:tblGrid>
                      <w:tr w:rsidR="005E7028" w:rsidRPr="00FC1336" w14:paraId="48109B65" w14:textId="77777777" w:rsidTr="00454107">
                        <w:tc>
                          <w:tcPr>
                            <w:tcW w:w="6107" w:type="dxa"/>
                          </w:tcPr>
                          <w:p w14:paraId="1D9937AA" w14:textId="77777777" w:rsidR="005E7028" w:rsidRDefault="005E7028" w:rsidP="00F54D0D">
                            <w:pPr>
                              <w:pStyle w:val="Sansinterligne"/>
                              <w:jc w:val="both"/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Deux grandeurs y et x varient proportionnellement si on peut écrire la relation :      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F52472"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y =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  <w:t>a.</w:t>
                            </w:r>
                            <w:r w:rsidRPr="00F52472"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9F93460" w14:textId="77777777" w:rsidR="005E7028" w:rsidRPr="008D72EF" w:rsidRDefault="005E7028" w:rsidP="00F54D0D">
                            <w:pPr>
                              <w:pStyle w:val="Sansinterligne"/>
                              <w:jc w:val="both"/>
                              <w:rPr>
                                <w:rFonts w:asciiTheme="majorHAnsi" w:hAnsiTheme="majorHAnsi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5B0286" w14:textId="77777777" w:rsidR="005E7028" w:rsidRPr="00F52472" w:rsidRDefault="005E7028" w:rsidP="00F54D0D">
                            <w:pPr>
                              <w:pStyle w:val="Sansinterligne"/>
                              <w:jc w:val="both"/>
                              <w:rPr>
                                <w:rFonts w:asciiTheme="majorHAnsi" w:hAnsiTheme="maj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La représentation graphique donnant </w:t>
                            </w:r>
                            <w:r w:rsidRPr="008D72EF">
                              <w:rPr>
                                <w:rFonts w:asciiTheme="majorHAnsi" w:hAnsiTheme="majorHAnsi"/>
                                <w:b/>
                                <w:sz w:val="22"/>
                                <w:szCs w:val="22"/>
                              </w:rPr>
                              <w:t>y</w:t>
                            </w: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en fonction de </w:t>
                            </w:r>
                            <w:r w:rsidRPr="008D72EF">
                              <w:rPr>
                                <w:rFonts w:asciiTheme="majorHAnsi" w:hAnsiTheme="majorHAnsi"/>
                                <w:b/>
                                <w:sz w:val="22"/>
                                <w:szCs w:val="22"/>
                              </w:rPr>
                              <w:t>x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2"/>
                                <w:szCs w:val="22"/>
                              </w:rPr>
                              <w:t xml:space="preserve"> est une droite</w:t>
                            </w:r>
                            <w:r w:rsidRPr="00F52472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0656C">
                              <w:rPr>
                                <w:rFonts w:asciiTheme="majorHAnsi" w:hAnsiTheme="majorHAnsi"/>
                                <w:b/>
                                <w:bCs/>
                                <w:sz w:val="22"/>
                                <w:szCs w:val="22"/>
                              </w:rPr>
                              <w:t>passant par l’origine</w:t>
                            </w:r>
                            <w:r w:rsidRPr="00F52472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67C7246" w14:textId="77777777" w:rsidR="005E7028" w:rsidRPr="008D72EF" w:rsidRDefault="005E7028" w:rsidP="00F54D0D">
                            <w:pPr>
                              <w:pStyle w:val="Sansinterligne"/>
                              <w:jc w:val="both"/>
                              <w:rPr>
                                <w:rFonts w:asciiTheme="majorHAnsi" w:eastAsia="Calibri" w:hAnsiTheme="majorHAnsi"/>
                                <w:sz w:val="22"/>
                                <w:szCs w:val="22"/>
                              </w:rPr>
                            </w:pPr>
                            <w:r w:rsidRPr="00F52472">
                              <w:rPr>
                                <w:rFonts w:asciiTheme="majorHAnsi" w:eastAsia="Calibri" w:hAnsiTheme="majorHAnsi"/>
                                <w:sz w:val="22"/>
                                <w:szCs w:val="22"/>
                              </w:rPr>
                              <w:t>Pour obtenir le coefficient de proportionnalité</w:t>
                            </w:r>
                            <w:r>
                              <w:rPr>
                                <w:rFonts w:asciiTheme="majorHAnsi" w:eastAsia="Calibri" w:hAnsiTheme="maj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D72EF">
                              <w:rPr>
                                <w:rFonts w:asciiTheme="majorHAnsi" w:eastAsia="Calibri" w:hAnsiTheme="majorHAnsi"/>
                                <w:b/>
                              </w:rPr>
                              <w:t>a</w:t>
                            </w:r>
                            <w:r w:rsidRPr="00F11D37">
                              <w:rPr>
                                <w:rFonts w:asciiTheme="majorHAnsi" w:eastAsia="Calibri" w:hAnsiTheme="majorHAnsi"/>
                                <w:b/>
                                <w:bCs/>
                              </w:rPr>
                              <w:t xml:space="preserve"> </w:t>
                            </w:r>
                            <w:r w:rsidRPr="00F52472">
                              <w:rPr>
                                <w:rFonts w:asciiTheme="majorHAnsi" w:eastAsia="Calibri" w:hAnsiTheme="majorHAnsi"/>
                                <w:sz w:val="22"/>
                                <w:szCs w:val="22"/>
                              </w:rPr>
                              <w:t>entre deux grandeurs, il suffit de choisir un point de la droite et de diviser l’ordonnée de ce point par son abscisse</w:t>
                            </w:r>
                            <w:r>
                              <w:rPr>
                                <w:rFonts w:asciiTheme="majorHAnsi" w:eastAsia="Calibri" w:hAnsiTheme="majorHAnsi"/>
                                <w:sz w:val="22"/>
                                <w:szCs w:val="22"/>
                              </w:rPr>
                              <w:t>. Ce coefficient de proportionnalité correspond au coefficient directeur de la droite (</w:t>
                            </w:r>
                            <w:r w:rsidRPr="00F52472">
                              <w:rPr>
                                <w:rFonts w:asciiTheme="majorHAnsi" w:eastAsia="Calibri" w:hAnsiTheme="majorHAnsi"/>
                                <w:sz w:val="22"/>
                                <w:szCs w:val="22"/>
                              </w:rPr>
                              <w:t>ici</w:t>
                            </w:r>
                            <w:r>
                              <w:rPr>
                                <w:rFonts w:asciiTheme="majorHAnsi" w:eastAsia="Calibri" w:hAnsiTheme="majorHAnsi"/>
                                <w:sz w:val="22"/>
                                <w:szCs w:val="22"/>
                              </w:rPr>
                              <w:t>,</w:t>
                            </w:r>
                            <w:r w:rsidRPr="00F52472">
                              <w:rPr>
                                <w:rFonts w:asciiTheme="majorHAnsi" w:eastAsia="Calibri" w:hAnsiTheme="majorHAnsi"/>
                                <w:sz w:val="22"/>
                                <w:szCs w:val="22"/>
                              </w:rPr>
                              <w:t> </w:t>
                            </w:r>
                            <w:r>
                              <w:rPr>
                                <w:rFonts w:asciiTheme="majorHAnsi" w:eastAsia="Calibri" w:hAnsiTheme="majorHAnsi"/>
                                <w:sz w:val="22"/>
                                <w:szCs w:val="22"/>
                              </w:rPr>
                              <w:t>a</w:t>
                            </w:r>
                            <w:r w:rsidRPr="00F52472">
                              <w:rPr>
                                <w:rFonts w:asciiTheme="majorHAnsi" w:eastAsia="Calibri" w:hAnsiTheme="majorHAnsi"/>
                                <w:sz w:val="22"/>
                                <w:szCs w:val="22"/>
                              </w:rPr>
                              <w:t xml:space="preserve"> =  B/A)</w:t>
                            </w:r>
                            <w:r w:rsidRPr="00F52472">
                              <w:rPr>
                                <w:rFonts w:asciiTheme="majorHAnsi" w:hAnsiTheme="majorHAnsi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0F38A5A0" w14:textId="589093C4" w:rsidR="005E7028" w:rsidRPr="00F52472" w:rsidRDefault="005E7028" w:rsidP="00013C72">
                            <w:pPr>
                              <w:pStyle w:val="Sansinterligne"/>
                              <w:jc w:val="both"/>
                              <w:rPr>
                                <w:rFonts w:asciiTheme="majorHAnsi" w:hAnsiTheme="maj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2"/>
                                <w:szCs w:val="22"/>
                              </w:rPr>
                              <w:t xml:space="preserve">Attention, en sciences physiques les points ne sont pas parfaitement alignés car il s'agit de résultats expérimentaux, il y a donc une </w:t>
                            </w:r>
                            <w:r w:rsidR="00013C72">
                              <w:rPr>
                                <w:rFonts w:asciiTheme="majorHAnsi" w:hAnsiTheme="majorHAnsi"/>
                                <w:b/>
                                <w:sz w:val="22"/>
                                <w:szCs w:val="22"/>
                              </w:rPr>
                              <w:t>incertitude liée aux mesures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2"/>
                                <w:szCs w:val="22"/>
                              </w:rPr>
                              <w:t>. Il faut alors modéliser la droite obtenue.</w:t>
                            </w:r>
                          </w:p>
                        </w:tc>
                        <w:tc>
                          <w:tcPr>
                            <w:tcW w:w="4313" w:type="dxa"/>
                            <w:vAlign w:val="center"/>
                          </w:tcPr>
                          <w:p w14:paraId="0B369577" w14:textId="77777777" w:rsidR="005E7028" w:rsidRPr="00FC1336" w:rsidRDefault="005E7028" w:rsidP="00454107">
                            <w:pPr>
                              <w:pStyle w:val="Corpsdetexte2"/>
                              <w:spacing w:after="0"/>
                              <w:jc w:val="center"/>
                              <w:rPr>
                                <w:rFonts w:ascii="Comic Sans MS" w:hAnsi="Comic Sans MS"/>
                                <w:noProof/>
                                <w:sz w:val="22"/>
                              </w:rPr>
                            </w:pPr>
                            <w:r w:rsidRPr="00FC1336">
                              <w:rPr>
                                <w:rFonts w:ascii="Comic Sans MS" w:eastAsia="Calibri" w:hAnsi="Comic Sans MS"/>
                                <w:noProof/>
                                <w:sz w:val="22"/>
                              </w:rPr>
                              <w:drawing>
                                <wp:inline distT="0" distB="0" distL="0" distR="0" wp14:anchorId="5A4B0A01" wp14:editId="0BCBA9EC">
                                  <wp:extent cx="2457657" cy="1785149"/>
                                  <wp:effectExtent l="0" t="0" r="6350" b="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61376" cy="1787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5E7028" w:rsidRPr="00FC1336" w14:paraId="29551D69" w14:textId="77777777" w:rsidTr="00454107">
                        <w:tc>
                          <w:tcPr>
                            <w:tcW w:w="6107" w:type="dxa"/>
                          </w:tcPr>
                          <w:p w14:paraId="40264F21" w14:textId="77777777" w:rsidR="005E7028" w:rsidRPr="00F52472" w:rsidRDefault="005E7028" w:rsidP="00454107">
                            <w:pPr>
                              <w:pStyle w:val="Sansinterligne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4313" w:type="dxa"/>
                            <w:vAlign w:val="center"/>
                          </w:tcPr>
                          <w:p w14:paraId="18B66BE0" w14:textId="77777777" w:rsidR="005E7028" w:rsidRPr="00FC1336" w:rsidRDefault="005E7028" w:rsidP="00454107">
                            <w:pPr>
                              <w:pStyle w:val="Corpsdetexte2"/>
                              <w:spacing w:after="0"/>
                              <w:jc w:val="center"/>
                              <w:rPr>
                                <w:rFonts w:ascii="Comic Sans MS" w:eastAsia="Calibri" w:hAnsi="Comic Sans MS"/>
                                <w:noProof/>
                                <w:sz w:val="22"/>
                              </w:rPr>
                            </w:pPr>
                          </w:p>
                        </w:tc>
                      </w:tr>
                    </w:tbl>
                    <w:p w14:paraId="4155FEFD" w14:textId="77777777" w:rsidR="005E7028" w:rsidRPr="00887F3D" w:rsidRDefault="005E7028" w:rsidP="008C64F4">
                      <w:pPr>
                        <w:pStyle w:val="Corpsdetexte"/>
                        <w:spacing w:after="120"/>
                        <w:ind w:left="3540"/>
                        <w:jc w:val="both"/>
                        <w:rPr>
                          <w:rFonts w:ascii="Comic Sans MS" w:hAnsi="Comic Sans MS"/>
                          <w:sz w:val="22"/>
                        </w:rPr>
                      </w:pPr>
                    </w:p>
                    <w:p w14:paraId="1B241272" w14:textId="77777777" w:rsidR="005E7028" w:rsidRDefault="005E7028" w:rsidP="008C64F4"/>
                    <w:p w14:paraId="51E44D6B" w14:textId="77777777" w:rsidR="005E7028" w:rsidRDefault="005E7028" w:rsidP="008C64F4"/>
                    <w:p w14:paraId="3E7AEFF1" w14:textId="77777777" w:rsidR="005E7028" w:rsidRDefault="005E7028" w:rsidP="008C64F4"/>
                    <w:p w14:paraId="0D53C3E0" w14:textId="77777777" w:rsidR="005E7028" w:rsidRDefault="005E7028" w:rsidP="008C64F4"/>
                    <w:p w14:paraId="618E1B40" w14:textId="77777777" w:rsidR="005E7028" w:rsidRDefault="005E7028" w:rsidP="008C64F4"/>
                    <w:p w14:paraId="23B84CE7" w14:textId="77777777" w:rsidR="005E7028" w:rsidRDefault="005E7028" w:rsidP="008C64F4"/>
                    <w:p w14:paraId="706B0DE9" w14:textId="77777777" w:rsidR="005E7028" w:rsidRDefault="005E7028" w:rsidP="008C64F4"/>
                    <w:p w14:paraId="5601953C" w14:textId="77777777" w:rsidR="005E7028" w:rsidRDefault="005E7028" w:rsidP="008C64F4"/>
                    <w:p w14:paraId="15C706BA" w14:textId="77777777" w:rsidR="005E7028" w:rsidRDefault="005E7028" w:rsidP="008C64F4"/>
                  </w:txbxContent>
                </v:textbox>
              </v:shape>
            </w:pict>
          </mc:Fallback>
        </mc:AlternateContent>
      </w:r>
    </w:p>
    <w:p w14:paraId="507445DE" w14:textId="37AB8A38" w:rsidR="00AF4F2F" w:rsidRDefault="00AF4F2F" w:rsidP="001F77F4"/>
    <w:p w14:paraId="17A9302A" w14:textId="77777777" w:rsidR="008C64F4" w:rsidRDefault="008C64F4" w:rsidP="001F77F4"/>
    <w:p w14:paraId="50A97EEB" w14:textId="77777777" w:rsidR="008C64F4" w:rsidRDefault="008C64F4" w:rsidP="001F77F4"/>
    <w:p w14:paraId="1176D80A" w14:textId="77777777" w:rsidR="008C64F4" w:rsidRDefault="008C64F4" w:rsidP="001F77F4"/>
    <w:p w14:paraId="174AA2DF" w14:textId="77777777" w:rsidR="008C64F4" w:rsidRDefault="008C64F4" w:rsidP="001F77F4"/>
    <w:p w14:paraId="2556F112" w14:textId="77777777" w:rsidR="008C64F4" w:rsidRDefault="008C64F4" w:rsidP="001F77F4"/>
    <w:p w14:paraId="136B11E3" w14:textId="77777777" w:rsidR="008C64F4" w:rsidRDefault="008C64F4" w:rsidP="001F77F4"/>
    <w:p w14:paraId="0D99FCD9" w14:textId="77777777" w:rsidR="008C64F4" w:rsidRDefault="008C64F4" w:rsidP="001F77F4"/>
    <w:p w14:paraId="6785B9F7" w14:textId="77777777" w:rsidR="008C64F4" w:rsidRDefault="008C64F4" w:rsidP="001F77F4"/>
    <w:p w14:paraId="103C2E39" w14:textId="77777777" w:rsidR="008C64F4" w:rsidRDefault="008C64F4" w:rsidP="001F77F4"/>
    <w:p w14:paraId="6FC5ECFD" w14:textId="77777777" w:rsidR="008C64F4" w:rsidRDefault="008C64F4" w:rsidP="001F77F4"/>
    <w:p w14:paraId="17218D2A" w14:textId="77777777" w:rsidR="008C64F4" w:rsidRDefault="008C64F4" w:rsidP="001F77F4"/>
    <w:p w14:paraId="7D31436B" w14:textId="77777777" w:rsidR="008C64F4" w:rsidRDefault="008C64F4" w:rsidP="001F77F4"/>
    <w:p w14:paraId="65F464CB" w14:textId="77777777" w:rsidR="008C64F4" w:rsidRDefault="008C64F4" w:rsidP="001F77F4"/>
    <w:p w14:paraId="6BCBA293" w14:textId="77777777" w:rsidR="008C64F4" w:rsidRDefault="008C64F4" w:rsidP="001F77F4"/>
    <w:p w14:paraId="7E28D1A4" w14:textId="77777777" w:rsidR="008C64F4" w:rsidRDefault="008C64F4" w:rsidP="001F77F4"/>
    <w:p w14:paraId="7EFF84AC" w14:textId="77777777" w:rsidR="008C64F4" w:rsidRDefault="008C64F4" w:rsidP="001F77F4"/>
    <w:p w14:paraId="2B91C3AE" w14:textId="2D10A364" w:rsidR="008C64F4" w:rsidRDefault="008C64F4" w:rsidP="001F77F4"/>
    <w:p w14:paraId="120CB42B" w14:textId="7258FB08" w:rsidR="008C64F4" w:rsidRDefault="00C3175C" w:rsidP="001F77F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39B354" wp14:editId="0D077A75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6699250" cy="1257300"/>
                <wp:effectExtent l="0" t="0" r="31750" b="3810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25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F0DF4E" w14:textId="77777777" w:rsidR="005E7028" w:rsidRPr="00B60921" w:rsidRDefault="005E7028" w:rsidP="00B60921">
                            <w:pPr>
                              <w:pStyle w:val="Sansinterligne"/>
                              <w:rPr>
                                <w:rFonts w:asciiTheme="majorHAnsi" w:hAnsiTheme="majorHAnsi"/>
                                <w:b/>
                                <w:bCs/>
                                <w:sz w:val="22"/>
                              </w:rPr>
                            </w:pPr>
                            <w:r w:rsidRPr="00B60921">
                              <w:rPr>
                                <w:rFonts w:asciiTheme="majorHAnsi" w:hAnsiTheme="majorHAnsi"/>
                                <w:b/>
                                <w:bCs/>
                                <w:sz w:val="22"/>
                                <w:szCs w:val="22"/>
                              </w:rPr>
                              <w:t>Doc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2"/>
                                <w:szCs w:val="22"/>
                              </w:rPr>
                              <w:t>ument</w:t>
                            </w:r>
                            <w:r w:rsidRPr="00B60921">
                              <w:rPr>
                                <w:rFonts w:asciiTheme="majorHAnsi" w:hAnsiTheme="maj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3 : </w:t>
                            </w:r>
                            <w:r w:rsidRPr="00B60921">
                              <w:rPr>
                                <w:rFonts w:asciiTheme="majorHAnsi" w:hAnsiTheme="majorHAnsi"/>
                                <w:b/>
                                <w:bCs/>
                                <w:sz w:val="22"/>
                              </w:rPr>
                              <w:t xml:space="preserve">Le modèle de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2"/>
                              </w:rPr>
                              <w:t>Snell-</w:t>
                            </w:r>
                            <w:r w:rsidRPr="00B60921">
                              <w:rPr>
                                <w:rFonts w:asciiTheme="majorHAnsi" w:hAnsiTheme="majorHAnsi"/>
                                <w:b/>
                                <w:bCs/>
                                <w:sz w:val="22"/>
                              </w:rPr>
                              <w:t>Descartes</w:t>
                            </w:r>
                          </w:p>
                          <w:p w14:paraId="33B354E8" w14:textId="77777777" w:rsidR="005E7028" w:rsidRPr="006D0B44" w:rsidRDefault="005E7028" w:rsidP="00B60921">
                            <w:pPr>
                              <w:pStyle w:val="Sansinterligne"/>
                              <w:rPr>
                                <w:rFonts w:asciiTheme="majorHAnsi" w:hAnsiTheme="majorHAnsi"/>
                                <w:sz w:val="6"/>
                                <w:szCs w:val="6"/>
                              </w:rPr>
                            </w:pPr>
                          </w:p>
                          <w:p w14:paraId="01CD0A26" w14:textId="77777777" w:rsidR="005E7028" w:rsidRDefault="005E7028" w:rsidP="00B60921">
                            <w:pPr>
                              <w:spacing w:after="120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r w:rsidRPr="00B60921">
                              <w:rPr>
                                <w:rFonts w:asciiTheme="majorHAnsi" w:hAnsiTheme="majorHAnsi"/>
                                <w:bCs/>
                                <w:sz w:val="22"/>
                              </w:rPr>
                              <w:t>René Descartes</w:t>
                            </w:r>
                            <w:r w:rsidRPr="00F11D37">
                              <w:rPr>
                                <w:rFonts w:asciiTheme="majorHAnsi" w:hAnsiTheme="majorHAnsi"/>
                                <w:sz w:val="22"/>
                              </w:rPr>
                              <w:t xml:space="preserve"> (1596-1650) reprenant des travaux réalisés en 1621 par </w:t>
                            </w:r>
                          </w:p>
                          <w:p w14:paraId="320B05D2" w14:textId="77777777" w:rsidR="005E7028" w:rsidRDefault="005E7028" w:rsidP="00B60921">
                            <w:pPr>
                              <w:spacing w:after="120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proofErr w:type="spellStart"/>
                            <w:r w:rsidRPr="00F11D37">
                              <w:rPr>
                                <w:rFonts w:asciiTheme="majorHAnsi" w:hAnsiTheme="majorHAnsi"/>
                                <w:sz w:val="22"/>
                              </w:rPr>
                              <w:t>Willebrörd</w:t>
                            </w:r>
                            <w:proofErr w:type="spellEnd"/>
                            <w:r w:rsidRPr="00F11D37">
                              <w:rPr>
                                <w:rFonts w:asciiTheme="majorHAnsi" w:hAnsiTheme="majorHAnsi"/>
                                <w:sz w:val="22"/>
                              </w:rPr>
                              <w:t xml:space="preserve"> Snell (1580-1626) propo</w:t>
                            </w:r>
                            <w:r>
                              <w:rPr>
                                <w:rFonts w:asciiTheme="majorHAnsi" w:hAnsiTheme="majorHAnsi"/>
                                <w:sz w:val="22"/>
                              </w:rPr>
                              <w:t xml:space="preserve">sa la loi suivante : les sinus </w:t>
                            </w:r>
                            <w:r w:rsidRPr="00F11D37">
                              <w:rPr>
                                <w:rFonts w:asciiTheme="majorHAnsi" w:hAnsiTheme="majorHAnsi"/>
                                <w:sz w:val="22"/>
                              </w:rPr>
                              <w:t xml:space="preserve">des angles </w:t>
                            </w:r>
                          </w:p>
                          <w:p w14:paraId="6BEB195A" w14:textId="77777777" w:rsidR="005E7028" w:rsidRPr="00F11D37" w:rsidRDefault="005E7028" w:rsidP="00B60921">
                            <w:pPr>
                              <w:spacing w:after="120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  <w:proofErr w:type="gramStart"/>
                            <w:r w:rsidRPr="00F11D37">
                              <w:rPr>
                                <w:rFonts w:asciiTheme="majorHAnsi" w:hAnsiTheme="majorHAnsi"/>
                                <w:sz w:val="22"/>
                              </w:rPr>
                              <w:t>incident</w:t>
                            </w:r>
                            <w:proofErr w:type="gramEnd"/>
                            <w:r w:rsidRPr="00F11D37">
                              <w:rPr>
                                <w:rFonts w:asciiTheme="majorHAnsi" w:hAnsiTheme="majorHAnsi"/>
                                <w:sz w:val="22"/>
                              </w:rPr>
                              <w:t xml:space="preserve"> sin(</w:t>
                            </w:r>
                            <w:r w:rsidRPr="00F11D37">
                              <w:rPr>
                                <w:rFonts w:asciiTheme="majorHAnsi" w:hAnsiTheme="majorHAnsi"/>
                                <w:b/>
                                <w:bCs/>
                                <w:sz w:val="22"/>
                              </w:rPr>
                              <w:t>i</w:t>
                            </w:r>
                            <w:r w:rsidRPr="00F11D37">
                              <w:rPr>
                                <w:rFonts w:asciiTheme="majorHAnsi" w:hAnsiTheme="majorHAnsi"/>
                                <w:b/>
                                <w:bCs/>
                                <w:sz w:val="22"/>
                                <w:vertAlign w:val="subscript"/>
                              </w:rPr>
                              <w:t>1</w:t>
                            </w:r>
                            <w:r w:rsidRPr="00F11D37">
                              <w:rPr>
                                <w:rFonts w:asciiTheme="majorHAnsi" w:hAnsiTheme="majorHAnsi"/>
                                <w:sz w:val="22"/>
                              </w:rPr>
                              <w:t>) et réfracté sin(</w:t>
                            </w:r>
                            <w:r w:rsidRPr="00F11D37">
                              <w:rPr>
                                <w:rFonts w:asciiTheme="majorHAnsi" w:hAnsiTheme="majorHAnsi"/>
                                <w:b/>
                                <w:bCs/>
                                <w:sz w:val="22"/>
                              </w:rPr>
                              <w:t>i</w:t>
                            </w:r>
                            <w:r w:rsidRPr="00F11D37">
                              <w:rPr>
                                <w:rFonts w:asciiTheme="majorHAnsi" w:hAnsiTheme="majorHAnsi"/>
                                <w:b/>
                                <w:bCs/>
                                <w:sz w:val="22"/>
                                <w:vertAlign w:val="subscript"/>
                              </w:rPr>
                              <w:t>2</w:t>
                            </w:r>
                            <w:r w:rsidRPr="00F11D37">
                              <w:rPr>
                                <w:rFonts w:asciiTheme="majorHAnsi" w:hAnsiTheme="majorHAnsi"/>
                                <w:sz w:val="22"/>
                              </w:rPr>
                              <w:t>) sont proportionnels.</w:t>
                            </w:r>
                            <w:bookmarkStart w:id="0" w:name="_GoBack"/>
                            <w:bookmarkEnd w:id="0"/>
                          </w:p>
                          <w:p w14:paraId="3538728B" w14:textId="77777777" w:rsidR="005E7028" w:rsidRPr="00F11D37" w:rsidRDefault="005E7028" w:rsidP="00B60921">
                            <w:pPr>
                              <w:pStyle w:val="Paragraphedeliste"/>
                              <w:ind w:left="0"/>
                              <w:jc w:val="both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</w:p>
                          <w:p w14:paraId="518EFC76" w14:textId="77777777" w:rsidR="005E7028" w:rsidRPr="00F11D37" w:rsidRDefault="005E7028" w:rsidP="00B60921">
                            <w:pPr>
                              <w:pStyle w:val="Corpsdetexte"/>
                              <w:spacing w:after="120"/>
                              <w:jc w:val="both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</w:p>
                          <w:p w14:paraId="75781D05" w14:textId="77777777" w:rsidR="005E7028" w:rsidRPr="00F11D37" w:rsidRDefault="005E7028" w:rsidP="00B60921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1BFE4713" w14:textId="77777777" w:rsidR="005E7028" w:rsidRDefault="005E7028" w:rsidP="00B60921"/>
                          <w:p w14:paraId="04F959EE" w14:textId="77777777" w:rsidR="005E7028" w:rsidRDefault="005E7028" w:rsidP="00B60921"/>
                          <w:p w14:paraId="6CFBB183" w14:textId="77777777" w:rsidR="005E7028" w:rsidRDefault="005E7028" w:rsidP="00B60921"/>
                          <w:p w14:paraId="0ED5D552" w14:textId="77777777" w:rsidR="005E7028" w:rsidRDefault="005E7028" w:rsidP="00B60921"/>
                          <w:p w14:paraId="3C655F77" w14:textId="77777777" w:rsidR="005E7028" w:rsidRDefault="005E7028" w:rsidP="00B60921"/>
                          <w:p w14:paraId="180C264F" w14:textId="77777777" w:rsidR="005E7028" w:rsidRDefault="005E7028" w:rsidP="00B60921"/>
                          <w:p w14:paraId="25266284" w14:textId="77777777" w:rsidR="005E7028" w:rsidRDefault="005E7028" w:rsidP="00B60921"/>
                          <w:p w14:paraId="4C9E362C" w14:textId="77777777" w:rsidR="005E7028" w:rsidRDefault="005E7028" w:rsidP="00B609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4" o:spid="_x0000_s1028" type="#_x0000_t202" style="position:absolute;margin-left:0;margin-top:5.25pt;width:527.5pt;height:9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" fillcolor="white [3201]" strokeweight=".5pt">
                <v:textbox>
                  <w:txbxContent>
                    <w:p w14:paraId="00F0DF4E" w14:textId="77777777" w:rsidR="005E7028" w:rsidRPr="00B60921" w:rsidRDefault="005E7028" w:rsidP="00B60921">
                      <w:pPr>
                        <w:pStyle w:val="Sansinterligne"/>
                        <w:rPr>
                          <w:rFonts w:asciiTheme="majorHAnsi" w:hAnsiTheme="majorHAnsi"/>
                          <w:b/>
                          <w:bCs/>
                          <w:sz w:val="22"/>
                        </w:rPr>
                      </w:pPr>
                      <w:r w:rsidRPr="00B60921">
                        <w:rPr>
                          <w:rFonts w:asciiTheme="majorHAnsi" w:hAnsiTheme="majorHAnsi"/>
                          <w:b/>
                          <w:bCs/>
                          <w:sz w:val="22"/>
                          <w:szCs w:val="22"/>
                        </w:rPr>
                        <w:t>Doc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2"/>
                          <w:szCs w:val="22"/>
                        </w:rPr>
                        <w:t>ument</w:t>
                      </w:r>
                      <w:r w:rsidRPr="00B60921">
                        <w:rPr>
                          <w:rFonts w:asciiTheme="majorHAnsi" w:hAnsiTheme="majorHAnsi"/>
                          <w:b/>
                          <w:bCs/>
                          <w:sz w:val="22"/>
                          <w:szCs w:val="22"/>
                        </w:rPr>
                        <w:t xml:space="preserve"> 3 : </w:t>
                      </w:r>
                      <w:r w:rsidRPr="00B60921">
                        <w:rPr>
                          <w:rFonts w:asciiTheme="majorHAnsi" w:hAnsiTheme="majorHAnsi"/>
                          <w:b/>
                          <w:bCs/>
                          <w:sz w:val="22"/>
                        </w:rPr>
                        <w:t xml:space="preserve">Le modèle de 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sz w:val="22"/>
                        </w:rPr>
                        <w:t>Snell-</w:t>
                      </w:r>
                      <w:r w:rsidRPr="00B60921">
                        <w:rPr>
                          <w:rFonts w:asciiTheme="majorHAnsi" w:hAnsiTheme="majorHAnsi"/>
                          <w:b/>
                          <w:bCs/>
                          <w:sz w:val="22"/>
                        </w:rPr>
                        <w:t>Descartes</w:t>
                      </w:r>
                    </w:p>
                    <w:p w14:paraId="33B354E8" w14:textId="77777777" w:rsidR="005E7028" w:rsidRPr="006D0B44" w:rsidRDefault="005E7028" w:rsidP="00B60921">
                      <w:pPr>
                        <w:pStyle w:val="Sansinterligne"/>
                        <w:rPr>
                          <w:rFonts w:asciiTheme="majorHAnsi" w:hAnsiTheme="majorHAnsi"/>
                          <w:sz w:val="6"/>
                          <w:szCs w:val="6"/>
                        </w:rPr>
                      </w:pPr>
                    </w:p>
                    <w:p w14:paraId="01CD0A26" w14:textId="77777777" w:rsidR="005E7028" w:rsidRDefault="005E7028" w:rsidP="00B60921">
                      <w:pPr>
                        <w:spacing w:after="120"/>
                        <w:rPr>
                          <w:rFonts w:asciiTheme="majorHAnsi" w:hAnsiTheme="majorHAnsi"/>
                          <w:sz w:val="22"/>
                        </w:rPr>
                      </w:pPr>
                      <w:r w:rsidRPr="00B60921">
                        <w:rPr>
                          <w:rFonts w:asciiTheme="majorHAnsi" w:hAnsiTheme="majorHAnsi"/>
                          <w:bCs/>
                          <w:sz w:val="22"/>
                        </w:rPr>
                        <w:t>René Descartes</w:t>
                      </w:r>
                      <w:r w:rsidRPr="00F11D37">
                        <w:rPr>
                          <w:rFonts w:asciiTheme="majorHAnsi" w:hAnsiTheme="majorHAnsi"/>
                          <w:sz w:val="22"/>
                        </w:rPr>
                        <w:t xml:space="preserve"> (1596-1650) reprenant des travaux réalisés en 1621 par </w:t>
                      </w:r>
                    </w:p>
                    <w:p w14:paraId="320B05D2" w14:textId="77777777" w:rsidR="005E7028" w:rsidRDefault="005E7028" w:rsidP="00B60921">
                      <w:pPr>
                        <w:spacing w:after="120"/>
                        <w:rPr>
                          <w:rFonts w:asciiTheme="majorHAnsi" w:hAnsiTheme="majorHAnsi"/>
                          <w:sz w:val="22"/>
                        </w:rPr>
                      </w:pPr>
                      <w:proofErr w:type="spellStart"/>
                      <w:r w:rsidRPr="00F11D37">
                        <w:rPr>
                          <w:rFonts w:asciiTheme="majorHAnsi" w:hAnsiTheme="majorHAnsi"/>
                          <w:sz w:val="22"/>
                        </w:rPr>
                        <w:t>Willebrörd</w:t>
                      </w:r>
                      <w:proofErr w:type="spellEnd"/>
                      <w:r w:rsidRPr="00F11D37">
                        <w:rPr>
                          <w:rFonts w:asciiTheme="majorHAnsi" w:hAnsiTheme="majorHAnsi"/>
                          <w:sz w:val="22"/>
                        </w:rPr>
                        <w:t xml:space="preserve"> Snell (1580-1626) propo</w:t>
                      </w:r>
                      <w:r>
                        <w:rPr>
                          <w:rFonts w:asciiTheme="majorHAnsi" w:hAnsiTheme="majorHAnsi"/>
                          <w:sz w:val="22"/>
                        </w:rPr>
                        <w:t xml:space="preserve">sa la loi suivante : les sinus </w:t>
                      </w:r>
                      <w:r w:rsidRPr="00F11D37">
                        <w:rPr>
                          <w:rFonts w:asciiTheme="majorHAnsi" w:hAnsiTheme="majorHAnsi"/>
                          <w:sz w:val="22"/>
                        </w:rPr>
                        <w:t xml:space="preserve">des angles </w:t>
                      </w:r>
                    </w:p>
                    <w:p w14:paraId="6BEB195A" w14:textId="77777777" w:rsidR="005E7028" w:rsidRPr="00F11D37" w:rsidRDefault="005E7028" w:rsidP="00B60921">
                      <w:pPr>
                        <w:spacing w:after="120"/>
                        <w:rPr>
                          <w:rFonts w:asciiTheme="majorHAnsi" w:hAnsiTheme="majorHAnsi"/>
                          <w:sz w:val="22"/>
                        </w:rPr>
                      </w:pPr>
                      <w:proofErr w:type="gramStart"/>
                      <w:r w:rsidRPr="00F11D37">
                        <w:rPr>
                          <w:rFonts w:asciiTheme="majorHAnsi" w:hAnsiTheme="majorHAnsi"/>
                          <w:sz w:val="22"/>
                        </w:rPr>
                        <w:t>incident</w:t>
                      </w:r>
                      <w:proofErr w:type="gramEnd"/>
                      <w:r w:rsidRPr="00F11D37">
                        <w:rPr>
                          <w:rFonts w:asciiTheme="majorHAnsi" w:hAnsiTheme="majorHAnsi"/>
                          <w:sz w:val="22"/>
                        </w:rPr>
                        <w:t xml:space="preserve"> sin(</w:t>
                      </w:r>
                      <w:r w:rsidRPr="00F11D37">
                        <w:rPr>
                          <w:rFonts w:asciiTheme="majorHAnsi" w:hAnsiTheme="majorHAnsi"/>
                          <w:b/>
                          <w:bCs/>
                          <w:sz w:val="22"/>
                        </w:rPr>
                        <w:t>i</w:t>
                      </w:r>
                      <w:r w:rsidRPr="00F11D37">
                        <w:rPr>
                          <w:rFonts w:asciiTheme="majorHAnsi" w:hAnsiTheme="majorHAnsi"/>
                          <w:b/>
                          <w:bCs/>
                          <w:sz w:val="22"/>
                          <w:vertAlign w:val="subscript"/>
                        </w:rPr>
                        <w:t>1</w:t>
                      </w:r>
                      <w:r w:rsidRPr="00F11D37">
                        <w:rPr>
                          <w:rFonts w:asciiTheme="majorHAnsi" w:hAnsiTheme="majorHAnsi"/>
                          <w:sz w:val="22"/>
                        </w:rPr>
                        <w:t>) et réfracté sin(</w:t>
                      </w:r>
                      <w:r w:rsidRPr="00F11D37">
                        <w:rPr>
                          <w:rFonts w:asciiTheme="majorHAnsi" w:hAnsiTheme="majorHAnsi"/>
                          <w:b/>
                          <w:bCs/>
                          <w:sz w:val="22"/>
                        </w:rPr>
                        <w:t>i</w:t>
                      </w:r>
                      <w:r w:rsidRPr="00F11D37">
                        <w:rPr>
                          <w:rFonts w:asciiTheme="majorHAnsi" w:hAnsiTheme="majorHAnsi"/>
                          <w:b/>
                          <w:bCs/>
                          <w:sz w:val="22"/>
                          <w:vertAlign w:val="subscript"/>
                        </w:rPr>
                        <w:t>2</w:t>
                      </w:r>
                      <w:r w:rsidRPr="00F11D37">
                        <w:rPr>
                          <w:rFonts w:asciiTheme="majorHAnsi" w:hAnsiTheme="majorHAnsi"/>
                          <w:sz w:val="22"/>
                        </w:rPr>
                        <w:t>) sont proportionnels.</w:t>
                      </w:r>
                      <w:bookmarkStart w:id="1" w:name="_GoBack"/>
                      <w:bookmarkEnd w:id="1"/>
                    </w:p>
                    <w:p w14:paraId="3538728B" w14:textId="77777777" w:rsidR="005E7028" w:rsidRPr="00F11D37" w:rsidRDefault="005E7028" w:rsidP="00B60921">
                      <w:pPr>
                        <w:pStyle w:val="Paragraphedeliste"/>
                        <w:ind w:left="0"/>
                        <w:jc w:val="both"/>
                        <w:rPr>
                          <w:rFonts w:asciiTheme="majorHAnsi" w:hAnsiTheme="majorHAnsi"/>
                          <w:sz w:val="22"/>
                        </w:rPr>
                      </w:pPr>
                    </w:p>
                    <w:p w14:paraId="518EFC76" w14:textId="77777777" w:rsidR="005E7028" w:rsidRPr="00F11D37" w:rsidRDefault="005E7028" w:rsidP="00B60921">
                      <w:pPr>
                        <w:pStyle w:val="Corpsdetexte"/>
                        <w:spacing w:after="120"/>
                        <w:jc w:val="both"/>
                        <w:rPr>
                          <w:rFonts w:asciiTheme="majorHAnsi" w:hAnsiTheme="majorHAnsi"/>
                          <w:sz w:val="22"/>
                        </w:rPr>
                      </w:pPr>
                    </w:p>
                    <w:p w14:paraId="75781D05" w14:textId="77777777" w:rsidR="005E7028" w:rsidRPr="00F11D37" w:rsidRDefault="005E7028" w:rsidP="00B60921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1BFE4713" w14:textId="77777777" w:rsidR="005E7028" w:rsidRDefault="005E7028" w:rsidP="00B60921"/>
                    <w:p w14:paraId="04F959EE" w14:textId="77777777" w:rsidR="005E7028" w:rsidRDefault="005E7028" w:rsidP="00B60921"/>
                    <w:p w14:paraId="6CFBB183" w14:textId="77777777" w:rsidR="005E7028" w:rsidRDefault="005E7028" w:rsidP="00B60921"/>
                    <w:p w14:paraId="0ED5D552" w14:textId="77777777" w:rsidR="005E7028" w:rsidRDefault="005E7028" w:rsidP="00B60921"/>
                    <w:p w14:paraId="3C655F77" w14:textId="77777777" w:rsidR="005E7028" w:rsidRDefault="005E7028" w:rsidP="00B60921"/>
                    <w:p w14:paraId="180C264F" w14:textId="77777777" w:rsidR="005E7028" w:rsidRDefault="005E7028" w:rsidP="00B60921"/>
                    <w:p w14:paraId="25266284" w14:textId="77777777" w:rsidR="005E7028" w:rsidRDefault="005E7028" w:rsidP="00B60921"/>
                    <w:p w14:paraId="4C9E362C" w14:textId="77777777" w:rsidR="005E7028" w:rsidRDefault="005E7028" w:rsidP="00B60921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1C2776B" wp14:editId="4E28C481">
            <wp:simplePos x="0" y="0"/>
            <wp:positionH relativeFrom="column">
              <wp:posOffset>4800600</wp:posOffset>
            </wp:positionH>
            <wp:positionV relativeFrom="paragraph">
              <wp:posOffset>180975</wp:posOffset>
            </wp:positionV>
            <wp:extent cx="914400" cy="1066800"/>
            <wp:effectExtent l="0" t="0" r="0" b="0"/>
            <wp:wrapNone/>
            <wp:docPr id="5" name="Imag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3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666"/>
                    <a:stretch/>
                  </pic:blipFill>
                  <pic:spPr bwMode="auto">
                    <a:xfrm>
                      <a:off x="0" y="0"/>
                      <a:ext cx="914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62CA47E" wp14:editId="0ECFCBDA">
            <wp:simplePos x="0" y="0"/>
            <wp:positionH relativeFrom="column">
              <wp:posOffset>5829300</wp:posOffset>
            </wp:positionH>
            <wp:positionV relativeFrom="paragraph">
              <wp:posOffset>180975</wp:posOffset>
            </wp:positionV>
            <wp:extent cx="812800" cy="1028700"/>
            <wp:effectExtent l="0" t="0" r="0" b="12700"/>
            <wp:wrapNone/>
            <wp:docPr id="6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71"/>
                    <a:stretch/>
                  </pic:blipFill>
                  <pic:spPr bwMode="auto">
                    <a:xfrm>
                      <a:off x="0" y="0"/>
                      <a:ext cx="8128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6893D1" w14:textId="4D59FABE" w:rsidR="008C64F4" w:rsidRDefault="008C64F4" w:rsidP="001F77F4"/>
    <w:p w14:paraId="22FB6343" w14:textId="71DED78A" w:rsidR="008C64F4" w:rsidRDefault="008C64F4" w:rsidP="001F77F4"/>
    <w:p w14:paraId="211BCCDF" w14:textId="77777777" w:rsidR="008C64F4" w:rsidRDefault="008C64F4" w:rsidP="001F77F4"/>
    <w:p w14:paraId="428F3E16" w14:textId="77777777" w:rsidR="00AF4F2F" w:rsidRDefault="00AF4F2F" w:rsidP="001F77F4"/>
    <w:p w14:paraId="0C4D98E1" w14:textId="77777777" w:rsidR="00F54D0D" w:rsidRDefault="00F54D0D" w:rsidP="001F77F4"/>
    <w:p w14:paraId="17EE9CC6" w14:textId="77777777" w:rsidR="00F54D0D" w:rsidRDefault="00F54D0D" w:rsidP="001F77F4"/>
    <w:p w14:paraId="380111C6" w14:textId="77777777" w:rsidR="00F54D0D" w:rsidRDefault="00F54D0D" w:rsidP="001F77F4"/>
    <w:p w14:paraId="1C13BB77" w14:textId="0E2FE3D8" w:rsidR="00F54D0D" w:rsidRDefault="00C3175C" w:rsidP="001F77F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718D21" wp14:editId="109E9D7E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6699250" cy="1828800"/>
                <wp:effectExtent l="0" t="0" r="31750" b="2540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25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0A5877" w14:textId="77777777" w:rsidR="005E7028" w:rsidRPr="005E7028" w:rsidRDefault="005E7028" w:rsidP="00F54D0D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2"/>
                                <w:szCs w:val="22"/>
                              </w:rPr>
                            </w:pPr>
                            <w:r w:rsidRPr="00F54D0D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</w:rPr>
                              <w:t>Document 4 :</w:t>
                            </w:r>
                            <w:r w:rsidRPr="00F54D0D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54107">
                              <w:rPr>
                                <w:rFonts w:asciiTheme="majorHAnsi" w:hAnsiTheme="majorHAnsi" w:cstheme="majorHAnsi"/>
                                <w:b/>
                                <w:sz w:val="22"/>
                                <w:szCs w:val="22"/>
                              </w:rPr>
                              <w:t xml:space="preserve">Pour tracer une </w:t>
                            </w:r>
                            <w:r w:rsidRPr="005E7028">
                              <w:rPr>
                                <w:rFonts w:asciiTheme="majorHAnsi" w:hAnsiTheme="majorHAnsi" w:cstheme="majorHAnsi"/>
                                <w:b/>
                                <w:sz w:val="22"/>
                                <w:szCs w:val="22"/>
                              </w:rPr>
                              <w:t>courbe, il faut :</w:t>
                            </w:r>
                          </w:p>
                          <w:p w14:paraId="48F07F82" w14:textId="77777777" w:rsidR="005E7028" w:rsidRPr="00F54D0D" w:rsidRDefault="005E7028" w:rsidP="00F54D0D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</w:p>
                          <w:p w14:paraId="4D58737F" w14:textId="77777777" w:rsidR="005E7028" w:rsidRDefault="005E7028" w:rsidP="00F54D0D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- R</w:t>
                            </w:r>
                            <w:r w:rsidRPr="00F54D0D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epérer</w:t>
                            </w: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 quelle grandeur faire figurer en abscisse, </w:t>
                            </w:r>
                            <w:r w:rsidRPr="00F54D0D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x</w:t>
                            </w: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,</w:t>
                            </w:r>
                            <w:r w:rsidRPr="00F54D0D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 et</w:t>
                            </w: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 quelle grandeur faire figurer en </w:t>
                            </w:r>
                            <w:r w:rsidRPr="009E0561">
                              <w:rPr>
                                <w:rFonts w:asciiTheme="majorHAnsi" w:hAnsiTheme="majorHAnsi" w:cstheme="majorHAnsi"/>
                                <w:b/>
                                <w:sz w:val="22"/>
                                <w:szCs w:val="22"/>
                                <w:u w:val="single"/>
                              </w:rPr>
                              <w:t>O</w:t>
                            </w:r>
                            <w:r w:rsidRPr="00F54D0D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rdonnée</w:t>
                            </w: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,  y,</w:t>
                            </w:r>
                            <w:r w:rsidRPr="00F54D0D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 </w:t>
                            </w: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(vers le HAUT ("</w:t>
                            </w:r>
                            <w:r w:rsidRPr="009E0561">
                              <w:rPr>
                                <w:rFonts w:asciiTheme="majorHAnsi" w:hAnsiTheme="majorHAnsi" w:cstheme="majorHAnsi"/>
                                <w:b/>
                                <w:sz w:val="22"/>
                                <w:szCs w:val="22"/>
                                <w:u w:val="single"/>
                              </w:rPr>
                              <w:t>O</w:t>
                            </w: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)"</w:t>
                            </w:r>
                          </w:p>
                          <w:p w14:paraId="55539DBC" w14:textId="77777777" w:rsidR="005E7028" w:rsidRPr="00F54D0D" w:rsidRDefault="005E7028" w:rsidP="00F54D0D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-</w:t>
                            </w:r>
                            <w:r w:rsidRPr="009E0561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E</w:t>
                            </w:r>
                            <w:r w:rsidRPr="00F54D0D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crire le titre (y en fonction de x).</w:t>
                            </w:r>
                          </w:p>
                          <w:p w14:paraId="03D723E5" w14:textId="77777777" w:rsidR="005E7028" w:rsidRDefault="005E7028" w:rsidP="00F54D0D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- T</w:t>
                            </w:r>
                            <w:r w:rsidRPr="00F54D0D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racer les deux axes et indiquer sur chacun d’entre eux la grandeur et son unité.</w:t>
                            </w:r>
                          </w:p>
                          <w:p w14:paraId="6F88BF90" w14:textId="77777777" w:rsidR="005E7028" w:rsidRPr="00F54D0D" w:rsidRDefault="005E7028" w:rsidP="00F54D0D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- C</w:t>
                            </w:r>
                            <w:r w:rsidRPr="00F54D0D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hoisir une échelle de façon à obtenir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une courbe suffisamment grande. Graduer les axes.</w:t>
                            </w:r>
                          </w:p>
                          <w:p w14:paraId="6C29DA11" w14:textId="77777777" w:rsidR="005E7028" w:rsidRPr="00F54D0D" w:rsidRDefault="005E7028" w:rsidP="00F54D0D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- P</w:t>
                            </w:r>
                            <w:r w:rsidRPr="00F54D0D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ointer les points de façon précise (signes « + »).</w:t>
                            </w:r>
                          </w:p>
                          <w:p w14:paraId="1C9FA79A" w14:textId="77777777" w:rsidR="005E7028" w:rsidRPr="00F54D0D" w:rsidRDefault="005E7028" w:rsidP="00F54D0D">
                            <w:pP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- E</w:t>
                            </w:r>
                            <w:r w:rsidRPr="00F54D0D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stimer l’allure de la courbe. Si c’est une droite, la tracer à la règle. Si ce n’est pas le cas, la tracer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 xml:space="preserve">à </w:t>
                            </w:r>
                            <w:r w:rsidRPr="00F54D0D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</w:rPr>
                              <w:t>main levée.</w:t>
                            </w:r>
                          </w:p>
                          <w:p w14:paraId="33ED884D" w14:textId="77777777" w:rsidR="005E7028" w:rsidRPr="00F11D37" w:rsidRDefault="005E7028" w:rsidP="00F54D0D">
                            <w:pPr>
                              <w:pStyle w:val="Paragraphedeliste"/>
                              <w:ind w:left="0"/>
                              <w:jc w:val="both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</w:p>
                          <w:p w14:paraId="3A92C525" w14:textId="77777777" w:rsidR="005E7028" w:rsidRPr="00F11D37" w:rsidRDefault="005E7028" w:rsidP="00F54D0D">
                            <w:pPr>
                              <w:pStyle w:val="Corpsdetexte"/>
                              <w:spacing w:after="120"/>
                              <w:jc w:val="both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</w:p>
                          <w:p w14:paraId="2BA1E7BF" w14:textId="77777777" w:rsidR="005E7028" w:rsidRPr="00F11D37" w:rsidRDefault="005E7028" w:rsidP="00F54D0D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7D4452EA" w14:textId="77777777" w:rsidR="005E7028" w:rsidRDefault="005E7028" w:rsidP="00F54D0D"/>
                          <w:p w14:paraId="412DD49E" w14:textId="77777777" w:rsidR="005E7028" w:rsidRDefault="005E7028" w:rsidP="00F54D0D"/>
                          <w:p w14:paraId="164283BF" w14:textId="77777777" w:rsidR="005E7028" w:rsidRDefault="005E7028" w:rsidP="00F54D0D"/>
                          <w:p w14:paraId="10C501C5" w14:textId="77777777" w:rsidR="005E7028" w:rsidRDefault="005E7028" w:rsidP="00F54D0D"/>
                          <w:p w14:paraId="70E18BB3" w14:textId="77777777" w:rsidR="005E7028" w:rsidRDefault="005E7028" w:rsidP="00F54D0D"/>
                          <w:p w14:paraId="17B94785" w14:textId="77777777" w:rsidR="005E7028" w:rsidRDefault="005E7028" w:rsidP="00F54D0D"/>
                          <w:p w14:paraId="39F9659A" w14:textId="77777777" w:rsidR="005E7028" w:rsidRDefault="005E7028" w:rsidP="00F54D0D"/>
                          <w:p w14:paraId="2FBB85D6" w14:textId="77777777" w:rsidR="005E7028" w:rsidRDefault="005E7028" w:rsidP="00F54D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29" type="#_x0000_t202" style="position:absolute;margin-left:0;margin-top:2.85pt;width:527.5pt;height:2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" fillcolor="white [3201]" strokeweight=".5pt">
                <v:textbox>
                  <w:txbxContent>
                    <w:p w14:paraId="150A5877" w14:textId="77777777" w:rsidR="005E7028" w:rsidRPr="005E7028" w:rsidRDefault="005E7028" w:rsidP="00F54D0D">
                      <w:pPr>
                        <w:rPr>
                          <w:rFonts w:asciiTheme="majorHAnsi" w:hAnsiTheme="majorHAnsi" w:cstheme="majorHAnsi"/>
                          <w:b/>
                          <w:sz w:val="22"/>
                          <w:szCs w:val="22"/>
                        </w:rPr>
                      </w:pPr>
                      <w:r w:rsidRPr="00F54D0D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</w:rPr>
                        <w:t>Document 4 :</w:t>
                      </w:r>
                      <w:r w:rsidRPr="00F54D0D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 </w:t>
                      </w:r>
                      <w:r w:rsidRPr="00454107">
                        <w:rPr>
                          <w:rFonts w:asciiTheme="majorHAnsi" w:hAnsiTheme="majorHAnsi" w:cstheme="majorHAnsi"/>
                          <w:b/>
                          <w:sz w:val="22"/>
                          <w:szCs w:val="22"/>
                        </w:rPr>
                        <w:t xml:space="preserve">Pour tracer une </w:t>
                      </w:r>
                      <w:r w:rsidRPr="005E7028">
                        <w:rPr>
                          <w:rFonts w:asciiTheme="majorHAnsi" w:hAnsiTheme="majorHAnsi" w:cstheme="majorHAnsi"/>
                          <w:b/>
                          <w:sz w:val="22"/>
                          <w:szCs w:val="22"/>
                        </w:rPr>
                        <w:t>courbe, il faut :</w:t>
                      </w:r>
                    </w:p>
                    <w:p w14:paraId="48F07F82" w14:textId="77777777" w:rsidR="005E7028" w:rsidRPr="00F54D0D" w:rsidRDefault="005E7028" w:rsidP="00F54D0D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</w:p>
                    <w:p w14:paraId="4D58737F" w14:textId="77777777" w:rsidR="005E7028" w:rsidRDefault="005E7028" w:rsidP="00F54D0D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- R</w:t>
                      </w:r>
                      <w:r w:rsidRPr="00F54D0D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epérer</w:t>
                      </w: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 quelle grandeur faire figurer en abscisse, </w:t>
                      </w:r>
                      <w:r w:rsidRPr="00F54D0D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x</w:t>
                      </w: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,</w:t>
                      </w:r>
                      <w:r w:rsidRPr="00F54D0D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 et</w:t>
                      </w: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 quelle grandeur faire figurer en </w:t>
                      </w:r>
                      <w:r w:rsidRPr="009E0561">
                        <w:rPr>
                          <w:rFonts w:asciiTheme="majorHAnsi" w:hAnsiTheme="majorHAnsi" w:cstheme="majorHAnsi"/>
                          <w:b/>
                          <w:sz w:val="22"/>
                          <w:szCs w:val="22"/>
                          <w:u w:val="single"/>
                        </w:rPr>
                        <w:t>O</w:t>
                      </w:r>
                      <w:r w:rsidRPr="00F54D0D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rdonnée</w:t>
                      </w: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,  y,</w:t>
                      </w:r>
                      <w:r w:rsidRPr="00F54D0D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 </w:t>
                      </w: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(vers le HAUT ("</w:t>
                      </w:r>
                      <w:r w:rsidRPr="009E0561">
                        <w:rPr>
                          <w:rFonts w:asciiTheme="majorHAnsi" w:hAnsiTheme="majorHAnsi" w:cstheme="majorHAnsi"/>
                          <w:b/>
                          <w:sz w:val="22"/>
                          <w:szCs w:val="22"/>
                          <w:u w:val="single"/>
                        </w:rPr>
                        <w:t>O</w:t>
                      </w: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)"</w:t>
                      </w:r>
                    </w:p>
                    <w:p w14:paraId="55539DBC" w14:textId="77777777" w:rsidR="005E7028" w:rsidRPr="00F54D0D" w:rsidRDefault="005E7028" w:rsidP="00F54D0D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-</w:t>
                      </w:r>
                      <w:r w:rsidRPr="009E0561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E</w:t>
                      </w:r>
                      <w:r w:rsidRPr="00F54D0D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crire le titre (y en fonction de x).</w:t>
                      </w:r>
                    </w:p>
                    <w:p w14:paraId="03D723E5" w14:textId="77777777" w:rsidR="005E7028" w:rsidRDefault="005E7028" w:rsidP="00F54D0D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- T</w:t>
                      </w:r>
                      <w:r w:rsidRPr="00F54D0D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racer les deux axes et indiquer sur chacun d’entre eux la grandeur et son unité.</w:t>
                      </w:r>
                    </w:p>
                    <w:p w14:paraId="6F88BF90" w14:textId="77777777" w:rsidR="005E7028" w:rsidRPr="00F54D0D" w:rsidRDefault="005E7028" w:rsidP="00F54D0D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- C</w:t>
                      </w:r>
                      <w:r w:rsidRPr="00F54D0D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hoisir une échelle de façon à obtenir </w:t>
                      </w: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une courbe suffisamment grande. Graduer les axes.</w:t>
                      </w:r>
                    </w:p>
                    <w:p w14:paraId="6C29DA11" w14:textId="77777777" w:rsidR="005E7028" w:rsidRPr="00F54D0D" w:rsidRDefault="005E7028" w:rsidP="00F54D0D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- P</w:t>
                      </w:r>
                      <w:r w:rsidRPr="00F54D0D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ointer les points de façon précise (signes « + »).</w:t>
                      </w:r>
                    </w:p>
                    <w:p w14:paraId="1C9FA79A" w14:textId="77777777" w:rsidR="005E7028" w:rsidRPr="00F54D0D" w:rsidRDefault="005E7028" w:rsidP="00F54D0D">
                      <w:pP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- E</w:t>
                      </w:r>
                      <w:r w:rsidRPr="00F54D0D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stimer l’allure de la courbe. Si c’est une droite, la tracer à la règle. Si ce n’est pas le cas, la tracer </w:t>
                      </w:r>
                      <w:r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 xml:space="preserve">à </w:t>
                      </w:r>
                      <w:r w:rsidRPr="00F54D0D">
                        <w:rPr>
                          <w:rFonts w:asciiTheme="majorHAnsi" w:hAnsiTheme="majorHAnsi" w:cstheme="majorHAnsi"/>
                          <w:sz w:val="22"/>
                          <w:szCs w:val="22"/>
                        </w:rPr>
                        <w:t>main levée.</w:t>
                      </w:r>
                    </w:p>
                    <w:p w14:paraId="33ED884D" w14:textId="77777777" w:rsidR="005E7028" w:rsidRPr="00F11D37" w:rsidRDefault="005E7028" w:rsidP="00F54D0D">
                      <w:pPr>
                        <w:pStyle w:val="Paragraphedeliste"/>
                        <w:ind w:left="0"/>
                        <w:jc w:val="both"/>
                        <w:rPr>
                          <w:rFonts w:asciiTheme="majorHAnsi" w:hAnsiTheme="majorHAnsi"/>
                          <w:sz w:val="22"/>
                        </w:rPr>
                      </w:pPr>
                    </w:p>
                    <w:p w14:paraId="3A92C525" w14:textId="77777777" w:rsidR="005E7028" w:rsidRPr="00F11D37" w:rsidRDefault="005E7028" w:rsidP="00F54D0D">
                      <w:pPr>
                        <w:pStyle w:val="Corpsdetexte"/>
                        <w:spacing w:after="120"/>
                        <w:jc w:val="both"/>
                        <w:rPr>
                          <w:rFonts w:asciiTheme="majorHAnsi" w:hAnsiTheme="majorHAnsi"/>
                          <w:sz w:val="22"/>
                        </w:rPr>
                      </w:pPr>
                    </w:p>
                    <w:p w14:paraId="2BA1E7BF" w14:textId="77777777" w:rsidR="005E7028" w:rsidRPr="00F11D37" w:rsidRDefault="005E7028" w:rsidP="00F54D0D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7D4452EA" w14:textId="77777777" w:rsidR="005E7028" w:rsidRDefault="005E7028" w:rsidP="00F54D0D"/>
                    <w:p w14:paraId="412DD49E" w14:textId="77777777" w:rsidR="005E7028" w:rsidRDefault="005E7028" w:rsidP="00F54D0D"/>
                    <w:p w14:paraId="164283BF" w14:textId="77777777" w:rsidR="005E7028" w:rsidRDefault="005E7028" w:rsidP="00F54D0D"/>
                    <w:p w14:paraId="10C501C5" w14:textId="77777777" w:rsidR="005E7028" w:rsidRDefault="005E7028" w:rsidP="00F54D0D"/>
                    <w:p w14:paraId="70E18BB3" w14:textId="77777777" w:rsidR="005E7028" w:rsidRDefault="005E7028" w:rsidP="00F54D0D"/>
                    <w:p w14:paraId="17B94785" w14:textId="77777777" w:rsidR="005E7028" w:rsidRDefault="005E7028" w:rsidP="00F54D0D"/>
                    <w:p w14:paraId="39F9659A" w14:textId="77777777" w:rsidR="005E7028" w:rsidRDefault="005E7028" w:rsidP="00F54D0D"/>
                    <w:p w14:paraId="2FBB85D6" w14:textId="77777777" w:rsidR="005E7028" w:rsidRDefault="005E7028" w:rsidP="00F54D0D"/>
                  </w:txbxContent>
                </v:textbox>
              </v:shape>
            </w:pict>
          </mc:Fallback>
        </mc:AlternateContent>
      </w:r>
    </w:p>
    <w:p w14:paraId="3C0B723D" w14:textId="6021DD33" w:rsidR="00F54D0D" w:rsidRDefault="00F54D0D" w:rsidP="001F77F4"/>
    <w:p w14:paraId="1E2A55DE" w14:textId="77777777" w:rsidR="00F54D0D" w:rsidRDefault="00F54D0D" w:rsidP="001F77F4"/>
    <w:p w14:paraId="592CF8F8" w14:textId="77777777" w:rsidR="00F54D0D" w:rsidRDefault="00F54D0D" w:rsidP="001F77F4"/>
    <w:p w14:paraId="2D581B56" w14:textId="77777777" w:rsidR="00F54D0D" w:rsidRDefault="00F54D0D" w:rsidP="001F77F4"/>
    <w:p w14:paraId="281D7288" w14:textId="77777777" w:rsidR="00F54D0D" w:rsidRDefault="00F54D0D" w:rsidP="001F77F4"/>
    <w:p w14:paraId="0CBF9F68" w14:textId="77777777" w:rsidR="00F54D0D" w:rsidRDefault="00F54D0D" w:rsidP="001F77F4"/>
    <w:p w14:paraId="2E52FDA6" w14:textId="77777777" w:rsidR="00F54D0D" w:rsidRDefault="00F54D0D" w:rsidP="001F77F4"/>
    <w:p w14:paraId="40D98ADE" w14:textId="77777777" w:rsidR="00F54D0D" w:rsidRDefault="00F54D0D" w:rsidP="001F77F4"/>
    <w:p w14:paraId="74B13E03" w14:textId="77777777" w:rsidR="00F54D0D" w:rsidRDefault="00F54D0D" w:rsidP="001F77F4"/>
    <w:p w14:paraId="4EA4F159" w14:textId="77777777" w:rsidR="00F54D0D" w:rsidRDefault="00F54D0D" w:rsidP="001F77F4"/>
    <w:p w14:paraId="28CBD1B4" w14:textId="77777777" w:rsidR="00F54D0D" w:rsidRPr="00B041AE" w:rsidRDefault="004E4B2D" w:rsidP="00B041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rPr>
          <w:b/>
        </w:rPr>
      </w:pPr>
      <w:r w:rsidRPr="00B041AE">
        <w:rPr>
          <w:b/>
        </w:rPr>
        <w:lastRenderedPageBreak/>
        <w:t xml:space="preserve">Nombre d'appels au professeur : </w:t>
      </w:r>
    </w:p>
    <w:p w14:paraId="2E38AF39" w14:textId="77777777" w:rsidR="004E4B2D" w:rsidRDefault="004E4B2D" w:rsidP="001F77F4"/>
    <w:tbl>
      <w:tblPr>
        <w:tblStyle w:val="Grille"/>
        <w:tblW w:w="1102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788"/>
        <w:gridCol w:w="1964"/>
        <w:gridCol w:w="1276"/>
      </w:tblGrid>
      <w:tr w:rsidR="00F54D0D" w:rsidRPr="006731A6" w14:paraId="7E42031A" w14:textId="77777777" w:rsidTr="00B041AE">
        <w:trPr>
          <w:trHeight w:val="253"/>
        </w:trPr>
        <w:tc>
          <w:tcPr>
            <w:tcW w:w="7788" w:type="dxa"/>
            <w:tcBorders>
              <w:bottom w:val="single" w:sz="4" w:space="0" w:color="auto"/>
            </w:tcBorders>
            <w:vAlign w:val="center"/>
          </w:tcPr>
          <w:p w14:paraId="4FA6E676" w14:textId="77777777" w:rsidR="00B041AE" w:rsidRPr="00B55131" w:rsidRDefault="009220F6" w:rsidP="00B041AE">
            <w:pPr>
              <w:pStyle w:val="Sansinterligne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 w:rsidRPr="00B55131">
              <w:rPr>
                <w:rFonts w:asciiTheme="majorHAnsi" w:hAnsiTheme="majorHAnsi"/>
                <w:b/>
                <w:sz w:val="32"/>
                <w:szCs w:val="32"/>
              </w:rPr>
              <w:t>Questions</w:t>
            </w:r>
          </w:p>
        </w:tc>
        <w:tc>
          <w:tcPr>
            <w:tcW w:w="1964" w:type="dxa"/>
            <w:tcBorders>
              <w:bottom w:val="single" w:sz="4" w:space="0" w:color="auto"/>
            </w:tcBorders>
          </w:tcPr>
          <w:p w14:paraId="50E42504" w14:textId="77777777" w:rsidR="009220F6" w:rsidRPr="006731A6" w:rsidRDefault="009220F6" w:rsidP="00454107">
            <w:pPr>
              <w:pStyle w:val="Sansinterligne"/>
              <w:rPr>
                <w:rFonts w:asciiTheme="majorHAnsi" w:hAnsiTheme="majorHAnsi"/>
                <w:b/>
                <w:szCs w:val="22"/>
              </w:rPr>
            </w:pPr>
            <w:r w:rsidRPr="006731A6">
              <w:rPr>
                <w:rFonts w:asciiTheme="majorHAnsi" w:hAnsiTheme="majorHAnsi"/>
                <w:b/>
                <w:szCs w:val="22"/>
              </w:rPr>
              <w:t xml:space="preserve">Compétences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B6CF6B9" w14:textId="77777777" w:rsidR="009220F6" w:rsidRPr="006731A6" w:rsidRDefault="009220F6" w:rsidP="00454107">
            <w:pPr>
              <w:pStyle w:val="Sansinterligne"/>
              <w:rPr>
                <w:rFonts w:asciiTheme="majorHAnsi" w:hAnsiTheme="majorHAnsi"/>
                <w:b/>
                <w:szCs w:val="22"/>
              </w:rPr>
            </w:pPr>
            <w:r w:rsidRPr="006731A6">
              <w:rPr>
                <w:rFonts w:asciiTheme="majorHAnsi" w:hAnsiTheme="majorHAnsi"/>
                <w:b/>
                <w:szCs w:val="22"/>
              </w:rPr>
              <w:t>Notation</w:t>
            </w:r>
          </w:p>
        </w:tc>
      </w:tr>
      <w:tr w:rsidR="00B041AE" w:rsidRPr="006731A6" w14:paraId="2F571751" w14:textId="77777777" w:rsidTr="00B041AE">
        <w:trPr>
          <w:trHeight w:val="500"/>
        </w:trPr>
        <w:tc>
          <w:tcPr>
            <w:tcW w:w="7788" w:type="dxa"/>
            <w:tcBorders>
              <w:top w:val="single" w:sz="4" w:space="0" w:color="auto"/>
            </w:tcBorders>
            <w:vAlign w:val="center"/>
          </w:tcPr>
          <w:p w14:paraId="457DEBDD" w14:textId="77777777" w:rsidR="00B041AE" w:rsidRPr="00B041AE" w:rsidRDefault="00B041AE" w:rsidP="00B041AE">
            <w:pPr>
              <w:pStyle w:val="Sansinterligne"/>
              <w:rPr>
                <w:rFonts w:asciiTheme="majorHAnsi" w:hAnsiTheme="majorHAnsi"/>
                <w:i/>
                <w:sz w:val="22"/>
                <w:szCs w:val="22"/>
              </w:rPr>
            </w:pPr>
            <w:r w:rsidRPr="00B041AE">
              <w:rPr>
                <w:rFonts w:asciiTheme="majorHAnsi" w:hAnsiTheme="majorHAnsi"/>
                <w:i/>
                <w:sz w:val="22"/>
                <w:szCs w:val="22"/>
              </w:rPr>
              <w:t>Rédaction soignée, vocabulaire adapté, orthographe</w:t>
            </w: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</w:tcPr>
          <w:p w14:paraId="0ACE5B06" w14:textId="77777777" w:rsidR="00B041AE" w:rsidRPr="006731A6" w:rsidRDefault="00B041AE" w:rsidP="00B041AE">
            <w:pPr>
              <w:pStyle w:val="Sansinterligne"/>
              <w:jc w:val="center"/>
              <w:rPr>
                <w:rFonts w:asciiTheme="majorHAnsi" w:hAnsiTheme="majorHAnsi"/>
                <w:b/>
                <w:szCs w:val="22"/>
              </w:rPr>
            </w:pPr>
            <w:r w:rsidRPr="00B041AE">
              <w:rPr>
                <w:rFonts w:asciiTheme="majorHAnsi" w:hAnsiTheme="majorHAnsi"/>
                <w:b/>
                <w:sz w:val="22"/>
                <w:szCs w:val="22"/>
              </w:rPr>
              <w:t>Communiquer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986B193" w14:textId="77777777" w:rsidR="00B041AE" w:rsidRPr="006731A6" w:rsidRDefault="00B041AE" w:rsidP="00454107">
            <w:pPr>
              <w:pStyle w:val="Sansinterligne"/>
              <w:rPr>
                <w:rFonts w:asciiTheme="majorHAnsi" w:hAnsiTheme="majorHAnsi"/>
                <w:b/>
                <w:szCs w:val="22"/>
              </w:rPr>
            </w:pPr>
          </w:p>
        </w:tc>
      </w:tr>
      <w:tr w:rsidR="00F54D0D" w:rsidRPr="00027CA9" w14:paraId="58EF531B" w14:textId="77777777" w:rsidTr="00B041AE">
        <w:trPr>
          <w:trHeight w:val="403"/>
        </w:trPr>
        <w:tc>
          <w:tcPr>
            <w:tcW w:w="7788" w:type="dxa"/>
            <w:tcBorders>
              <w:bottom w:val="single" w:sz="4" w:space="0" w:color="auto"/>
            </w:tcBorders>
            <w:vAlign w:val="center"/>
          </w:tcPr>
          <w:p w14:paraId="3B2639C5" w14:textId="77777777" w:rsidR="009220F6" w:rsidRDefault="009220F6" w:rsidP="00454107">
            <w:pPr>
              <w:pStyle w:val="Sansinterligne"/>
              <w:rPr>
                <w:rFonts w:asciiTheme="majorHAnsi" w:hAnsiTheme="majorHAnsi"/>
                <w:sz w:val="22"/>
                <w:szCs w:val="22"/>
              </w:rPr>
            </w:pPr>
            <w:r w:rsidRPr="00027CA9">
              <w:rPr>
                <w:rFonts w:asciiTheme="majorHAnsi" w:hAnsiTheme="majorHAnsi"/>
                <w:sz w:val="22"/>
                <w:szCs w:val="22"/>
              </w:rPr>
              <w:t>1</w:t>
            </w:r>
            <w:r>
              <w:rPr>
                <w:rFonts w:asciiTheme="majorHAnsi" w:hAnsiTheme="majorHAnsi"/>
                <w:sz w:val="22"/>
                <w:szCs w:val="22"/>
              </w:rPr>
              <w:t>-</w:t>
            </w:r>
            <w:r w:rsidRPr="00027CA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Réaliser l’expérience décrite dans le document 1. </w:t>
            </w:r>
          </w:p>
          <w:p w14:paraId="44830F03" w14:textId="77777777" w:rsidR="00B55131" w:rsidRPr="00027CA9" w:rsidRDefault="00B55131" w:rsidP="00454107">
            <w:pPr>
              <w:pStyle w:val="Sansinterlign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3B4C3" w14:textId="77777777" w:rsidR="009220F6" w:rsidRPr="00027CA9" w:rsidRDefault="009220F6" w:rsidP="00454107">
            <w:pPr>
              <w:pStyle w:val="Sansinterligne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27CA9">
              <w:rPr>
                <w:rFonts w:asciiTheme="majorHAnsi" w:hAnsiTheme="majorHAnsi"/>
                <w:b/>
                <w:sz w:val="22"/>
                <w:szCs w:val="22"/>
              </w:rPr>
              <w:t>Réaliser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49A9268" w14:textId="77777777" w:rsidR="009220F6" w:rsidRPr="00027CA9" w:rsidRDefault="009220F6" w:rsidP="00454107">
            <w:pPr>
              <w:pStyle w:val="Sansinterligne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54D0D" w:rsidRPr="00027CA9" w14:paraId="2A666530" w14:textId="77777777" w:rsidTr="00B041AE">
        <w:trPr>
          <w:trHeight w:val="369"/>
        </w:trPr>
        <w:tc>
          <w:tcPr>
            <w:tcW w:w="7788" w:type="dxa"/>
            <w:tcBorders>
              <w:top w:val="single" w:sz="4" w:space="0" w:color="auto"/>
            </w:tcBorders>
            <w:vAlign w:val="center"/>
          </w:tcPr>
          <w:p w14:paraId="70541CE8" w14:textId="77777777" w:rsidR="009220F6" w:rsidRDefault="009220F6" w:rsidP="00454107">
            <w:pPr>
              <w:pStyle w:val="Sansinterligne"/>
              <w:rPr>
                <w:rFonts w:asciiTheme="majorHAnsi" w:hAnsiTheme="majorHAnsi"/>
                <w:b/>
                <w:sz w:val="22"/>
                <w:szCs w:val="22"/>
                <w:vertAlign w:val="subscript"/>
              </w:rPr>
            </w:pPr>
            <w:r w:rsidRPr="00957BDC">
              <w:rPr>
                <w:rFonts w:asciiTheme="majorHAnsi" w:hAnsiTheme="majorHAnsi" w:cstheme="minorHAnsi"/>
                <w:sz w:val="22"/>
                <w:szCs w:val="21"/>
              </w:rPr>
              <w:t>2</w:t>
            </w:r>
            <w:r>
              <w:rPr>
                <w:rFonts w:asciiTheme="majorHAnsi" w:hAnsiTheme="majorHAnsi" w:cstheme="minorHAnsi"/>
                <w:sz w:val="22"/>
                <w:szCs w:val="21"/>
              </w:rPr>
              <w:t>-</w:t>
            </w:r>
            <w:r w:rsidRPr="00957BDC">
              <w:rPr>
                <w:rFonts w:asciiTheme="majorHAnsi" w:hAnsiTheme="majorHAnsi" w:cstheme="minorHAnsi"/>
                <w:sz w:val="22"/>
                <w:szCs w:val="21"/>
              </w:rPr>
              <w:t xml:space="preserve"> </w:t>
            </w:r>
            <w:r w:rsidR="00596721">
              <w:rPr>
                <w:rFonts w:asciiTheme="majorHAnsi" w:hAnsiTheme="majorHAnsi"/>
                <w:sz w:val="22"/>
                <w:szCs w:val="22"/>
              </w:rPr>
              <w:t>Dessiner un schéma de l'expérience</w:t>
            </w:r>
            <w:r w:rsidR="004E4B2D">
              <w:rPr>
                <w:rFonts w:asciiTheme="majorHAnsi" w:hAnsiTheme="majorHAnsi"/>
                <w:sz w:val="22"/>
                <w:szCs w:val="22"/>
              </w:rPr>
              <w:t>. Placer</w:t>
            </w:r>
            <w:r w:rsidR="00596721">
              <w:rPr>
                <w:rFonts w:asciiTheme="majorHAnsi" w:hAnsiTheme="majorHAnsi"/>
                <w:sz w:val="22"/>
                <w:szCs w:val="22"/>
              </w:rPr>
              <w:t xml:space="preserve"> le point I, la normale au point I et le dioptre comme sur la photographie du document 1. Vous indiquerez</w:t>
            </w:r>
            <w:r w:rsidRPr="00957BDC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596721">
              <w:rPr>
                <w:rFonts w:asciiTheme="majorHAnsi" w:hAnsiTheme="majorHAnsi"/>
                <w:sz w:val="22"/>
                <w:szCs w:val="22"/>
              </w:rPr>
              <w:t xml:space="preserve">sur votre schéma </w:t>
            </w:r>
            <w:r w:rsidRPr="00957BDC">
              <w:rPr>
                <w:rFonts w:asciiTheme="majorHAnsi" w:hAnsiTheme="majorHAnsi"/>
                <w:sz w:val="22"/>
                <w:szCs w:val="22"/>
              </w:rPr>
              <w:t xml:space="preserve">l’angle d’incidence </w:t>
            </w:r>
            <w:r w:rsidRPr="00957BDC">
              <w:rPr>
                <w:rFonts w:asciiTheme="majorHAnsi" w:hAnsiTheme="majorHAnsi"/>
                <w:b/>
                <w:sz w:val="22"/>
                <w:szCs w:val="22"/>
              </w:rPr>
              <w:t>i</w:t>
            </w:r>
            <w:r w:rsidRPr="00957BDC">
              <w:rPr>
                <w:rFonts w:asciiTheme="majorHAnsi" w:hAnsiTheme="majorHAnsi"/>
                <w:b/>
                <w:sz w:val="22"/>
                <w:szCs w:val="22"/>
                <w:vertAlign w:val="subscript"/>
              </w:rPr>
              <w:t>1</w:t>
            </w:r>
            <w:r w:rsidRPr="00957BDC">
              <w:rPr>
                <w:rFonts w:asciiTheme="majorHAnsi" w:hAnsiTheme="majorHAnsi"/>
                <w:sz w:val="22"/>
                <w:szCs w:val="22"/>
              </w:rPr>
              <w:t xml:space="preserve"> ainsi que l’angle de réfraction </w:t>
            </w:r>
            <w:r w:rsidRPr="00957BDC">
              <w:rPr>
                <w:rFonts w:asciiTheme="majorHAnsi" w:hAnsiTheme="majorHAnsi"/>
                <w:b/>
                <w:sz w:val="22"/>
                <w:szCs w:val="22"/>
              </w:rPr>
              <w:t>i</w:t>
            </w:r>
            <w:r w:rsidRPr="00957BDC">
              <w:rPr>
                <w:rFonts w:asciiTheme="majorHAnsi" w:hAnsiTheme="majorHAnsi"/>
                <w:b/>
                <w:sz w:val="22"/>
                <w:szCs w:val="22"/>
                <w:vertAlign w:val="subscript"/>
              </w:rPr>
              <w:t>2</w:t>
            </w:r>
          </w:p>
          <w:p w14:paraId="65E5D1E9" w14:textId="77777777" w:rsidR="00B55131" w:rsidRPr="00027CA9" w:rsidRDefault="00B55131" w:rsidP="00454107">
            <w:pPr>
              <w:pStyle w:val="Sansinterligne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64" w:type="dxa"/>
            <w:tcBorders>
              <w:top w:val="single" w:sz="4" w:space="0" w:color="auto"/>
            </w:tcBorders>
            <w:vAlign w:val="center"/>
          </w:tcPr>
          <w:p w14:paraId="3CB2CB8F" w14:textId="77777777" w:rsidR="009220F6" w:rsidRPr="00027CA9" w:rsidRDefault="009220F6" w:rsidP="00454107">
            <w:pPr>
              <w:pStyle w:val="Sansinterligne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S’approprier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23806B7" w14:textId="77777777" w:rsidR="009220F6" w:rsidRPr="00027CA9" w:rsidRDefault="009220F6" w:rsidP="00454107">
            <w:pPr>
              <w:pStyle w:val="Sansinterligne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54D0D" w:rsidRPr="00027CA9" w14:paraId="3C5FCFAF" w14:textId="77777777" w:rsidTr="00454107">
        <w:trPr>
          <w:trHeight w:val="2432"/>
        </w:trPr>
        <w:tc>
          <w:tcPr>
            <w:tcW w:w="7788" w:type="dxa"/>
            <w:vAlign w:val="center"/>
          </w:tcPr>
          <w:p w14:paraId="35449996" w14:textId="77777777" w:rsidR="009220F6" w:rsidRDefault="009220F6" w:rsidP="00454107">
            <w:pPr>
              <w:pStyle w:val="Sansinterligne"/>
              <w:rPr>
                <w:rFonts w:asciiTheme="majorHAnsi" w:hAnsiTheme="majorHAnsi"/>
                <w:sz w:val="22"/>
                <w:szCs w:val="22"/>
              </w:rPr>
            </w:pPr>
            <w:r w:rsidRPr="00957BDC">
              <w:rPr>
                <w:rFonts w:asciiTheme="majorHAnsi" w:hAnsiTheme="majorHAnsi"/>
                <w:sz w:val="22"/>
                <w:szCs w:val="21"/>
              </w:rPr>
              <w:t>3</w:t>
            </w:r>
            <w:r>
              <w:rPr>
                <w:rFonts w:asciiTheme="majorHAnsi" w:hAnsiTheme="majorHAnsi"/>
                <w:sz w:val="22"/>
                <w:szCs w:val="21"/>
              </w:rPr>
              <w:t>-</w:t>
            </w:r>
            <w:r w:rsidRPr="00957BDC">
              <w:rPr>
                <w:rFonts w:asciiTheme="majorHAnsi" w:hAnsiTheme="majorHAnsi"/>
                <w:sz w:val="22"/>
                <w:szCs w:val="21"/>
              </w:rPr>
              <w:t xml:space="preserve"> </w:t>
            </w:r>
            <w:proofErr w:type="gramStart"/>
            <w:r w:rsidRPr="00957BDC">
              <w:rPr>
                <w:rFonts w:asciiTheme="majorHAnsi" w:hAnsiTheme="majorHAnsi"/>
                <w:sz w:val="22"/>
                <w:szCs w:val="22"/>
              </w:rPr>
              <w:t>A</w:t>
            </w:r>
            <w:proofErr w:type="gramEnd"/>
            <w:r w:rsidRPr="00957BDC">
              <w:rPr>
                <w:rFonts w:asciiTheme="majorHAnsi" w:hAnsiTheme="majorHAnsi"/>
                <w:sz w:val="22"/>
                <w:szCs w:val="22"/>
              </w:rPr>
              <w:t xml:space="preserve"> l’aide du dispositif expérimental, modifier la valeur de </w:t>
            </w:r>
            <w:r w:rsidRPr="00957BDC">
              <w:rPr>
                <w:rFonts w:asciiTheme="majorHAnsi" w:hAnsiTheme="majorHAnsi"/>
                <w:b/>
                <w:sz w:val="22"/>
                <w:szCs w:val="22"/>
              </w:rPr>
              <w:t>i</w:t>
            </w:r>
            <w:r w:rsidRPr="00957BDC">
              <w:rPr>
                <w:rFonts w:asciiTheme="majorHAnsi" w:hAnsiTheme="majorHAnsi"/>
                <w:b/>
                <w:sz w:val="22"/>
                <w:szCs w:val="22"/>
                <w:vertAlign w:val="subscript"/>
              </w:rPr>
              <w:t>1</w:t>
            </w:r>
            <w:r w:rsidRPr="00957BDC">
              <w:rPr>
                <w:rFonts w:asciiTheme="majorHAnsi" w:hAnsiTheme="majorHAnsi"/>
                <w:sz w:val="22"/>
                <w:szCs w:val="22"/>
              </w:rPr>
              <w:t xml:space="preserve"> et mesurer l’angle de réfraction </w:t>
            </w:r>
            <w:r w:rsidRPr="00957BDC">
              <w:rPr>
                <w:rFonts w:asciiTheme="majorHAnsi" w:hAnsiTheme="majorHAnsi"/>
                <w:b/>
                <w:sz w:val="22"/>
                <w:szCs w:val="22"/>
              </w:rPr>
              <w:t>i</w:t>
            </w:r>
            <w:r w:rsidRPr="00957BDC">
              <w:rPr>
                <w:rFonts w:asciiTheme="majorHAnsi" w:hAnsiTheme="majorHAnsi"/>
                <w:b/>
                <w:sz w:val="22"/>
                <w:szCs w:val="22"/>
                <w:vertAlign w:val="subscript"/>
              </w:rPr>
              <w:t>2</w:t>
            </w:r>
            <w:r w:rsidRPr="00957BDC">
              <w:rPr>
                <w:rFonts w:asciiTheme="majorHAnsi" w:hAnsiTheme="majorHAnsi"/>
                <w:sz w:val="22"/>
                <w:szCs w:val="22"/>
              </w:rPr>
              <w:t xml:space="preserve"> correspondant afin de compléter </w:t>
            </w:r>
            <w:r w:rsidR="00106549">
              <w:rPr>
                <w:rFonts w:asciiTheme="majorHAnsi" w:hAnsiTheme="majorHAnsi"/>
                <w:sz w:val="22"/>
                <w:szCs w:val="22"/>
              </w:rPr>
              <w:t>les deux lignes du</w:t>
            </w:r>
            <w:r w:rsidRPr="00957BDC">
              <w:rPr>
                <w:rFonts w:asciiTheme="majorHAnsi" w:hAnsiTheme="majorHAnsi"/>
                <w:sz w:val="22"/>
                <w:szCs w:val="22"/>
              </w:rPr>
              <w:t xml:space="preserve"> tableau ci-dessous</w:t>
            </w:r>
            <w:r w:rsidR="00B55131">
              <w:rPr>
                <w:rFonts w:asciiTheme="majorHAnsi" w:hAnsiTheme="majorHAnsi"/>
                <w:sz w:val="22"/>
                <w:szCs w:val="22"/>
              </w:rPr>
              <w:t xml:space="preserve">. </w:t>
            </w:r>
          </w:p>
          <w:p w14:paraId="23C4DD58" w14:textId="77777777" w:rsidR="00B55131" w:rsidRDefault="00B55131" w:rsidP="00454107">
            <w:pPr>
              <w:pStyle w:val="Sansinterligne"/>
              <w:rPr>
                <w:rFonts w:asciiTheme="majorHAnsi" w:hAnsiTheme="majorHAnsi"/>
                <w:sz w:val="22"/>
                <w:szCs w:val="22"/>
              </w:rPr>
            </w:pPr>
          </w:p>
          <w:tbl>
            <w:tblPr>
              <w:tblW w:w="751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6"/>
              <w:gridCol w:w="549"/>
              <w:gridCol w:w="549"/>
              <w:gridCol w:w="549"/>
              <w:gridCol w:w="550"/>
              <w:gridCol w:w="550"/>
              <w:gridCol w:w="550"/>
              <w:gridCol w:w="550"/>
              <w:gridCol w:w="550"/>
              <w:gridCol w:w="550"/>
              <w:gridCol w:w="550"/>
              <w:gridCol w:w="550"/>
              <w:gridCol w:w="550"/>
            </w:tblGrid>
            <w:tr w:rsidR="004E4B2D" w:rsidRPr="009E2244" w14:paraId="3BBD235B" w14:textId="77777777" w:rsidTr="004E4B2D">
              <w:trPr>
                <w:trHeight w:val="386"/>
              </w:trPr>
              <w:tc>
                <w:tcPr>
                  <w:tcW w:w="851" w:type="dxa"/>
                  <w:vAlign w:val="center"/>
                </w:tcPr>
                <w:p w14:paraId="526C483E" w14:textId="77777777" w:rsidR="00F54D0D" w:rsidRPr="009E2244" w:rsidRDefault="00F54D0D" w:rsidP="00454107">
                  <w:r w:rsidRPr="009E2244">
                    <w:rPr>
                      <w:b/>
                    </w:rPr>
                    <w:t>i</w:t>
                  </w:r>
                  <w:r w:rsidRPr="000947F8">
                    <w:rPr>
                      <w:b/>
                      <w:vertAlign w:val="subscript"/>
                    </w:rPr>
                    <w:t>1</w:t>
                  </w:r>
                  <w:r w:rsidRPr="009E2244">
                    <w:rPr>
                      <w:b/>
                    </w:rPr>
                    <w:t xml:space="preserve"> </w:t>
                  </w:r>
                  <w:r w:rsidRPr="009E2244">
                    <w:t>(°)</w:t>
                  </w:r>
                </w:p>
              </w:tc>
              <w:tc>
                <w:tcPr>
                  <w:tcW w:w="510" w:type="dxa"/>
                  <w:vAlign w:val="center"/>
                </w:tcPr>
                <w:p w14:paraId="1F1C531C" w14:textId="77777777" w:rsidR="00F54D0D" w:rsidRPr="00F52472" w:rsidRDefault="00F54D0D" w:rsidP="00454107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F52472">
                    <w:rPr>
                      <w:rFonts w:asciiTheme="majorHAnsi" w:hAnsiTheme="majorHAnsi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10" w:type="dxa"/>
                  <w:vAlign w:val="center"/>
                </w:tcPr>
                <w:p w14:paraId="1CAD11D2" w14:textId="77777777" w:rsidR="00F54D0D" w:rsidRPr="00F52472" w:rsidRDefault="00F54D0D" w:rsidP="00454107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F52472">
                    <w:rPr>
                      <w:rFonts w:asciiTheme="majorHAnsi" w:hAnsiTheme="majorHAnsi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510" w:type="dxa"/>
                  <w:vAlign w:val="center"/>
                </w:tcPr>
                <w:p w14:paraId="3691650E" w14:textId="77777777" w:rsidR="00F54D0D" w:rsidRPr="00F52472" w:rsidRDefault="00F54D0D" w:rsidP="00454107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F52472">
                    <w:rPr>
                      <w:rFonts w:asciiTheme="majorHAnsi" w:hAnsiTheme="majorHAnsi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510" w:type="dxa"/>
                  <w:vAlign w:val="center"/>
                </w:tcPr>
                <w:p w14:paraId="02DE93AB" w14:textId="77777777" w:rsidR="00F54D0D" w:rsidRPr="00F52472" w:rsidRDefault="00F54D0D" w:rsidP="00454107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F52472">
                    <w:rPr>
                      <w:rFonts w:asciiTheme="majorHAnsi" w:hAnsiTheme="majorHAnsi"/>
                      <w:sz w:val="22"/>
                      <w:szCs w:val="22"/>
                    </w:rPr>
                    <w:t>15</w:t>
                  </w:r>
                </w:p>
              </w:tc>
              <w:tc>
                <w:tcPr>
                  <w:tcW w:w="510" w:type="dxa"/>
                  <w:vAlign w:val="center"/>
                </w:tcPr>
                <w:p w14:paraId="2FD3C8D6" w14:textId="77777777" w:rsidR="00F54D0D" w:rsidRPr="00F52472" w:rsidRDefault="00F54D0D" w:rsidP="00454107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F52472">
                    <w:rPr>
                      <w:rFonts w:asciiTheme="majorHAnsi" w:hAnsiTheme="majorHAnsi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510" w:type="dxa"/>
                  <w:vAlign w:val="center"/>
                </w:tcPr>
                <w:p w14:paraId="6ACC78AF" w14:textId="77777777" w:rsidR="00F54D0D" w:rsidRPr="00F52472" w:rsidRDefault="00F54D0D" w:rsidP="00454107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F52472">
                    <w:rPr>
                      <w:rFonts w:asciiTheme="majorHAnsi" w:hAnsiTheme="majorHAnsi"/>
                      <w:sz w:val="22"/>
                      <w:szCs w:val="22"/>
                    </w:rPr>
                    <w:t>25</w:t>
                  </w:r>
                </w:p>
              </w:tc>
              <w:tc>
                <w:tcPr>
                  <w:tcW w:w="510" w:type="dxa"/>
                  <w:vAlign w:val="center"/>
                </w:tcPr>
                <w:p w14:paraId="413EB23B" w14:textId="77777777" w:rsidR="00F54D0D" w:rsidRPr="00F52472" w:rsidRDefault="00F54D0D" w:rsidP="00454107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F52472">
                    <w:rPr>
                      <w:rFonts w:asciiTheme="majorHAnsi" w:hAnsiTheme="majorHAnsi"/>
                      <w:sz w:val="22"/>
                      <w:szCs w:val="22"/>
                    </w:rPr>
                    <w:t>30</w:t>
                  </w:r>
                </w:p>
              </w:tc>
              <w:tc>
                <w:tcPr>
                  <w:tcW w:w="510" w:type="dxa"/>
                  <w:vAlign w:val="center"/>
                </w:tcPr>
                <w:p w14:paraId="1D486790" w14:textId="77777777" w:rsidR="00F54D0D" w:rsidRPr="00F52472" w:rsidRDefault="00F54D0D" w:rsidP="00454107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F52472">
                    <w:rPr>
                      <w:rFonts w:asciiTheme="majorHAnsi" w:hAnsiTheme="majorHAnsi"/>
                      <w:sz w:val="22"/>
                      <w:szCs w:val="22"/>
                    </w:rPr>
                    <w:t>35</w:t>
                  </w:r>
                </w:p>
              </w:tc>
              <w:tc>
                <w:tcPr>
                  <w:tcW w:w="510" w:type="dxa"/>
                  <w:vAlign w:val="center"/>
                </w:tcPr>
                <w:p w14:paraId="7DB9C8E3" w14:textId="77777777" w:rsidR="00F54D0D" w:rsidRPr="00F52472" w:rsidRDefault="00F54D0D" w:rsidP="00454107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F52472">
                    <w:rPr>
                      <w:rFonts w:asciiTheme="majorHAnsi" w:hAnsiTheme="majorHAnsi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510" w:type="dxa"/>
                  <w:vAlign w:val="center"/>
                </w:tcPr>
                <w:p w14:paraId="5B5CBAE7" w14:textId="77777777" w:rsidR="00F54D0D" w:rsidRPr="00F52472" w:rsidRDefault="00F54D0D" w:rsidP="00454107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F52472">
                    <w:rPr>
                      <w:rFonts w:asciiTheme="majorHAnsi" w:hAnsiTheme="majorHAnsi"/>
                      <w:sz w:val="22"/>
                      <w:szCs w:val="22"/>
                    </w:rPr>
                    <w:t>50</w:t>
                  </w:r>
                </w:p>
              </w:tc>
              <w:tc>
                <w:tcPr>
                  <w:tcW w:w="510" w:type="dxa"/>
                  <w:vAlign w:val="center"/>
                </w:tcPr>
                <w:p w14:paraId="0F7B154D" w14:textId="77777777" w:rsidR="00F54D0D" w:rsidRPr="00F52472" w:rsidRDefault="00F54D0D" w:rsidP="00454107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F52472">
                    <w:rPr>
                      <w:rFonts w:asciiTheme="majorHAnsi" w:hAnsiTheme="majorHAnsi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510" w:type="dxa"/>
                  <w:vAlign w:val="center"/>
                </w:tcPr>
                <w:p w14:paraId="7FECD53B" w14:textId="77777777" w:rsidR="00F54D0D" w:rsidRPr="00F52472" w:rsidRDefault="00F54D0D" w:rsidP="00454107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F52472">
                    <w:rPr>
                      <w:rFonts w:asciiTheme="majorHAnsi" w:hAnsiTheme="majorHAnsi"/>
                      <w:sz w:val="22"/>
                      <w:szCs w:val="22"/>
                    </w:rPr>
                    <w:t>70</w:t>
                  </w:r>
                </w:p>
              </w:tc>
            </w:tr>
            <w:tr w:rsidR="004E4B2D" w:rsidRPr="009E2244" w14:paraId="79446070" w14:textId="77777777" w:rsidTr="004E4B2D">
              <w:trPr>
                <w:trHeight w:val="476"/>
              </w:trPr>
              <w:tc>
                <w:tcPr>
                  <w:tcW w:w="851" w:type="dxa"/>
                  <w:vAlign w:val="center"/>
                </w:tcPr>
                <w:p w14:paraId="62023BB0" w14:textId="77777777" w:rsidR="00F54D0D" w:rsidRPr="009E2244" w:rsidRDefault="00F54D0D" w:rsidP="00454107">
                  <w:r w:rsidRPr="009E2244">
                    <w:rPr>
                      <w:b/>
                    </w:rPr>
                    <w:t>i</w:t>
                  </w:r>
                  <w:r w:rsidRPr="000947F8">
                    <w:rPr>
                      <w:b/>
                      <w:vertAlign w:val="subscript"/>
                    </w:rPr>
                    <w:t>2</w:t>
                  </w:r>
                  <w:r w:rsidRPr="009E2244">
                    <w:rPr>
                      <w:b/>
                    </w:rPr>
                    <w:t xml:space="preserve"> </w:t>
                  </w:r>
                  <w:r w:rsidRPr="009E2244">
                    <w:t>(°)</w:t>
                  </w:r>
                </w:p>
              </w:tc>
              <w:tc>
                <w:tcPr>
                  <w:tcW w:w="510" w:type="dxa"/>
                  <w:vAlign w:val="center"/>
                </w:tcPr>
                <w:p w14:paraId="0AB8C2C8" w14:textId="77777777" w:rsidR="00F54D0D" w:rsidRPr="00F52472" w:rsidRDefault="00F54D0D" w:rsidP="00454107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510" w:type="dxa"/>
                  <w:vAlign w:val="center"/>
                </w:tcPr>
                <w:p w14:paraId="6D151F16" w14:textId="77777777" w:rsidR="00F54D0D" w:rsidRPr="00F52472" w:rsidRDefault="00F54D0D" w:rsidP="00454107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510" w:type="dxa"/>
                  <w:vAlign w:val="center"/>
                </w:tcPr>
                <w:p w14:paraId="5E56842E" w14:textId="77777777" w:rsidR="00F54D0D" w:rsidRPr="00F52472" w:rsidRDefault="00F54D0D" w:rsidP="00454107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510" w:type="dxa"/>
                  <w:vAlign w:val="center"/>
                </w:tcPr>
                <w:p w14:paraId="3819B5D9" w14:textId="77777777" w:rsidR="00F54D0D" w:rsidRPr="00F52472" w:rsidRDefault="00F54D0D" w:rsidP="00454107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510" w:type="dxa"/>
                  <w:vAlign w:val="center"/>
                </w:tcPr>
                <w:p w14:paraId="4D621734" w14:textId="77777777" w:rsidR="00F54D0D" w:rsidRPr="00F52472" w:rsidRDefault="00F54D0D" w:rsidP="00454107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510" w:type="dxa"/>
                  <w:vAlign w:val="center"/>
                </w:tcPr>
                <w:p w14:paraId="472109C5" w14:textId="77777777" w:rsidR="00F54D0D" w:rsidRPr="00F52472" w:rsidRDefault="00F54D0D" w:rsidP="00454107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510" w:type="dxa"/>
                  <w:vAlign w:val="center"/>
                </w:tcPr>
                <w:p w14:paraId="5980A946" w14:textId="77777777" w:rsidR="00F54D0D" w:rsidRPr="00F52472" w:rsidRDefault="00F54D0D" w:rsidP="00454107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510" w:type="dxa"/>
                  <w:vAlign w:val="center"/>
                </w:tcPr>
                <w:p w14:paraId="37EAD30C" w14:textId="77777777" w:rsidR="00F54D0D" w:rsidRPr="00F52472" w:rsidRDefault="00F54D0D" w:rsidP="00454107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510" w:type="dxa"/>
                  <w:vAlign w:val="center"/>
                </w:tcPr>
                <w:p w14:paraId="46AF4D6C" w14:textId="77777777" w:rsidR="00F54D0D" w:rsidRPr="00F52472" w:rsidRDefault="00F54D0D" w:rsidP="00454107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510" w:type="dxa"/>
                  <w:vAlign w:val="center"/>
                </w:tcPr>
                <w:p w14:paraId="4E3A0ED0" w14:textId="77777777" w:rsidR="00F54D0D" w:rsidRPr="00F52472" w:rsidRDefault="00F54D0D" w:rsidP="00454107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510" w:type="dxa"/>
                  <w:vAlign w:val="center"/>
                </w:tcPr>
                <w:p w14:paraId="24570E97" w14:textId="77777777" w:rsidR="00F54D0D" w:rsidRPr="00F52472" w:rsidRDefault="00F54D0D" w:rsidP="00454107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510" w:type="dxa"/>
                  <w:vAlign w:val="center"/>
                </w:tcPr>
                <w:p w14:paraId="3AD78635" w14:textId="77777777" w:rsidR="00F54D0D" w:rsidRPr="00F52472" w:rsidRDefault="00F54D0D" w:rsidP="00454107">
                  <w:pPr>
                    <w:pStyle w:val="Sansinterligne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</w:p>
              </w:tc>
            </w:tr>
            <w:tr w:rsidR="004E4B2D" w:rsidRPr="009E2244" w14:paraId="6CAF43AF" w14:textId="77777777" w:rsidTr="004E4B2D">
              <w:trPr>
                <w:trHeight w:val="576"/>
              </w:trPr>
              <w:tc>
                <w:tcPr>
                  <w:tcW w:w="851" w:type="dxa"/>
                  <w:vAlign w:val="center"/>
                </w:tcPr>
                <w:p w14:paraId="4F34A9F0" w14:textId="77777777" w:rsidR="00B55131" w:rsidRPr="004E4B2D" w:rsidRDefault="004E4B2D" w:rsidP="00454107">
                  <w:proofErr w:type="gramStart"/>
                  <w:r>
                    <w:t>sin(</w:t>
                  </w:r>
                  <w:proofErr w:type="gramEnd"/>
                  <w:r>
                    <w:t>i</w:t>
                  </w:r>
                  <w:r w:rsidRPr="004E4B2D">
                    <w:rPr>
                      <w:vertAlign w:val="subscript"/>
                    </w:rPr>
                    <w:t>1</w:t>
                  </w:r>
                  <w:r>
                    <w:t>)</w:t>
                  </w:r>
                </w:p>
              </w:tc>
              <w:tc>
                <w:tcPr>
                  <w:tcW w:w="510" w:type="dxa"/>
                  <w:vAlign w:val="center"/>
                </w:tcPr>
                <w:p w14:paraId="326842C4" w14:textId="77777777" w:rsidR="00F54D0D" w:rsidRPr="009E2244" w:rsidRDefault="00F54D0D" w:rsidP="00454107"/>
              </w:tc>
              <w:tc>
                <w:tcPr>
                  <w:tcW w:w="510" w:type="dxa"/>
                  <w:vAlign w:val="center"/>
                </w:tcPr>
                <w:p w14:paraId="64D6263A" w14:textId="77777777" w:rsidR="00F54D0D" w:rsidRPr="009E2244" w:rsidRDefault="00F54D0D" w:rsidP="00454107"/>
              </w:tc>
              <w:tc>
                <w:tcPr>
                  <w:tcW w:w="510" w:type="dxa"/>
                  <w:vAlign w:val="center"/>
                </w:tcPr>
                <w:p w14:paraId="068574C9" w14:textId="77777777" w:rsidR="00F54D0D" w:rsidRPr="009E2244" w:rsidRDefault="00F54D0D" w:rsidP="00454107"/>
              </w:tc>
              <w:tc>
                <w:tcPr>
                  <w:tcW w:w="510" w:type="dxa"/>
                  <w:vAlign w:val="center"/>
                </w:tcPr>
                <w:p w14:paraId="48DE0435" w14:textId="77777777" w:rsidR="00F54D0D" w:rsidRPr="009E2244" w:rsidRDefault="00F54D0D" w:rsidP="00454107"/>
              </w:tc>
              <w:tc>
                <w:tcPr>
                  <w:tcW w:w="510" w:type="dxa"/>
                  <w:vAlign w:val="center"/>
                </w:tcPr>
                <w:p w14:paraId="08544025" w14:textId="77777777" w:rsidR="00F54D0D" w:rsidRPr="009E2244" w:rsidRDefault="00F54D0D" w:rsidP="00454107"/>
              </w:tc>
              <w:tc>
                <w:tcPr>
                  <w:tcW w:w="510" w:type="dxa"/>
                </w:tcPr>
                <w:p w14:paraId="232D8B95" w14:textId="77777777" w:rsidR="00F54D0D" w:rsidRPr="009E2244" w:rsidRDefault="00F54D0D" w:rsidP="00454107"/>
              </w:tc>
              <w:tc>
                <w:tcPr>
                  <w:tcW w:w="510" w:type="dxa"/>
                  <w:vAlign w:val="center"/>
                </w:tcPr>
                <w:p w14:paraId="25509930" w14:textId="77777777" w:rsidR="00F54D0D" w:rsidRPr="009E2244" w:rsidRDefault="00F54D0D" w:rsidP="00454107"/>
              </w:tc>
              <w:tc>
                <w:tcPr>
                  <w:tcW w:w="510" w:type="dxa"/>
                </w:tcPr>
                <w:p w14:paraId="201199E9" w14:textId="77777777" w:rsidR="00F54D0D" w:rsidRPr="009E2244" w:rsidRDefault="00F54D0D" w:rsidP="00454107"/>
              </w:tc>
              <w:tc>
                <w:tcPr>
                  <w:tcW w:w="510" w:type="dxa"/>
                  <w:vAlign w:val="center"/>
                </w:tcPr>
                <w:p w14:paraId="5E4A4075" w14:textId="77777777" w:rsidR="00F54D0D" w:rsidRPr="009E2244" w:rsidRDefault="00F54D0D" w:rsidP="00454107"/>
              </w:tc>
              <w:tc>
                <w:tcPr>
                  <w:tcW w:w="510" w:type="dxa"/>
                  <w:vAlign w:val="center"/>
                </w:tcPr>
                <w:p w14:paraId="6197A6E9" w14:textId="77777777" w:rsidR="00F54D0D" w:rsidRPr="009E2244" w:rsidRDefault="00F54D0D" w:rsidP="00454107"/>
              </w:tc>
              <w:tc>
                <w:tcPr>
                  <w:tcW w:w="510" w:type="dxa"/>
                  <w:vAlign w:val="center"/>
                </w:tcPr>
                <w:p w14:paraId="11EB33C1" w14:textId="77777777" w:rsidR="00F54D0D" w:rsidRPr="009E2244" w:rsidRDefault="00F54D0D" w:rsidP="00454107"/>
              </w:tc>
              <w:tc>
                <w:tcPr>
                  <w:tcW w:w="510" w:type="dxa"/>
                  <w:vAlign w:val="center"/>
                </w:tcPr>
                <w:p w14:paraId="072D374D" w14:textId="77777777" w:rsidR="00F54D0D" w:rsidRPr="009E2244" w:rsidRDefault="00F54D0D" w:rsidP="00454107"/>
              </w:tc>
            </w:tr>
            <w:tr w:rsidR="004E4B2D" w:rsidRPr="009E2244" w14:paraId="1BDEC4AE" w14:textId="77777777" w:rsidTr="004E4B2D">
              <w:trPr>
                <w:trHeight w:val="432"/>
              </w:trPr>
              <w:tc>
                <w:tcPr>
                  <w:tcW w:w="851" w:type="dxa"/>
                  <w:vAlign w:val="center"/>
                </w:tcPr>
                <w:p w14:paraId="1AC4920E" w14:textId="77777777" w:rsidR="00F54D0D" w:rsidRDefault="004E4B2D" w:rsidP="00454107">
                  <w:proofErr w:type="gramStart"/>
                  <w:r>
                    <w:t>sin(</w:t>
                  </w:r>
                  <w:proofErr w:type="gramEnd"/>
                  <w:r>
                    <w:t>i</w:t>
                  </w:r>
                  <w:r>
                    <w:rPr>
                      <w:vertAlign w:val="subscript"/>
                    </w:rPr>
                    <w:t>2</w:t>
                  </w:r>
                  <w:r>
                    <w:t>)</w:t>
                  </w:r>
                </w:p>
                <w:p w14:paraId="0223D1C5" w14:textId="77777777" w:rsidR="00B55131" w:rsidRPr="009E2244" w:rsidRDefault="00B55131" w:rsidP="00454107"/>
              </w:tc>
              <w:tc>
                <w:tcPr>
                  <w:tcW w:w="510" w:type="dxa"/>
                  <w:vAlign w:val="center"/>
                </w:tcPr>
                <w:p w14:paraId="33332C43" w14:textId="77777777" w:rsidR="00F54D0D" w:rsidRPr="009E2244" w:rsidRDefault="00F54D0D" w:rsidP="00454107"/>
              </w:tc>
              <w:tc>
                <w:tcPr>
                  <w:tcW w:w="510" w:type="dxa"/>
                  <w:vAlign w:val="center"/>
                </w:tcPr>
                <w:p w14:paraId="4D35DAF0" w14:textId="77777777" w:rsidR="00F54D0D" w:rsidRPr="009E2244" w:rsidRDefault="00F54D0D" w:rsidP="00454107"/>
              </w:tc>
              <w:tc>
                <w:tcPr>
                  <w:tcW w:w="510" w:type="dxa"/>
                  <w:vAlign w:val="center"/>
                </w:tcPr>
                <w:p w14:paraId="261CF671" w14:textId="77777777" w:rsidR="00F54D0D" w:rsidRPr="009E2244" w:rsidRDefault="00F54D0D" w:rsidP="00454107"/>
              </w:tc>
              <w:tc>
                <w:tcPr>
                  <w:tcW w:w="510" w:type="dxa"/>
                  <w:vAlign w:val="center"/>
                </w:tcPr>
                <w:p w14:paraId="40270AF1" w14:textId="77777777" w:rsidR="00F54D0D" w:rsidRPr="009E2244" w:rsidRDefault="00F54D0D" w:rsidP="00454107"/>
              </w:tc>
              <w:tc>
                <w:tcPr>
                  <w:tcW w:w="510" w:type="dxa"/>
                  <w:vAlign w:val="center"/>
                </w:tcPr>
                <w:p w14:paraId="34DB9ABD" w14:textId="77777777" w:rsidR="00F54D0D" w:rsidRPr="009E2244" w:rsidRDefault="00F54D0D" w:rsidP="00454107"/>
              </w:tc>
              <w:tc>
                <w:tcPr>
                  <w:tcW w:w="510" w:type="dxa"/>
                </w:tcPr>
                <w:p w14:paraId="67CC20AC" w14:textId="77777777" w:rsidR="00F54D0D" w:rsidRPr="009E2244" w:rsidRDefault="00F54D0D" w:rsidP="00454107"/>
              </w:tc>
              <w:tc>
                <w:tcPr>
                  <w:tcW w:w="510" w:type="dxa"/>
                  <w:vAlign w:val="center"/>
                </w:tcPr>
                <w:p w14:paraId="1D0E426D" w14:textId="77777777" w:rsidR="00F54D0D" w:rsidRPr="009E2244" w:rsidRDefault="00F54D0D" w:rsidP="00454107"/>
              </w:tc>
              <w:tc>
                <w:tcPr>
                  <w:tcW w:w="510" w:type="dxa"/>
                </w:tcPr>
                <w:p w14:paraId="4716FE34" w14:textId="77777777" w:rsidR="00F54D0D" w:rsidRPr="009E2244" w:rsidRDefault="00F54D0D" w:rsidP="00454107"/>
              </w:tc>
              <w:tc>
                <w:tcPr>
                  <w:tcW w:w="510" w:type="dxa"/>
                  <w:vAlign w:val="center"/>
                </w:tcPr>
                <w:p w14:paraId="5822E9FB" w14:textId="77777777" w:rsidR="00F54D0D" w:rsidRPr="009E2244" w:rsidRDefault="00F54D0D" w:rsidP="00454107"/>
              </w:tc>
              <w:tc>
                <w:tcPr>
                  <w:tcW w:w="510" w:type="dxa"/>
                  <w:vAlign w:val="center"/>
                </w:tcPr>
                <w:p w14:paraId="4E771AE6" w14:textId="77777777" w:rsidR="00F54D0D" w:rsidRPr="009E2244" w:rsidRDefault="00F54D0D" w:rsidP="00454107"/>
              </w:tc>
              <w:tc>
                <w:tcPr>
                  <w:tcW w:w="510" w:type="dxa"/>
                  <w:vAlign w:val="center"/>
                </w:tcPr>
                <w:p w14:paraId="4A4FC5CB" w14:textId="77777777" w:rsidR="00F54D0D" w:rsidRPr="009E2244" w:rsidRDefault="00F54D0D" w:rsidP="00454107"/>
              </w:tc>
              <w:tc>
                <w:tcPr>
                  <w:tcW w:w="510" w:type="dxa"/>
                  <w:vAlign w:val="center"/>
                </w:tcPr>
                <w:p w14:paraId="7163C739" w14:textId="77777777" w:rsidR="00F54D0D" w:rsidRPr="009E2244" w:rsidRDefault="00F54D0D" w:rsidP="00454107"/>
              </w:tc>
            </w:tr>
          </w:tbl>
          <w:p w14:paraId="4C2BFB23" w14:textId="77777777" w:rsidR="009220F6" w:rsidRPr="00957BDC" w:rsidRDefault="009220F6" w:rsidP="00454107">
            <w:pPr>
              <w:pStyle w:val="Sansinterligne"/>
              <w:rPr>
                <w:rFonts w:asciiTheme="majorHAnsi" w:hAnsiTheme="majorHAnsi" w:cstheme="minorHAnsi"/>
                <w:sz w:val="6"/>
                <w:szCs w:val="6"/>
              </w:rPr>
            </w:pPr>
          </w:p>
        </w:tc>
        <w:tc>
          <w:tcPr>
            <w:tcW w:w="1964" w:type="dxa"/>
            <w:vAlign w:val="center"/>
          </w:tcPr>
          <w:p w14:paraId="4E4E42D5" w14:textId="77777777" w:rsidR="00B55131" w:rsidRDefault="00B55131" w:rsidP="00454107">
            <w:pPr>
              <w:pStyle w:val="Sansinterligne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  <w:p w14:paraId="2B66CC68" w14:textId="77777777" w:rsidR="00B55131" w:rsidRDefault="00B55131" w:rsidP="00454107">
            <w:pPr>
              <w:pStyle w:val="Sansinterligne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  <w:p w14:paraId="21BC8242" w14:textId="77777777" w:rsidR="00B55131" w:rsidRDefault="00B55131" w:rsidP="00454107">
            <w:pPr>
              <w:pStyle w:val="Sansinterligne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  <w:p w14:paraId="57DDD499" w14:textId="77777777" w:rsidR="00B55131" w:rsidRDefault="00B55131" w:rsidP="00454107">
            <w:pPr>
              <w:pStyle w:val="Sansinterligne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  <w:p w14:paraId="7431DB61" w14:textId="77777777" w:rsidR="00B55131" w:rsidRDefault="00B55131" w:rsidP="00454107">
            <w:pPr>
              <w:pStyle w:val="Sansinterligne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  <w:p w14:paraId="37BA045C" w14:textId="77777777" w:rsidR="00B55131" w:rsidRDefault="00B55131" w:rsidP="00454107">
            <w:pPr>
              <w:pStyle w:val="Sansinterligne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  <w:p w14:paraId="76461B74" w14:textId="77777777" w:rsidR="00B55131" w:rsidRDefault="00B55131" w:rsidP="00B55131">
            <w:pPr>
              <w:pStyle w:val="Sansinterligne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Ré</w:t>
            </w:r>
            <w:r w:rsidRPr="00027CA9">
              <w:rPr>
                <w:rFonts w:asciiTheme="majorHAnsi" w:hAnsiTheme="majorHAnsi"/>
                <w:b/>
                <w:sz w:val="22"/>
                <w:szCs w:val="22"/>
              </w:rPr>
              <w:t>aliser</w:t>
            </w:r>
          </w:p>
          <w:p w14:paraId="7A982FC4" w14:textId="77777777" w:rsidR="00B55131" w:rsidRDefault="00B55131" w:rsidP="00454107">
            <w:pPr>
              <w:pStyle w:val="Sansinterligne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  <w:p w14:paraId="3B6D7182" w14:textId="77777777" w:rsidR="00B55131" w:rsidRDefault="00B55131" w:rsidP="00454107">
            <w:pPr>
              <w:pStyle w:val="Sansinterligne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  <w:p w14:paraId="70A85314" w14:textId="77777777" w:rsidR="00B55131" w:rsidRDefault="00B55131" w:rsidP="00454107">
            <w:pPr>
              <w:pStyle w:val="Sansinterligne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  <w:p w14:paraId="048811B7" w14:textId="77777777" w:rsidR="00B55131" w:rsidRDefault="00B55131" w:rsidP="00454107">
            <w:pPr>
              <w:pStyle w:val="Sansinterligne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  <w:p w14:paraId="731C5F3C" w14:textId="77777777" w:rsidR="00B55131" w:rsidRDefault="00B55131" w:rsidP="00454107">
            <w:pPr>
              <w:pStyle w:val="Sansinterligne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  <w:p w14:paraId="227E851F" w14:textId="77777777" w:rsidR="00B55131" w:rsidRDefault="00B55131" w:rsidP="00454107">
            <w:pPr>
              <w:pStyle w:val="Sansinterligne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  <w:p w14:paraId="6AC5C7B5" w14:textId="77777777" w:rsidR="00B55131" w:rsidRPr="00027CA9" w:rsidRDefault="00B55131" w:rsidP="00454107">
            <w:pPr>
              <w:pStyle w:val="Sansinterligne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276" w:type="dxa"/>
          </w:tcPr>
          <w:p w14:paraId="408B559A" w14:textId="77777777" w:rsidR="009220F6" w:rsidRPr="00027CA9" w:rsidRDefault="009220F6" w:rsidP="00454107">
            <w:pPr>
              <w:pStyle w:val="Sansinterligne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54D0D" w:rsidRPr="00027CA9" w14:paraId="185323F7" w14:textId="77777777" w:rsidTr="00454107">
        <w:trPr>
          <w:trHeight w:val="257"/>
        </w:trPr>
        <w:tc>
          <w:tcPr>
            <w:tcW w:w="7788" w:type="dxa"/>
            <w:vAlign w:val="center"/>
          </w:tcPr>
          <w:p w14:paraId="42AF4524" w14:textId="77777777" w:rsidR="005A1420" w:rsidRDefault="00D00288" w:rsidP="005A1420">
            <w:pPr>
              <w:ind w:left="31" w:hanging="31"/>
              <w:jc w:val="both"/>
              <w:rPr>
                <w:noProof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4-</w:t>
            </w:r>
            <w:r w:rsidR="005A1420" w:rsidRPr="006D0B4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5A1420" w:rsidRPr="006D0B44">
              <w:rPr>
                <w:rFonts w:asciiTheme="majorHAnsi" w:hAnsiTheme="majorHAnsi"/>
                <w:sz w:val="22"/>
              </w:rPr>
              <w:t xml:space="preserve">Remplir les </w:t>
            </w:r>
            <w:r w:rsidR="005A1420" w:rsidRPr="004E4B2D">
              <w:rPr>
                <w:rFonts w:asciiTheme="majorHAnsi" w:hAnsiTheme="majorHAnsi"/>
                <w:b/>
                <w:sz w:val="22"/>
              </w:rPr>
              <w:t>deux dernières lignes</w:t>
            </w:r>
            <w:r w:rsidR="005A1420" w:rsidRPr="006D0B44">
              <w:rPr>
                <w:rFonts w:asciiTheme="majorHAnsi" w:hAnsiTheme="majorHAnsi"/>
                <w:sz w:val="22"/>
              </w:rPr>
              <w:t xml:space="preserve"> du tableau </w:t>
            </w:r>
            <w:r w:rsidR="005A1420">
              <w:rPr>
                <w:rFonts w:asciiTheme="majorHAnsi" w:hAnsiTheme="majorHAnsi"/>
                <w:sz w:val="22"/>
              </w:rPr>
              <w:t>de la question 3</w:t>
            </w:r>
            <w:r w:rsidR="005A1420" w:rsidRPr="006D0B44">
              <w:rPr>
                <w:rFonts w:asciiTheme="majorHAnsi" w:hAnsiTheme="majorHAnsi"/>
                <w:sz w:val="22"/>
              </w:rPr>
              <w:t xml:space="preserve"> en calculant les valeurs de </w:t>
            </w:r>
            <w:proofErr w:type="gramStart"/>
            <w:r w:rsidR="005A1420" w:rsidRPr="006D0B44">
              <w:rPr>
                <w:rFonts w:asciiTheme="majorHAnsi" w:hAnsiTheme="majorHAnsi"/>
                <w:sz w:val="22"/>
              </w:rPr>
              <w:t>sin(</w:t>
            </w:r>
            <w:proofErr w:type="gramEnd"/>
            <w:r w:rsidR="005A1420" w:rsidRPr="006D0B44">
              <w:rPr>
                <w:rFonts w:asciiTheme="majorHAnsi" w:hAnsiTheme="majorHAnsi"/>
                <w:b/>
                <w:sz w:val="22"/>
              </w:rPr>
              <w:t>i</w:t>
            </w:r>
            <w:r w:rsidR="005A1420" w:rsidRPr="006D0B44">
              <w:rPr>
                <w:rFonts w:asciiTheme="majorHAnsi" w:hAnsiTheme="majorHAnsi"/>
                <w:b/>
                <w:sz w:val="22"/>
                <w:vertAlign w:val="subscript"/>
              </w:rPr>
              <w:t>1</w:t>
            </w:r>
            <w:r w:rsidR="005A1420" w:rsidRPr="006D0B44">
              <w:rPr>
                <w:rFonts w:asciiTheme="majorHAnsi" w:hAnsiTheme="majorHAnsi"/>
                <w:sz w:val="22"/>
              </w:rPr>
              <w:t>) et sin(</w:t>
            </w:r>
            <w:r w:rsidR="005A1420" w:rsidRPr="006D0B44">
              <w:rPr>
                <w:rFonts w:asciiTheme="majorHAnsi" w:hAnsiTheme="majorHAnsi"/>
                <w:b/>
                <w:sz w:val="22"/>
              </w:rPr>
              <w:t>i</w:t>
            </w:r>
            <w:r w:rsidR="005A1420" w:rsidRPr="006D0B44">
              <w:rPr>
                <w:rFonts w:asciiTheme="majorHAnsi" w:hAnsiTheme="majorHAnsi"/>
                <w:b/>
                <w:sz w:val="22"/>
                <w:vertAlign w:val="subscript"/>
              </w:rPr>
              <w:t>2</w:t>
            </w:r>
            <w:r w:rsidR="005A1420" w:rsidRPr="006D0B44">
              <w:rPr>
                <w:rFonts w:asciiTheme="majorHAnsi" w:hAnsiTheme="majorHAnsi"/>
                <w:sz w:val="22"/>
              </w:rPr>
              <w:t xml:space="preserve">) en gardant </w:t>
            </w:r>
            <w:r w:rsidR="005A1420" w:rsidRPr="0014371E">
              <w:rPr>
                <w:rFonts w:asciiTheme="majorHAnsi" w:hAnsiTheme="majorHAnsi"/>
                <w:b/>
                <w:sz w:val="22"/>
              </w:rPr>
              <w:t>2 chiffres significatifs</w:t>
            </w:r>
            <w:r w:rsidR="005A1420" w:rsidRPr="006D0B44">
              <w:rPr>
                <w:rFonts w:asciiTheme="majorHAnsi" w:hAnsiTheme="majorHAnsi"/>
                <w:sz w:val="22"/>
              </w:rPr>
              <w:t>.</w:t>
            </w:r>
            <w:r w:rsidR="005A1420" w:rsidRPr="006D0B44">
              <w:rPr>
                <w:noProof/>
              </w:rPr>
              <w:t xml:space="preserve"> </w:t>
            </w:r>
            <w:r w:rsidR="004E4B2D" w:rsidRPr="0014371E">
              <w:rPr>
                <w:i/>
                <w:noProof/>
              </w:rPr>
              <w:t xml:space="preserve">Attention, </w:t>
            </w:r>
            <w:r w:rsidR="004E4B2D" w:rsidRPr="0014371E">
              <w:rPr>
                <w:rFonts w:asciiTheme="majorHAnsi" w:hAnsiTheme="majorHAnsi"/>
                <w:i/>
                <w:sz w:val="22"/>
                <w:szCs w:val="22"/>
              </w:rPr>
              <w:t>vérifier</w:t>
            </w:r>
            <w:r w:rsidR="00596721" w:rsidRPr="0014371E">
              <w:rPr>
                <w:rFonts w:asciiTheme="majorHAnsi" w:hAnsiTheme="majorHAnsi"/>
                <w:i/>
                <w:sz w:val="22"/>
                <w:szCs w:val="22"/>
              </w:rPr>
              <w:t xml:space="preserve"> que la calculatrice est en mode « degrés ».</w:t>
            </w:r>
          </w:p>
          <w:p w14:paraId="58FC4461" w14:textId="77777777" w:rsidR="00B55131" w:rsidRPr="006D0B44" w:rsidRDefault="00B55131" w:rsidP="005A1420">
            <w:pPr>
              <w:ind w:left="31" w:hanging="31"/>
              <w:jc w:val="both"/>
              <w:rPr>
                <w:rFonts w:asciiTheme="majorHAnsi" w:hAnsiTheme="majorHAnsi"/>
                <w:sz w:val="22"/>
              </w:rPr>
            </w:pPr>
          </w:p>
        </w:tc>
        <w:tc>
          <w:tcPr>
            <w:tcW w:w="1964" w:type="dxa"/>
            <w:vAlign w:val="center"/>
          </w:tcPr>
          <w:p w14:paraId="60D80FF5" w14:textId="77777777" w:rsidR="005A1420" w:rsidRPr="00027CA9" w:rsidRDefault="005A1420" w:rsidP="005A1420">
            <w:pPr>
              <w:pStyle w:val="Sansinterligne"/>
              <w:ind w:left="31" w:hanging="31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27CA9">
              <w:rPr>
                <w:rFonts w:asciiTheme="majorHAnsi" w:hAnsiTheme="majorHAnsi"/>
                <w:b/>
                <w:sz w:val="22"/>
                <w:szCs w:val="22"/>
              </w:rPr>
              <w:t>Réaliser</w:t>
            </w:r>
          </w:p>
        </w:tc>
        <w:tc>
          <w:tcPr>
            <w:tcW w:w="1276" w:type="dxa"/>
          </w:tcPr>
          <w:p w14:paraId="5BE91839" w14:textId="77777777" w:rsidR="005A1420" w:rsidRPr="00027CA9" w:rsidRDefault="005A1420" w:rsidP="005A1420">
            <w:pPr>
              <w:pStyle w:val="Sansinterligne"/>
              <w:ind w:left="31" w:hanging="31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54D0D" w:rsidRPr="00027CA9" w14:paraId="5DFAF239" w14:textId="77777777" w:rsidTr="00454107">
        <w:trPr>
          <w:trHeight w:val="369"/>
        </w:trPr>
        <w:tc>
          <w:tcPr>
            <w:tcW w:w="7788" w:type="dxa"/>
            <w:vAlign w:val="center"/>
          </w:tcPr>
          <w:p w14:paraId="48978BBA" w14:textId="77777777" w:rsidR="005A1420" w:rsidRDefault="00D00288" w:rsidP="005A1420">
            <w:pPr>
              <w:pStyle w:val="Sansinterligne"/>
              <w:ind w:left="31" w:hanging="31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 w:cstheme="minorHAnsi"/>
                <w:sz w:val="22"/>
                <w:szCs w:val="22"/>
              </w:rPr>
              <w:t>5-</w:t>
            </w:r>
            <w:r w:rsidR="005A1420" w:rsidRPr="00027CA9">
              <w:rPr>
                <w:rFonts w:asciiTheme="majorHAnsi" w:hAnsiTheme="majorHAnsi" w:cstheme="minorHAnsi"/>
                <w:sz w:val="22"/>
                <w:szCs w:val="22"/>
              </w:rPr>
              <w:t xml:space="preserve"> </w:t>
            </w:r>
            <w:r w:rsidR="005A1420">
              <w:rPr>
                <w:rFonts w:asciiTheme="majorHAnsi" w:hAnsiTheme="majorHAnsi" w:cstheme="minorHAnsi"/>
                <w:sz w:val="22"/>
                <w:szCs w:val="22"/>
              </w:rPr>
              <w:t>R</w:t>
            </w:r>
            <w:r w:rsidR="005A1420" w:rsidRPr="00F11D37">
              <w:rPr>
                <w:rFonts w:asciiTheme="majorHAnsi" w:hAnsiTheme="majorHAnsi"/>
                <w:sz w:val="22"/>
              </w:rPr>
              <w:t>eprésenter</w:t>
            </w:r>
            <w:r w:rsidR="00B55131">
              <w:rPr>
                <w:rFonts w:asciiTheme="majorHAnsi" w:hAnsiTheme="majorHAnsi"/>
                <w:sz w:val="22"/>
              </w:rPr>
              <w:t xml:space="preserve"> graphiquement</w:t>
            </w:r>
            <w:r w:rsidR="005A1420" w:rsidRPr="00F11D37">
              <w:rPr>
                <w:rFonts w:asciiTheme="majorHAnsi" w:hAnsiTheme="majorHAnsi"/>
                <w:sz w:val="22"/>
              </w:rPr>
              <w:t xml:space="preserve"> </w:t>
            </w:r>
            <w:r w:rsidR="004E4B2D">
              <w:rPr>
                <w:rFonts w:asciiTheme="majorHAnsi" w:hAnsiTheme="majorHAnsi"/>
                <w:sz w:val="22"/>
              </w:rPr>
              <w:t>sur le papier millimétré</w:t>
            </w:r>
            <w:r w:rsidR="0014371E">
              <w:rPr>
                <w:rFonts w:asciiTheme="majorHAnsi" w:hAnsiTheme="majorHAnsi"/>
                <w:sz w:val="22"/>
              </w:rPr>
              <w:t>,</w:t>
            </w:r>
            <w:r w:rsidR="004E4B2D">
              <w:rPr>
                <w:rFonts w:asciiTheme="majorHAnsi" w:hAnsiTheme="majorHAnsi"/>
                <w:sz w:val="22"/>
              </w:rPr>
              <w:t xml:space="preserve"> </w:t>
            </w:r>
            <w:r w:rsidR="0014371E">
              <w:rPr>
                <w:rFonts w:asciiTheme="majorHAnsi" w:hAnsiTheme="majorHAnsi"/>
                <w:sz w:val="22"/>
              </w:rPr>
              <w:t xml:space="preserve">fourni en annexe, </w:t>
            </w:r>
            <w:proofErr w:type="gramStart"/>
            <w:r w:rsidR="005A1420" w:rsidRPr="00F11D37">
              <w:rPr>
                <w:rFonts w:asciiTheme="majorHAnsi" w:hAnsiTheme="majorHAnsi"/>
                <w:sz w:val="22"/>
              </w:rPr>
              <w:t>sin(</w:t>
            </w:r>
            <w:proofErr w:type="gramEnd"/>
            <w:r w:rsidR="005A1420" w:rsidRPr="00F11D37">
              <w:rPr>
                <w:rFonts w:asciiTheme="majorHAnsi" w:hAnsiTheme="majorHAnsi"/>
                <w:b/>
                <w:sz w:val="22"/>
              </w:rPr>
              <w:t>i</w:t>
            </w:r>
            <w:r w:rsidR="005A1420" w:rsidRPr="00F11D37">
              <w:rPr>
                <w:rFonts w:asciiTheme="majorHAnsi" w:hAnsiTheme="majorHAnsi"/>
                <w:b/>
                <w:sz w:val="22"/>
                <w:vertAlign w:val="subscript"/>
              </w:rPr>
              <w:t>1</w:t>
            </w:r>
            <w:r w:rsidR="005A1420" w:rsidRPr="00F11D37">
              <w:rPr>
                <w:rFonts w:asciiTheme="majorHAnsi" w:hAnsiTheme="majorHAnsi"/>
                <w:sz w:val="22"/>
              </w:rPr>
              <w:t>)</w:t>
            </w:r>
            <w:r w:rsidR="005A1420" w:rsidRPr="00F11D37">
              <w:rPr>
                <w:rFonts w:asciiTheme="majorHAnsi" w:hAnsiTheme="majorHAnsi"/>
                <w:b/>
                <w:sz w:val="22"/>
              </w:rPr>
              <w:t xml:space="preserve"> </w:t>
            </w:r>
            <w:r w:rsidR="005A1420" w:rsidRPr="00F11D37">
              <w:rPr>
                <w:rFonts w:asciiTheme="majorHAnsi" w:hAnsiTheme="majorHAnsi"/>
                <w:sz w:val="22"/>
              </w:rPr>
              <w:t>en fonction de sin(</w:t>
            </w:r>
            <w:r w:rsidR="005A1420" w:rsidRPr="00F11D37">
              <w:rPr>
                <w:rFonts w:asciiTheme="majorHAnsi" w:hAnsiTheme="majorHAnsi"/>
                <w:b/>
                <w:sz w:val="22"/>
              </w:rPr>
              <w:t>i</w:t>
            </w:r>
            <w:r w:rsidR="005A1420" w:rsidRPr="00F11D37">
              <w:rPr>
                <w:rFonts w:asciiTheme="majorHAnsi" w:hAnsiTheme="majorHAnsi"/>
                <w:b/>
                <w:sz w:val="22"/>
                <w:vertAlign w:val="subscript"/>
              </w:rPr>
              <w:t>2</w:t>
            </w:r>
            <w:r w:rsidR="005A1420" w:rsidRPr="00F11D37">
              <w:rPr>
                <w:rFonts w:asciiTheme="majorHAnsi" w:hAnsiTheme="majorHAnsi"/>
                <w:sz w:val="22"/>
              </w:rPr>
              <w:t>)</w:t>
            </w:r>
            <w:r w:rsidR="00B55131">
              <w:rPr>
                <w:rFonts w:asciiTheme="majorHAnsi" w:hAnsiTheme="majorHAnsi"/>
                <w:sz w:val="22"/>
              </w:rPr>
              <w:t xml:space="preserve"> : utiliser le </w:t>
            </w:r>
            <w:r w:rsidR="00B55131" w:rsidRPr="004E4B2D">
              <w:rPr>
                <w:rFonts w:asciiTheme="majorHAnsi" w:hAnsiTheme="majorHAnsi"/>
                <w:b/>
                <w:sz w:val="22"/>
              </w:rPr>
              <w:t>document 4</w:t>
            </w:r>
            <w:r w:rsidR="00B55131">
              <w:rPr>
                <w:rFonts w:asciiTheme="majorHAnsi" w:hAnsiTheme="majorHAnsi"/>
                <w:sz w:val="22"/>
              </w:rPr>
              <w:t xml:space="preserve"> pour placer les points sur le graphe et tracer la courbe correctement.</w:t>
            </w:r>
            <w:r w:rsidR="004E4B2D">
              <w:rPr>
                <w:rFonts w:asciiTheme="majorHAnsi" w:hAnsiTheme="majorHAnsi"/>
                <w:sz w:val="22"/>
              </w:rPr>
              <w:t xml:space="preserve"> Vous ferez attention à l'échelle </w:t>
            </w:r>
            <w:r w:rsidR="0014371E">
              <w:rPr>
                <w:rFonts w:asciiTheme="majorHAnsi" w:hAnsiTheme="majorHAnsi"/>
                <w:sz w:val="22"/>
              </w:rPr>
              <w:t>utilisée afin</w:t>
            </w:r>
            <w:r w:rsidR="004E4B2D">
              <w:rPr>
                <w:rFonts w:asciiTheme="majorHAnsi" w:hAnsiTheme="majorHAnsi"/>
                <w:sz w:val="22"/>
              </w:rPr>
              <w:t xml:space="preserve"> que le graphique occupe l'ensemble de la feuille. </w:t>
            </w:r>
          </w:p>
          <w:p w14:paraId="78D845F8" w14:textId="77777777" w:rsidR="00B55131" w:rsidRPr="00027CA9" w:rsidRDefault="00B55131" w:rsidP="005A1420">
            <w:pPr>
              <w:pStyle w:val="Sansinterligne"/>
              <w:ind w:left="31" w:hanging="31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64" w:type="dxa"/>
            <w:vAlign w:val="center"/>
          </w:tcPr>
          <w:p w14:paraId="1C012E69" w14:textId="77777777" w:rsidR="005A1420" w:rsidRPr="00027CA9" w:rsidRDefault="005A1420" w:rsidP="005A1420">
            <w:pPr>
              <w:pStyle w:val="Sansinterligne"/>
              <w:ind w:left="31" w:hanging="31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27CA9">
              <w:rPr>
                <w:rFonts w:asciiTheme="majorHAnsi" w:hAnsiTheme="majorHAnsi"/>
                <w:b/>
                <w:sz w:val="22"/>
                <w:szCs w:val="22"/>
              </w:rPr>
              <w:t>Réaliser</w:t>
            </w:r>
          </w:p>
        </w:tc>
        <w:tc>
          <w:tcPr>
            <w:tcW w:w="1276" w:type="dxa"/>
          </w:tcPr>
          <w:p w14:paraId="745E3A99" w14:textId="77777777" w:rsidR="005A1420" w:rsidRPr="00027CA9" w:rsidRDefault="005A1420" w:rsidP="005A1420">
            <w:pPr>
              <w:pStyle w:val="Sansinterligne"/>
              <w:ind w:left="31" w:hanging="31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54D0D" w:rsidRPr="00027CA9" w14:paraId="4FB1928A" w14:textId="77777777" w:rsidTr="00454107">
        <w:trPr>
          <w:trHeight w:val="435"/>
        </w:trPr>
        <w:tc>
          <w:tcPr>
            <w:tcW w:w="7788" w:type="dxa"/>
            <w:vAlign w:val="center"/>
          </w:tcPr>
          <w:p w14:paraId="7F2B4B3F" w14:textId="77777777" w:rsidR="005A1420" w:rsidRDefault="00D00288" w:rsidP="005A1420">
            <w:pPr>
              <w:pStyle w:val="Sansinterligne"/>
              <w:ind w:left="31" w:hanging="31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6-</w:t>
            </w:r>
            <w:r w:rsidR="005A1420">
              <w:rPr>
                <w:rFonts w:asciiTheme="majorHAnsi" w:hAnsiTheme="majorHAnsi"/>
                <w:sz w:val="22"/>
              </w:rPr>
              <w:t xml:space="preserve"> </w:t>
            </w:r>
            <w:r w:rsidR="005A1420" w:rsidRPr="00F11D37">
              <w:rPr>
                <w:rFonts w:asciiTheme="majorHAnsi" w:hAnsiTheme="majorHAnsi"/>
                <w:sz w:val="22"/>
              </w:rPr>
              <w:t>Ces deux grandeurs sont-elles proportionnelles</w:t>
            </w:r>
            <w:r w:rsidR="005A1420">
              <w:rPr>
                <w:rFonts w:asciiTheme="majorHAnsi" w:hAnsiTheme="majorHAnsi"/>
                <w:sz w:val="22"/>
              </w:rPr>
              <w:t> ? Justifier</w:t>
            </w:r>
            <w:r w:rsidR="00DC1BF2">
              <w:rPr>
                <w:rFonts w:asciiTheme="majorHAnsi" w:hAnsiTheme="majorHAnsi"/>
                <w:sz w:val="22"/>
              </w:rPr>
              <w:t xml:space="preserve"> et en déduire si votre étude confirme le modèle de</w:t>
            </w:r>
            <w:r w:rsidR="00E0656C">
              <w:rPr>
                <w:rFonts w:asciiTheme="majorHAnsi" w:hAnsiTheme="majorHAnsi"/>
                <w:sz w:val="22"/>
              </w:rPr>
              <w:t xml:space="preserve"> Snell-</w:t>
            </w:r>
            <w:r w:rsidR="00DC1BF2">
              <w:rPr>
                <w:rFonts w:asciiTheme="majorHAnsi" w:hAnsiTheme="majorHAnsi"/>
                <w:sz w:val="22"/>
              </w:rPr>
              <w:t>Descartes.</w:t>
            </w:r>
          </w:p>
          <w:p w14:paraId="3AF2A839" w14:textId="77777777" w:rsidR="00B55131" w:rsidRPr="00027CA9" w:rsidRDefault="00B55131" w:rsidP="005A1420">
            <w:pPr>
              <w:pStyle w:val="Sansinterligne"/>
              <w:ind w:left="31" w:hanging="31"/>
              <w:rPr>
                <w:rFonts w:asciiTheme="majorHAnsi" w:hAnsiTheme="majorHAnsi" w:cstheme="minorHAnsi"/>
                <w:sz w:val="22"/>
                <w:szCs w:val="22"/>
              </w:rPr>
            </w:pPr>
          </w:p>
        </w:tc>
        <w:tc>
          <w:tcPr>
            <w:tcW w:w="1964" w:type="dxa"/>
            <w:vAlign w:val="center"/>
          </w:tcPr>
          <w:p w14:paraId="0A2C61C3" w14:textId="77777777" w:rsidR="005A1420" w:rsidRPr="00027CA9" w:rsidRDefault="005A1420" w:rsidP="005A1420">
            <w:pPr>
              <w:pStyle w:val="Sansinterligne"/>
              <w:ind w:left="31" w:hanging="31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27CA9">
              <w:rPr>
                <w:rFonts w:asciiTheme="majorHAnsi" w:hAnsiTheme="majorHAnsi"/>
                <w:b/>
                <w:sz w:val="22"/>
                <w:szCs w:val="22"/>
              </w:rPr>
              <w:t>Raisonner</w:t>
            </w:r>
          </w:p>
        </w:tc>
        <w:tc>
          <w:tcPr>
            <w:tcW w:w="1276" w:type="dxa"/>
          </w:tcPr>
          <w:p w14:paraId="63AF1B27" w14:textId="77777777" w:rsidR="005A1420" w:rsidRPr="00027CA9" w:rsidRDefault="005A1420" w:rsidP="005A1420">
            <w:pPr>
              <w:pStyle w:val="Sansinterligne"/>
              <w:ind w:left="31" w:hanging="31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54D0D" w:rsidRPr="00027CA9" w14:paraId="5E4303F7" w14:textId="77777777" w:rsidTr="00454107">
        <w:trPr>
          <w:trHeight w:val="423"/>
        </w:trPr>
        <w:tc>
          <w:tcPr>
            <w:tcW w:w="7788" w:type="dxa"/>
          </w:tcPr>
          <w:p w14:paraId="6A4F9D22" w14:textId="77777777" w:rsidR="005A1420" w:rsidRDefault="00D00288" w:rsidP="005A1420">
            <w:pPr>
              <w:pStyle w:val="Sansinterligne"/>
              <w:ind w:left="31" w:hanging="31"/>
              <w:rPr>
                <w:rFonts w:asciiTheme="majorHAnsi" w:hAnsiTheme="majorHAnsi" w:cstheme="minorHAnsi"/>
                <w:sz w:val="22"/>
                <w:szCs w:val="22"/>
              </w:rPr>
            </w:pPr>
            <w:r>
              <w:rPr>
                <w:rFonts w:asciiTheme="majorHAnsi" w:hAnsiTheme="majorHAnsi" w:cstheme="minorHAnsi"/>
                <w:sz w:val="22"/>
                <w:szCs w:val="22"/>
              </w:rPr>
              <w:t>7-</w:t>
            </w:r>
            <w:r w:rsidR="005A1420">
              <w:rPr>
                <w:rFonts w:asciiTheme="majorHAnsi" w:hAnsiTheme="majorHAnsi" w:cstheme="minorHAnsi"/>
                <w:sz w:val="22"/>
                <w:szCs w:val="22"/>
              </w:rPr>
              <w:t xml:space="preserve"> </w:t>
            </w:r>
            <w:r w:rsidR="00B55131">
              <w:rPr>
                <w:rFonts w:asciiTheme="majorHAnsi" w:hAnsiTheme="majorHAnsi" w:cstheme="minorHAnsi"/>
                <w:sz w:val="22"/>
                <w:szCs w:val="22"/>
              </w:rPr>
              <w:t>Utiliser le document 2 pour déterminer la valeur du</w:t>
            </w:r>
            <w:r w:rsidR="005A1420">
              <w:rPr>
                <w:rFonts w:asciiTheme="majorHAnsi" w:hAnsiTheme="majorHAnsi" w:cstheme="minorHAnsi"/>
                <w:sz w:val="22"/>
                <w:szCs w:val="22"/>
              </w:rPr>
              <w:t xml:space="preserve"> coefficient directeur. </w:t>
            </w:r>
          </w:p>
          <w:p w14:paraId="0B4C1BDD" w14:textId="77777777" w:rsidR="00B55131" w:rsidRPr="00027CA9" w:rsidRDefault="00B55131" w:rsidP="005A1420">
            <w:pPr>
              <w:pStyle w:val="Sansinterligne"/>
              <w:ind w:left="31" w:hanging="31"/>
              <w:rPr>
                <w:rFonts w:asciiTheme="majorHAnsi" w:hAnsiTheme="majorHAnsi" w:cstheme="minorHAnsi"/>
                <w:sz w:val="22"/>
                <w:szCs w:val="22"/>
              </w:rPr>
            </w:pPr>
          </w:p>
        </w:tc>
        <w:tc>
          <w:tcPr>
            <w:tcW w:w="1964" w:type="dxa"/>
            <w:vAlign w:val="center"/>
          </w:tcPr>
          <w:p w14:paraId="01D5A017" w14:textId="77777777" w:rsidR="005A1420" w:rsidRPr="00027CA9" w:rsidRDefault="005A1420" w:rsidP="005A1420">
            <w:pPr>
              <w:pStyle w:val="Sansinterligne"/>
              <w:ind w:left="31" w:hanging="31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027CA9">
              <w:rPr>
                <w:rFonts w:asciiTheme="majorHAnsi" w:hAnsiTheme="majorHAnsi"/>
                <w:b/>
                <w:sz w:val="22"/>
                <w:szCs w:val="22"/>
              </w:rPr>
              <w:t xml:space="preserve">Réaliser </w:t>
            </w:r>
          </w:p>
        </w:tc>
        <w:tc>
          <w:tcPr>
            <w:tcW w:w="1276" w:type="dxa"/>
          </w:tcPr>
          <w:p w14:paraId="7B6B4BAC" w14:textId="77777777" w:rsidR="005A1420" w:rsidRPr="00027CA9" w:rsidRDefault="005A1420" w:rsidP="005A1420">
            <w:pPr>
              <w:pStyle w:val="Sansinterligne"/>
              <w:ind w:left="31" w:hanging="31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54D0D" w:rsidRPr="00027CA9" w14:paraId="302FAC13" w14:textId="77777777" w:rsidTr="00454107">
        <w:trPr>
          <w:trHeight w:val="1547"/>
        </w:trPr>
        <w:tc>
          <w:tcPr>
            <w:tcW w:w="7788" w:type="dxa"/>
            <w:tcBorders>
              <w:right w:val="single" w:sz="4" w:space="0" w:color="auto"/>
            </w:tcBorders>
          </w:tcPr>
          <w:p w14:paraId="4BFBFCA9" w14:textId="77777777" w:rsidR="005A1420" w:rsidRDefault="00D00288" w:rsidP="00D00288">
            <w:pPr>
              <w:pStyle w:val="Sansinterligne"/>
              <w:ind w:left="31" w:hanging="31"/>
              <w:jc w:val="both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8-</w:t>
            </w:r>
            <w:r w:rsidR="005A1420" w:rsidRPr="00F11D37">
              <w:rPr>
                <w:rFonts w:asciiTheme="majorHAnsi" w:hAnsiTheme="majorHAnsi"/>
                <w:color w:val="000000"/>
                <w:sz w:val="22"/>
              </w:rPr>
              <w:t xml:space="preserve"> Le coefficient de proportionnalité entre </w:t>
            </w:r>
            <w:proofErr w:type="gramStart"/>
            <w:r w:rsidR="005A1420" w:rsidRPr="00F11D37">
              <w:rPr>
                <w:rFonts w:asciiTheme="majorHAnsi" w:hAnsiTheme="majorHAnsi"/>
                <w:color w:val="000000"/>
                <w:sz w:val="22"/>
              </w:rPr>
              <w:t>sin(</w:t>
            </w:r>
            <w:proofErr w:type="gramEnd"/>
            <w:r w:rsidR="005A1420" w:rsidRPr="00F11D37">
              <w:rPr>
                <w:rFonts w:asciiTheme="majorHAnsi" w:hAnsiTheme="majorHAnsi"/>
                <w:b/>
                <w:bCs/>
                <w:color w:val="000000"/>
                <w:sz w:val="22"/>
              </w:rPr>
              <w:t>i</w:t>
            </w:r>
            <w:r w:rsidR="005A1420" w:rsidRPr="00F11D37">
              <w:rPr>
                <w:rFonts w:asciiTheme="majorHAnsi" w:hAnsiTheme="majorHAnsi"/>
                <w:b/>
                <w:bCs/>
                <w:color w:val="000000"/>
                <w:sz w:val="22"/>
                <w:vertAlign w:val="subscript"/>
              </w:rPr>
              <w:t>1</w:t>
            </w:r>
            <w:r w:rsidR="005A1420" w:rsidRPr="00F11D37">
              <w:rPr>
                <w:rFonts w:asciiTheme="majorHAnsi" w:hAnsiTheme="majorHAnsi"/>
                <w:bCs/>
                <w:color w:val="000000"/>
                <w:sz w:val="22"/>
              </w:rPr>
              <w:t>)</w:t>
            </w:r>
            <w:r w:rsidR="005A1420" w:rsidRPr="00F11D37">
              <w:rPr>
                <w:rFonts w:asciiTheme="majorHAnsi" w:hAnsiTheme="majorHAnsi"/>
                <w:color w:val="000000"/>
                <w:sz w:val="22"/>
              </w:rPr>
              <w:t xml:space="preserve"> et sin(</w:t>
            </w:r>
            <w:r w:rsidR="005A1420" w:rsidRPr="00F11D37">
              <w:rPr>
                <w:rFonts w:asciiTheme="majorHAnsi" w:hAnsiTheme="majorHAnsi"/>
                <w:b/>
                <w:bCs/>
                <w:color w:val="000000"/>
                <w:sz w:val="22"/>
              </w:rPr>
              <w:t>i</w:t>
            </w:r>
            <w:r w:rsidR="005A1420" w:rsidRPr="00F11D37">
              <w:rPr>
                <w:rFonts w:asciiTheme="majorHAnsi" w:hAnsiTheme="majorHAnsi"/>
                <w:b/>
                <w:bCs/>
                <w:color w:val="000000"/>
                <w:sz w:val="22"/>
                <w:vertAlign w:val="subscript"/>
              </w:rPr>
              <w:t>2</w:t>
            </w:r>
            <w:r w:rsidR="005A1420" w:rsidRPr="00F11D37">
              <w:rPr>
                <w:rFonts w:asciiTheme="majorHAnsi" w:hAnsiTheme="majorHAnsi"/>
                <w:bCs/>
                <w:color w:val="000000"/>
                <w:sz w:val="22"/>
              </w:rPr>
              <w:t>)</w:t>
            </w:r>
            <w:r w:rsidR="005A1420" w:rsidRPr="00F11D37">
              <w:rPr>
                <w:rFonts w:asciiTheme="majorHAnsi" w:hAnsiTheme="majorHAnsi"/>
                <w:color w:val="000000"/>
                <w:sz w:val="22"/>
              </w:rPr>
              <w:t xml:space="preserve"> noté </w:t>
            </w:r>
            <w:r w:rsidR="005A1420" w:rsidRPr="00F11D37">
              <w:rPr>
                <w:rFonts w:asciiTheme="majorHAnsi" w:hAnsiTheme="majorHAnsi"/>
                <w:b/>
                <w:bCs/>
                <w:color w:val="000000"/>
                <w:sz w:val="22"/>
              </w:rPr>
              <w:t>n</w:t>
            </w:r>
            <w:r w:rsidR="005A1420" w:rsidRPr="00F11D37">
              <w:rPr>
                <w:rFonts w:asciiTheme="majorHAnsi" w:hAnsiTheme="majorHAnsi"/>
                <w:color w:val="000000"/>
                <w:sz w:val="22"/>
              </w:rPr>
              <w:t xml:space="preserve"> est appelé indice de réfr</w:t>
            </w:r>
            <w:r w:rsidR="005A1420" w:rsidRPr="00F11D37">
              <w:rPr>
                <w:rFonts w:asciiTheme="majorHAnsi" w:hAnsiTheme="majorHAnsi"/>
                <w:sz w:val="22"/>
              </w:rPr>
              <w:t>action</w:t>
            </w:r>
            <w:r w:rsidR="005E7028">
              <w:rPr>
                <w:rFonts w:asciiTheme="majorHAnsi" w:hAnsiTheme="majorHAnsi"/>
                <w:sz w:val="22"/>
              </w:rPr>
              <w:t xml:space="preserve"> du</w:t>
            </w:r>
            <w:r w:rsidR="005A1420">
              <w:rPr>
                <w:rFonts w:asciiTheme="majorHAnsi" w:hAnsiTheme="majorHAnsi"/>
                <w:sz w:val="22"/>
              </w:rPr>
              <w:t xml:space="preserve"> matériau du demi-cylindre. </w:t>
            </w:r>
            <w:r w:rsidR="005A1420" w:rsidRPr="00F11D37">
              <w:rPr>
                <w:rFonts w:asciiTheme="majorHAnsi" w:hAnsiTheme="majorHAnsi"/>
                <w:sz w:val="22"/>
              </w:rPr>
              <w:t xml:space="preserve"> </w:t>
            </w:r>
            <w:r w:rsidR="005A1420">
              <w:rPr>
                <w:rFonts w:asciiTheme="majorHAnsi" w:hAnsiTheme="majorHAnsi"/>
                <w:sz w:val="22"/>
              </w:rPr>
              <w:t xml:space="preserve">Parmi les matériaux suivants, déterminer celui du demi-cylindre. </w:t>
            </w:r>
          </w:p>
          <w:p w14:paraId="1D18C8BF" w14:textId="77777777" w:rsidR="00B55131" w:rsidRDefault="00B55131" w:rsidP="00D00288">
            <w:pPr>
              <w:pStyle w:val="Sansinterligne"/>
              <w:ind w:left="31" w:hanging="31"/>
              <w:jc w:val="both"/>
              <w:rPr>
                <w:rFonts w:asciiTheme="majorHAnsi" w:hAnsiTheme="majorHAnsi"/>
                <w:sz w:val="22"/>
              </w:rPr>
            </w:pPr>
          </w:p>
          <w:tbl>
            <w:tblPr>
              <w:tblStyle w:val="Grille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8"/>
              <w:gridCol w:w="1418"/>
              <w:gridCol w:w="1418"/>
              <w:gridCol w:w="1418"/>
            </w:tblGrid>
            <w:tr w:rsidR="005A1420" w14:paraId="19F7A8F9" w14:textId="77777777" w:rsidTr="00D00288">
              <w:trPr>
                <w:jc w:val="center"/>
              </w:trPr>
              <w:tc>
                <w:tcPr>
                  <w:tcW w:w="1418" w:type="dxa"/>
                </w:tcPr>
                <w:p w14:paraId="5ADA09B2" w14:textId="77777777" w:rsidR="005A1420" w:rsidRPr="00D00288" w:rsidRDefault="005A1420" w:rsidP="00D00288">
                  <w:pPr>
                    <w:pStyle w:val="Sansinterligne"/>
                    <w:ind w:left="31" w:hanging="31"/>
                    <w:jc w:val="center"/>
                    <w:rPr>
                      <w:rFonts w:asciiTheme="majorHAnsi" w:hAnsiTheme="majorHAnsi"/>
                      <w:b/>
                      <w:bCs/>
                      <w:sz w:val="22"/>
                      <w:szCs w:val="22"/>
                    </w:rPr>
                  </w:pPr>
                  <w:r w:rsidRPr="00D00288">
                    <w:rPr>
                      <w:rFonts w:asciiTheme="majorHAnsi" w:hAnsiTheme="majorHAnsi"/>
                      <w:b/>
                      <w:bCs/>
                      <w:sz w:val="22"/>
                      <w:szCs w:val="22"/>
                    </w:rPr>
                    <w:t>Matériau</w:t>
                  </w:r>
                </w:p>
              </w:tc>
              <w:tc>
                <w:tcPr>
                  <w:tcW w:w="1418" w:type="dxa"/>
                </w:tcPr>
                <w:p w14:paraId="79B2E859" w14:textId="77777777" w:rsidR="005A1420" w:rsidRDefault="005A1420" w:rsidP="00D00288">
                  <w:pPr>
                    <w:pStyle w:val="Sansinterligne"/>
                    <w:ind w:left="31" w:hanging="31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Verre</w:t>
                  </w:r>
                </w:p>
              </w:tc>
              <w:tc>
                <w:tcPr>
                  <w:tcW w:w="1418" w:type="dxa"/>
                </w:tcPr>
                <w:p w14:paraId="5F8893BE" w14:textId="77777777" w:rsidR="005A1420" w:rsidRDefault="005A1420" w:rsidP="00D00288">
                  <w:pPr>
                    <w:pStyle w:val="Sansinterligne"/>
                    <w:ind w:left="31" w:hanging="31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Plexiglas</w:t>
                  </w:r>
                </w:p>
              </w:tc>
              <w:tc>
                <w:tcPr>
                  <w:tcW w:w="1418" w:type="dxa"/>
                </w:tcPr>
                <w:p w14:paraId="1598D224" w14:textId="77777777" w:rsidR="005A1420" w:rsidRDefault="005A1420" w:rsidP="00D00288">
                  <w:pPr>
                    <w:pStyle w:val="Sansinterligne"/>
                    <w:ind w:left="31" w:hanging="31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Eau</w:t>
                  </w:r>
                </w:p>
              </w:tc>
              <w:tc>
                <w:tcPr>
                  <w:tcW w:w="1418" w:type="dxa"/>
                </w:tcPr>
                <w:p w14:paraId="22C27B0F" w14:textId="77777777" w:rsidR="005A1420" w:rsidRDefault="005A1420" w:rsidP="00D00288">
                  <w:pPr>
                    <w:pStyle w:val="Sansinterligne"/>
                    <w:ind w:left="31" w:hanging="31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Diamant</w:t>
                  </w:r>
                </w:p>
              </w:tc>
            </w:tr>
            <w:tr w:rsidR="005A1420" w14:paraId="72DECAB0" w14:textId="77777777" w:rsidTr="00D00288">
              <w:trPr>
                <w:jc w:val="center"/>
              </w:trPr>
              <w:tc>
                <w:tcPr>
                  <w:tcW w:w="1418" w:type="dxa"/>
                </w:tcPr>
                <w:p w14:paraId="4D1A069D" w14:textId="77777777" w:rsidR="005A1420" w:rsidRPr="00D00288" w:rsidRDefault="005A1420" w:rsidP="00D00288">
                  <w:pPr>
                    <w:pStyle w:val="Sansinterligne"/>
                    <w:ind w:left="31" w:hanging="31"/>
                    <w:jc w:val="center"/>
                    <w:rPr>
                      <w:rFonts w:asciiTheme="majorHAnsi" w:hAnsiTheme="majorHAnsi"/>
                      <w:b/>
                      <w:bCs/>
                      <w:sz w:val="22"/>
                      <w:szCs w:val="22"/>
                    </w:rPr>
                  </w:pPr>
                  <w:r w:rsidRPr="00D00288">
                    <w:rPr>
                      <w:rFonts w:asciiTheme="majorHAnsi" w:hAnsiTheme="majorHAnsi"/>
                      <w:b/>
                      <w:bCs/>
                      <w:sz w:val="22"/>
                      <w:szCs w:val="22"/>
                    </w:rPr>
                    <w:t>Indice</w:t>
                  </w:r>
                </w:p>
              </w:tc>
              <w:tc>
                <w:tcPr>
                  <w:tcW w:w="1418" w:type="dxa"/>
                </w:tcPr>
                <w:p w14:paraId="7A7C8AAD" w14:textId="77777777" w:rsidR="005A1420" w:rsidRDefault="005A1420" w:rsidP="00D00288">
                  <w:pPr>
                    <w:pStyle w:val="Sansinterligne"/>
                    <w:ind w:left="31" w:hanging="31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1,6</w:t>
                  </w:r>
                </w:p>
              </w:tc>
              <w:tc>
                <w:tcPr>
                  <w:tcW w:w="1418" w:type="dxa"/>
                </w:tcPr>
                <w:p w14:paraId="16E1004B" w14:textId="77777777" w:rsidR="005A1420" w:rsidRDefault="005A1420" w:rsidP="00D00288">
                  <w:pPr>
                    <w:pStyle w:val="Sansinterligne"/>
                    <w:ind w:left="31" w:hanging="31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1,5</w:t>
                  </w:r>
                </w:p>
              </w:tc>
              <w:tc>
                <w:tcPr>
                  <w:tcW w:w="1418" w:type="dxa"/>
                </w:tcPr>
                <w:p w14:paraId="50D4F105" w14:textId="77777777" w:rsidR="005A1420" w:rsidRDefault="005A1420" w:rsidP="00D00288">
                  <w:pPr>
                    <w:pStyle w:val="Sansinterligne"/>
                    <w:ind w:left="31" w:hanging="31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1,3</w:t>
                  </w:r>
                </w:p>
              </w:tc>
              <w:tc>
                <w:tcPr>
                  <w:tcW w:w="1418" w:type="dxa"/>
                </w:tcPr>
                <w:p w14:paraId="142F3A5D" w14:textId="77777777" w:rsidR="005A1420" w:rsidRDefault="005A1420" w:rsidP="00D00288">
                  <w:pPr>
                    <w:pStyle w:val="Sansinterligne"/>
                    <w:ind w:left="31" w:hanging="31"/>
                    <w:jc w:val="center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2,4</w:t>
                  </w:r>
                </w:p>
              </w:tc>
            </w:tr>
          </w:tbl>
          <w:p w14:paraId="6812B806" w14:textId="77777777" w:rsidR="005A1420" w:rsidRPr="00027CA9" w:rsidRDefault="005A1420" w:rsidP="005A1420">
            <w:pPr>
              <w:pStyle w:val="Sansinterligne"/>
              <w:ind w:left="31" w:hanging="31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2AA236" w14:textId="77777777" w:rsidR="00B55131" w:rsidRDefault="00B55131" w:rsidP="005A1420">
            <w:pPr>
              <w:pStyle w:val="Sansinterligne"/>
              <w:ind w:left="31" w:hanging="31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  <w:p w14:paraId="4B9DB7E6" w14:textId="77777777" w:rsidR="00B55131" w:rsidRDefault="00B55131" w:rsidP="005A1420">
            <w:pPr>
              <w:pStyle w:val="Sansinterligne"/>
              <w:ind w:left="31" w:hanging="31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  <w:p w14:paraId="7CA4DAED" w14:textId="77777777" w:rsidR="00B55131" w:rsidRDefault="00B55131" w:rsidP="005A1420">
            <w:pPr>
              <w:pStyle w:val="Sansinterligne"/>
              <w:ind w:left="31" w:hanging="31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  <w:p w14:paraId="5B6FB746" w14:textId="77777777" w:rsidR="00B55131" w:rsidRDefault="0014371E" w:rsidP="005A1420">
            <w:pPr>
              <w:pStyle w:val="Sansinterligne"/>
              <w:ind w:left="31" w:hanging="31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Valider</w:t>
            </w:r>
          </w:p>
          <w:p w14:paraId="67D6D7F6" w14:textId="77777777" w:rsidR="00B55131" w:rsidRDefault="00B55131" w:rsidP="005A1420">
            <w:pPr>
              <w:pStyle w:val="Sansinterligne"/>
              <w:ind w:left="31" w:hanging="31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  <w:p w14:paraId="3827E8E9" w14:textId="77777777" w:rsidR="00B55131" w:rsidRDefault="00B55131" w:rsidP="005A1420">
            <w:pPr>
              <w:pStyle w:val="Sansinterligne"/>
              <w:ind w:left="31" w:hanging="31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  <w:p w14:paraId="6E1F05BD" w14:textId="77777777" w:rsidR="005A1420" w:rsidRPr="00027CA9" w:rsidRDefault="005A1420" w:rsidP="005A1420">
            <w:pPr>
              <w:pStyle w:val="Sansinterligne"/>
              <w:ind w:left="31" w:hanging="31"/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72C0E5C" w14:textId="77777777" w:rsidR="005A1420" w:rsidRPr="00027CA9" w:rsidRDefault="005A1420" w:rsidP="005A1420">
            <w:pPr>
              <w:pStyle w:val="Sansinterligne"/>
              <w:ind w:left="31" w:hanging="31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F54D0D" w:rsidRPr="00793C46" w14:paraId="2C8D749B" w14:textId="77777777" w:rsidTr="00454107">
        <w:trPr>
          <w:trHeight w:val="56"/>
        </w:trPr>
        <w:tc>
          <w:tcPr>
            <w:tcW w:w="7788" w:type="dxa"/>
            <w:tcBorders>
              <w:right w:val="single" w:sz="4" w:space="0" w:color="auto"/>
            </w:tcBorders>
          </w:tcPr>
          <w:p w14:paraId="2FE927C6" w14:textId="77777777" w:rsidR="00F54D0D" w:rsidRPr="00B55131" w:rsidRDefault="00D00288" w:rsidP="00D00288">
            <w:pPr>
              <w:spacing w:after="120"/>
              <w:ind w:left="31" w:hanging="31"/>
              <w:jc w:val="both"/>
              <w:rPr>
                <w:rFonts w:asciiTheme="majorHAnsi" w:hAnsiTheme="majorHAnsi"/>
                <w:b/>
                <w:bCs/>
                <w:sz w:val="22"/>
              </w:rPr>
            </w:pPr>
            <w:r w:rsidRPr="00B55131">
              <w:rPr>
                <w:rFonts w:asciiTheme="majorHAnsi" w:hAnsiTheme="majorHAnsi"/>
                <w:b/>
                <w:bCs/>
                <w:sz w:val="22"/>
              </w:rPr>
              <w:t>Point bonus</w:t>
            </w:r>
          </w:p>
          <w:p w14:paraId="1EA7ACBA" w14:textId="77777777" w:rsidR="005A1420" w:rsidRDefault="00D00288" w:rsidP="00D00288">
            <w:pPr>
              <w:spacing w:after="120"/>
              <w:ind w:left="31" w:hanging="31"/>
              <w:jc w:val="both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 xml:space="preserve">9- </w:t>
            </w:r>
            <w:r>
              <w:rPr>
                <w:rFonts w:asciiTheme="majorHAnsi" w:hAnsiTheme="majorHAnsi" w:cstheme="minorHAnsi"/>
                <w:sz w:val="22"/>
                <w:szCs w:val="22"/>
              </w:rPr>
              <w:t>R</w:t>
            </w:r>
            <w:r w:rsidRPr="00F11D37">
              <w:rPr>
                <w:rFonts w:asciiTheme="majorHAnsi" w:hAnsiTheme="majorHAnsi"/>
                <w:sz w:val="22"/>
              </w:rPr>
              <w:t>eprésenter sin(</w:t>
            </w:r>
            <w:r w:rsidRPr="00F11D37">
              <w:rPr>
                <w:rFonts w:asciiTheme="majorHAnsi" w:hAnsiTheme="majorHAnsi"/>
                <w:b/>
                <w:sz w:val="22"/>
              </w:rPr>
              <w:t>i</w:t>
            </w:r>
            <w:r w:rsidRPr="00F11D37">
              <w:rPr>
                <w:rFonts w:asciiTheme="majorHAnsi" w:hAnsiTheme="majorHAnsi"/>
                <w:b/>
                <w:sz w:val="22"/>
                <w:vertAlign w:val="subscript"/>
              </w:rPr>
              <w:t>1</w:t>
            </w:r>
            <w:r w:rsidRPr="00F11D37">
              <w:rPr>
                <w:rFonts w:asciiTheme="majorHAnsi" w:hAnsiTheme="majorHAnsi"/>
                <w:sz w:val="22"/>
              </w:rPr>
              <w:t>)</w:t>
            </w:r>
            <w:r w:rsidRPr="00F11D37">
              <w:rPr>
                <w:rFonts w:asciiTheme="majorHAnsi" w:hAnsiTheme="majorHAnsi"/>
                <w:b/>
                <w:sz w:val="22"/>
              </w:rPr>
              <w:t xml:space="preserve"> </w:t>
            </w:r>
            <w:r w:rsidRPr="00F11D37">
              <w:rPr>
                <w:rFonts w:asciiTheme="majorHAnsi" w:hAnsiTheme="majorHAnsi"/>
                <w:sz w:val="22"/>
              </w:rPr>
              <w:t>en fonction de sin(</w:t>
            </w:r>
            <w:r w:rsidRPr="00F11D37">
              <w:rPr>
                <w:rFonts w:asciiTheme="majorHAnsi" w:hAnsiTheme="majorHAnsi"/>
                <w:b/>
                <w:sz w:val="22"/>
              </w:rPr>
              <w:t>i</w:t>
            </w:r>
            <w:r w:rsidRPr="00F11D37">
              <w:rPr>
                <w:rFonts w:asciiTheme="majorHAnsi" w:hAnsiTheme="majorHAnsi"/>
                <w:b/>
                <w:sz w:val="22"/>
                <w:vertAlign w:val="subscript"/>
              </w:rPr>
              <w:t>2</w:t>
            </w:r>
            <w:r w:rsidRPr="00F11D37">
              <w:rPr>
                <w:rFonts w:asciiTheme="majorHAnsi" w:hAnsiTheme="majorHAnsi"/>
                <w:sz w:val="22"/>
              </w:rPr>
              <w:t>)</w:t>
            </w:r>
            <w:r>
              <w:rPr>
                <w:rFonts w:asciiTheme="majorHAnsi" w:hAnsiTheme="majorHAnsi"/>
                <w:sz w:val="22"/>
              </w:rPr>
              <w:t xml:space="preserve"> à l’aide du tableur grapheur Regressi</w:t>
            </w:r>
            <w:r w:rsidR="00B55131">
              <w:rPr>
                <w:rFonts w:asciiTheme="majorHAnsi" w:hAnsiTheme="majorHAnsi"/>
                <w:sz w:val="22"/>
              </w:rPr>
              <w:t xml:space="preserve"> et vérifier que le coefficient directeur donné par le logiciel correspond à celui trouvé graphiquement.</w:t>
            </w:r>
          </w:p>
          <w:p w14:paraId="219A0E39" w14:textId="77777777" w:rsidR="00B55131" w:rsidRPr="00793C46" w:rsidRDefault="00B55131" w:rsidP="00D00288">
            <w:pPr>
              <w:spacing w:after="120"/>
              <w:ind w:left="31" w:hanging="31"/>
              <w:jc w:val="both"/>
              <w:rPr>
                <w:rFonts w:asciiTheme="majorHAnsi" w:hAnsiTheme="majorHAnsi"/>
                <w:sz w:val="22"/>
              </w:rPr>
            </w:pPr>
          </w:p>
        </w:tc>
        <w:tc>
          <w:tcPr>
            <w:tcW w:w="1964" w:type="dxa"/>
            <w:tcBorders>
              <w:left w:val="single" w:sz="4" w:space="0" w:color="auto"/>
              <w:right w:val="single" w:sz="4" w:space="0" w:color="auto"/>
            </w:tcBorders>
          </w:tcPr>
          <w:p w14:paraId="2E207275" w14:textId="77777777" w:rsidR="005A1420" w:rsidRPr="00DA6FAD" w:rsidRDefault="005A1420" w:rsidP="005A1420">
            <w:pPr>
              <w:spacing w:after="120"/>
              <w:ind w:left="31" w:hanging="31"/>
              <w:jc w:val="center"/>
              <w:rPr>
                <w:rFonts w:asciiTheme="majorHAnsi" w:hAnsiTheme="majorHAnsi"/>
                <w:b/>
                <w:bCs/>
                <w:sz w:val="22"/>
              </w:rPr>
            </w:pPr>
            <w:r w:rsidRPr="00DA6FAD">
              <w:rPr>
                <w:rFonts w:asciiTheme="majorHAnsi" w:hAnsiTheme="majorHAnsi"/>
                <w:b/>
                <w:bCs/>
                <w:sz w:val="22"/>
              </w:rPr>
              <w:t>Valider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2DD3AC80" w14:textId="77777777" w:rsidR="005A1420" w:rsidRPr="00793C46" w:rsidRDefault="005A1420" w:rsidP="005A1420">
            <w:pPr>
              <w:spacing w:after="120"/>
              <w:ind w:left="31" w:hanging="31"/>
              <w:jc w:val="both"/>
              <w:rPr>
                <w:rFonts w:asciiTheme="majorHAnsi" w:hAnsiTheme="majorHAnsi"/>
                <w:sz w:val="22"/>
              </w:rPr>
            </w:pPr>
          </w:p>
        </w:tc>
      </w:tr>
    </w:tbl>
    <w:p w14:paraId="49BF2A6F" w14:textId="77777777" w:rsidR="00AF4F2F" w:rsidRDefault="00AF4F2F" w:rsidP="001F77F4"/>
    <w:p w14:paraId="45CBD325" w14:textId="77777777" w:rsidR="00AF4F2F" w:rsidRDefault="00AF4F2F" w:rsidP="001F77F4"/>
    <w:p w14:paraId="376FFEB8" w14:textId="77777777" w:rsidR="00AF4F2F" w:rsidRDefault="00AF4F2F" w:rsidP="001F77F4"/>
    <w:p w14:paraId="5E8BAF3C" w14:textId="77777777" w:rsidR="00AF4F2F" w:rsidRDefault="00AF4F2F" w:rsidP="001F77F4"/>
    <w:p w14:paraId="2FCE7B32" w14:textId="77777777" w:rsidR="00C47476" w:rsidRDefault="005E7028" w:rsidP="001F77F4">
      <w:pPr>
        <w:rPr>
          <w:b/>
          <w:i/>
        </w:rPr>
      </w:pPr>
      <w:r w:rsidRPr="005E7028">
        <w:rPr>
          <w:b/>
          <w:i/>
        </w:rPr>
        <w:lastRenderedPageBreak/>
        <w:t>Annexe :</w:t>
      </w:r>
    </w:p>
    <w:p w14:paraId="1F59044F" w14:textId="77777777" w:rsidR="005E7028" w:rsidRPr="005E7028" w:rsidRDefault="005E7028" w:rsidP="001F77F4">
      <w:pPr>
        <w:rPr>
          <w:b/>
          <w:i/>
        </w:rPr>
      </w:pPr>
    </w:p>
    <w:p w14:paraId="350707B1" w14:textId="77777777" w:rsidR="005E7028" w:rsidRDefault="005E7028" w:rsidP="001F77F4">
      <w:r>
        <w:rPr>
          <w:noProof/>
        </w:rPr>
        <w:drawing>
          <wp:inline distT="0" distB="0" distL="0" distR="0" wp14:anchorId="35D75EB8" wp14:editId="22597E28">
            <wp:extent cx="6832600" cy="6527800"/>
            <wp:effectExtent l="0" t="0" r="0" b="0"/>
            <wp:docPr id="4" name="Image 4" descr="Macintosh HD:Users:matthis:Desktop:Capture d’écran 2020-09-13 à 17.43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this:Desktop:Capture d’écran 2020-09-13 à 17.43.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652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7028" w:rsidSect="004E4B2D">
      <w:pgSz w:w="11906" w:h="16838"/>
      <w:pgMar w:top="720" w:right="424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altName w:val="Tahoma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7F4"/>
    <w:rsid w:val="00013C72"/>
    <w:rsid w:val="00106549"/>
    <w:rsid w:val="00122E3A"/>
    <w:rsid w:val="0014371E"/>
    <w:rsid w:val="001F77F4"/>
    <w:rsid w:val="00454107"/>
    <w:rsid w:val="004E4B2D"/>
    <w:rsid w:val="00596721"/>
    <w:rsid w:val="005A1420"/>
    <w:rsid w:val="005E7028"/>
    <w:rsid w:val="007659CA"/>
    <w:rsid w:val="008C64F4"/>
    <w:rsid w:val="008D72EF"/>
    <w:rsid w:val="009220F6"/>
    <w:rsid w:val="009E0561"/>
    <w:rsid w:val="00AF4F2F"/>
    <w:rsid w:val="00B041AE"/>
    <w:rsid w:val="00B55131"/>
    <w:rsid w:val="00B60921"/>
    <w:rsid w:val="00C3175C"/>
    <w:rsid w:val="00C47476"/>
    <w:rsid w:val="00D00288"/>
    <w:rsid w:val="00D50902"/>
    <w:rsid w:val="00DC1BF2"/>
    <w:rsid w:val="00E0656C"/>
    <w:rsid w:val="00E1649D"/>
    <w:rsid w:val="00F5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697E6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47476"/>
    <w:pPr>
      <w:spacing w:after="0" w:line="240" w:lineRule="auto"/>
    </w:pPr>
    <w:rPr>
      <w:sz w:val="24"/>
      <w:szCs w:val="24"/>
    </w:rPr>
  </w:style>
  <w:style w:type="paragraph" w:styleId="Corpsdetexte">
    <w:name w:val="Body Text"/>
    <w:basedOn w:val="Normal"/>
    <w:link w:val="CorpsdetexteCar"/>
    <w:semiHidden/>
    <w:rsid w:val="00AF4F2F"/>
    <w:rPr>
      <w:rFonts w:ascii="Trebuchet MS" w:hAnsi="Trebuchet MS"/>
      <w:sz w:val="20"/>
    </w:rPr>
  </w:style>
  <w:style w:type="character" w:customStyle="1" w:styleId="CorpsdetexteCar">
    <w:name w:val="Corps de texte Car"/>
    <w:basedOn w:val="Policepardfaut"/>
    <w:link w:val="Corpsdetexte"/>
    <w:semiHidden/>
    <w:rsid w:val="00AF4F2F"/>
    <w:rPr>
      <w:rFonts w:ascii="Trebuchet MS" w:eastAsia="Times New Roman" w:hAnsi="Trebuchet MS" w:cs="Times New Roman"/>
      <w:sz w:val="20"/>
      <w:szCs w:val="24"/>
      <w:lang w:eastAsia="fr-FR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8C64F4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8C64F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B60921"/>
    <w:pPr>
      <w:ind w:left="720"/>
      <w:contextualSpacing/>
    </w:pPr>
  </w:style>
  <w:style w:type="table" w:styleId="Grille">
    <w:name w:val="Table Grid"/>
    <w:basedOn w:val="TableauNormal"/>
    <w:uiPriority w:val="39"/>
    <w:rsid w:val="009220F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5410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4107"/>
    <w:rPr>
      <w:rFonts w:ascii="Lucida Grande" w:eastAsia="Times New Roman" w:hAnsi="Lucida Grande" w:cs="Lucida Grande"/>
      <w:sz w:val="18"/>
      <w:szCs w:val="18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47476"/>
    <w:pPr>
      <w:spacing w:after="0" w:line="240" w:lineRule="auto"/>
    </w:pPr>
    <w:rPr>
      <w:sz w:val="24"/>
      <w:szCs w:val="24"/>
    </w:rPr>
  </w:style>
  <w:style w:type="paragraph" w:styleId="Corpsdetexte">
    <w:name w:val="Body Text"/>
    <w:basedOn w:val="Normal"/>
    <w:link w:val="CorpsdetexteCar"/>
    <w:semiHidden/>
    <w:rsid w:val="00AF4F2F"/>
    <w:rPr>
      <w:rFonts w:ascii="Trebuchet MS" w:hAnsi="Trebuchet MS"/>
      <w:sz w:val="20"/>
    </w:rPr>
  </w:style>
  <w:style w:type="character" w:customStyle="1" w:styleId="CorpsdetexteCar">
    <w:name w:val="Corps de texte Car"/>
    <w:basedOn w:val="Policepardfaut"/>
    <w:link w:val="Corpsdetexte"/>
    <w:semiHidden/>
    <w:rsid w:val="00AF4F2F"/>
    <w:rPr>
      <w:rFonts w:ascii="Trebuchet MS" w:eastAsia="Times New Roman" w:hAnsi="Trebuchet MS" w:cs="Times New Roman"/>
      <w:sz w:val="20"/>
      <w:szCs w:val="24"/>
      <w:lang w:eastAsia="fr-FR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8C64F4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8C64F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B60921"/>
    <w:pPr>
      <w:ind w:left="720"/>
      <w:contextualSpacing/>
    </w:pPr>
  </w:style>
  <w:style w:type="table" w:styleId="Grille">
    <w:name w:val="Table Grid"/>
    <w:basedOn w:val="TableauNormal"/>
    <w:uiPriority w:val="39"/>
    <w:rsid w:val="009220F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5410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4107"/>
    <w:rPr>
      <w:rFonts w:ascii="Lucida Grande" w:eastAsia="Times New Roman" w:hAnsi="Lucida Grande" w:cs="Lucida Grande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351</Words>
  <Characters>1934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Famille MALLET</dc:creator>
  <cp:keywords/>
  <dc:description/>
  <cp:lastModifiedBy>matthis chapon</cp:lastModifiedBy>
  <cp:revision>3</cp:revision>
  <cp:lastPrinted>2020-09-13T15:59:00Z</cp:lastPrinted>
  <dcterms:created xsi:type="dcterms:W3CDTF">2020-09-13T15:59:00Z</dcterms:created>
  <dcterms:modified xsi:type="dcterms:W3CDTF">2020-09-13T16:00:00Z</dcterms:modified>
</cp:coreProperties>
</file>