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PERCY VERANCE</w:t>
      </w:r>
      <w:r>
        <w:rPr>
          <w:rFonts w:ascii="Aptos" w:hAnsi="Aptos" w:cs="Aptos" w:eastAsia="Aptos"/>
          <w:color w:val="auto"/>
          <w:spacing w:val="0"/>
          <w:position w:val="0"/>
          <w:sz w:val="24"/>
          <w:shd w:fill="auto" w:val="clear"/>
        </w:rPr>
        <w:t xml:space="preserve"> </w:t>
      </w:r>
      <w:r>
        <w:rPr>
          <w:rFonts w:ascii="Aptos" w:hAnsi="Aptos" w:cs="Aptos" w:eastAsia="Aptos"/>
          <w:i/>
          <w:color w:val="auto"/>
          <w:spacing w:val="0"/>
          <w:position w:val="0"/>
          <w:sz w:val="24"/>
          <w:shd w:fill="auto" w:val="clear"/>
        </w:rPr>
        <w:t xml:space="preserve">A Meme Coin of Esoteric Truth, Financial Gnosis, and Legendary Perseverance</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Executive Summary</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PERCY VERANCE is a meme coin inspired by XRP lore, Bearableguy123, and the hidden symbols of financial decentralization. It blends humor, mystery, esoteric storytelling, and deflationary mechanics to create an engaged, empowered, and loyal community. At its core, PERCY VERANCE is more than a token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it’s a digital mythology and movement.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Vision &amp; Philosophy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PERCY VERANCE is built upon four pillars:</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Perseverance</w:t>
      </w:r>
      <w:r>
        <w:rPr>
          <w:rFonts w:ascii="Aptos" w:hAnsi="Aptos" w:cs="Aptos" w:eastAsia="Aptos"/>
          <w:color w:val="auto"/>
          <w:spacing w:val="0"/>
          <w:position w:val="0"/>
          <w:sz w:val="24"/>
          <w:shd w:fill="auto" w:val="clear"/>
        </w:rPr>
        <w:t xml:space="preserve">: A symbol of holding through storms and staying the course.</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Gnosis</w:t>
      </w:r>
      <w:r>
        <w:rPr>
          <w:rFonts w:ascii="Aptos" w:hAnsi="Aptos" w:cs="Aptos" w:eastAsia="Aptos"/>
          <w:color w:val="auto"/>
          <w:spacing w:val="0"/>
          <w:position w:val="0"/>
          <w:sz w:val="24"/>
          <w:shd w:fill="auto" w:val="clear"/>
        </w:rPr>
        <w:t xml:space="preserve">: Wisdom hidden in plain sight, for those with eyes to see.</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Meme Alchemy</w:t>
      </w:r>
      <w:r>
        <w:rPr>
          <w:rFonts w:ascii="Aptos" w:hAnsi="Aptos" w:cs="Aptos" w:eastAsia="Aptos"/>
          <w:color w:val="auto"/>
          <w:spacing w:val="0"/>
          <w:position w:val="0"/>
          <w:sz w:val="24"/>
          <w:shd w:fill="auto" w:val="clear"/>
        </w:rPr>
        <w:t xml:space="preserve">: Transforming symbols and internet culture into value.</w:t>
      </w:r>
    </w:p>
    <w:p>
      <w:pPr>
        <w:numPr>
          <w:ilvl w:val="0"/>
          <w:numId w:val="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Deflationary Economics</w:t>
      </w:r>
      <w:r>
        <w:rPr>
          <w:rFonts w:ascii="Aptos" w:hAnsi="Aptos" w:cs="Aptos" w:eastAsia="Aptos"/>
          <w:color w:val="auto"/>
          <w:spacing w:val="0"/>
          <w:position w:val="0"/>
          <w:sz w:val="24"/>
          <w:shd w:fill="auto" w:val="clear"/>
        </w:rPr>
        <w:t xml:space="preserve">: Rewarding loyalty, punishing paper hands.</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We aim to build a culture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not just a coin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that uses storytelling, lore, and gamification to sustain long-term engagement.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Lore Background</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 tale of PERCY VERANCE begins after the disappearance of Bearableguy123. The Ripple Realms, plagued by Fiat Wraiths and corrupted central authorities, await the return of truth. From the shadows rides a masked figure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Percy Verance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carrying a champagne bottle inscribed with ancient XRP glyphs.</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Unknown to all, the mask hides none other than Reeves, architect of the greatest memetic awakening. His role is only hinted at in riddles, memes, and symbols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never confirmed, always felt.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Tokenomics</w:t>
      </w:r>
    </w:p>
    <w:p>
      <w:pPr>
        <w:numPr>
          <w:ilvl w:val="0"/>
          <w:numId w:val="1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Token Name:</w:t>
      </w:r>
      <w:r>
        <w:rPr>
          <w:rFonts w:ascii="Aptos" w:hAnsi="Aptos" w:cs="Aptos" w:eastAsia="Aptos"/>
          <w:color w:val="auto"/>
          <w:spacing w:val="0"/>
          <w:position w:val="0"/>
          <w:sz w:val="24"/>
          <w:shd w:fill="auto" w:val="clear"/>
        </w:rPr>
        <w:t xml:space="preserve"> PERCY VERANCE ($PERCY)</w:t>
      </w:r>
    </w:p>
    <w:p>
      <w:pPr>
        <w:numPr>
          <w:ilvl w:val="0"/>
          <w:numId w:val="1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Total Supply:</w:t>
      </w:r>
      <w:r>
        <w:rPr>
          <w:rFonts w:ascii="Aptos" w:hAnsi="Aptos" w:cs="Aptos" w:eastAsia="Aptos"/>
          <w:color w:val="auto"/>
          <w:spacing w:val="0"/>
          <w:position w:val="0"/>
          <w:sz w:val="24"/>
          <w:shd w:fill="auto" w:val="clear"/>
        </w:rPr>
        <w:t xml:space="preserve"> 1,000,000 PERCY (Fixed)</w:t>
      </w:r>
    </w:p>
    <w:p>
      <w:pPr>
        <w:numPr>
          <w:ilvl w:val="0"/>
          <w:numId w:val="1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Burn Mechanism:</w:t>
      </w:r>
    </w:p>
    <w:p>
      <w:pPr>
        <w:numPr>
          <w:ilvl w:val="0"/>
          <w:numId w:val="15"/>
        </w:numPr>
        <w:spacing w:before="36" w:after="36"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of every transaction is burned forever.</w:t>
      </w:r>
    </w:p>
    <w:p>
      <w:pPr>
        <w:numPr>
          <w:ilvl w:val="0"/>
          <w:numId w:val="15"/>
        </w:numPr>
        <w:spacing w:before="36" w:after="36"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Special burn events tied to NFT collection</w:t>
      </w:r>
    </w:p>
    <w:p>
      <w:pPr>
        <w:numPr>
          <w:ilvl w:val="0"/>
          <w:numId w:val="1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Reflection Mechanism:</w:t>
      </w:r>
    </w:p>
    <w:p>
      <w:pPr>
        <w:numPr>
          <w:ilvl w:val="0"/>
          <w:numId w:val="15"/>
        </w:numPr>
        <w:spacing w:before="36" w:after="36" w:line="24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of redistributed to NFT holders.</w:t>
      </w:r>
    </w:p>
    <w:p>
      <w:pPr>
        <w:numPr>
          <w:ilvl w:val="0"/>
          <w:numId w:val="1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Liquidity Lock:</w:t>
      </w:r>
      <w:r>
        <w:rPr>
          <w:rFonts w:ascii="Aptos" w:hAnsi="Aptos" w:cs="Aptos" w:eastAsia="Aptos"/>
          <w:color w:val="auto"/>
          <w:spacing w:val="0"/>
          <w:position w:val="0"/>
          <w:sz w:val="24"/>
          <w:shd w:fill="auto" w:val="clear"/>
        </w:rPr>
        <w:t xml:space="preserve"> 100% initial liquidity locked.</w:t>
      </w:r>
    </w:p>
    <w:p>
      <w:pPr>
        <w:numPr>
          <w:ilvl w:val="0"/>
          <w:numId w:val="1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 Presale</w:t>
      </w:r>
      <w:r>
        <w:rPr>
          <w:rFonts w:ascii="Aptos" w:hAnsi="Aptos" w:cs="Aptos" w:eastAsia="Aptos"/>
          <w:color w:val="auto"/>
          <w:spacing w:val="0"/>
          <w:position w:val="0"/>
          <w:sz w:val="24"/>
          <w:shd w:fill="auto" w:val="clear"/>
        </w:rPr>
        <w:t xml:space="preserve">: Fair launch only.</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Memetic Reward System</w:t>
      </w:r>
    </w:p>
    <w:p>
      <w:pPr>
        <w:numPr>
          <w:ilvl w:val="0"/>
          <w:numId w:val="22"/>
        </w:numPr>
        <w:spacing w:before="36" w:after="36" w:line="240"/>
        <w:ind w:right="0" w:left="72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Lore Quests</w:t>
      </w:r>
      <w:r>
        <w:rPr>
          <w:rFonts w:ascii="Aptos" w:hAnsi="Aptos" w:cs="Aptos" w:eastAsia="Aptos"/>
          <w:color w:val="auto"/>
          <w:spacing w:val="0"/>
          <w:position w:val="0"/>
          <w:sz w:val="24"/>
          <w:shd w:fill="auto" w:val="clear"/>
        </w:rPr>
        <w:t xml:space="preserve">: Weekly community challenges</w:t>
      </w:r>
      <w:r>
        <w:rPr>
          <w:rFonts w:ascii="Arial" w:hAnsi="Arial" w:cs="Arial" w:eastAsia="Arial"/>
          <w:color w:val="auto"/>
          <w:spacing w:val="0"/>
          <w:position w:val="0"/>
          <w:sz w:val="24"/>
          <w:shd w:fill="auto" w:val="clear"/>
        </w:rPr>
        <w:t xml:space="preserve">—solve puzzles, create memes, or decode XRP-themed riddles. (X/Twitter) (Discord) </w:t>
      </w:r>
    </w:p>
    <w:p>
      <w:pPr>
        <w:numPr>
          <w:ilvl w:val="0"/>
          <w:numId w:val="22"/>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Champagne Drops</w:t>
      </w:r>
      <w:r>
        <w:rPr>
          <w:rFonts w:ascii="Aptos" w:hAnsi="Aptos" w:cs="Aptos" w:eastAsia="Aptos"/>
          <w:color w:val="auto"/>
          <w:spacing w:val="0"/>
          <w:position w:val="0"/>
          <w:sz w:val="24"/>
          <w:shd w:fill="auto" w:val="clear"/>
        </w:rPr>
        <w:t xml:space="preserve">: NFT airdrops tied to NFT progression and NFT Evolution and Tier Achievements .</w:t>
      </w:r>
    </w:p>
    <w:p>
      <w:pPr>
        <w:numPr>
          <w:ilvl w:val="0"/>
          <w:numId w:val="22"/>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NFT XP Boosts</w:t>
      </w:r>
      <w:r>
        <w:rPr>
          <w:rFonts w:ascii="Aptos" w:hAnsi="Aptos" w:cs="Aptos" w:eastAsia="Aptos"/>
          <w:color w:val="auto"/>
          <w:spacing w:val="0"/>
          <w:position w:val="0"/>
          <w:sz w:val="24"/>
          <w:shd w:fill="auto" w:val="clear"/>
        </w:rPr>
        <w:t xml:space="preserve">: Holders gain XP and level up to unlock perks (governance votes, Discord ranks).</w:t>
      </w:r>
    </w:p>
    <w:p>
      <w:pPr>
        <w:numPr>
          <w:ilvl w:val="0"/>
          <w:numId w:val="22"/>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Staking Pools</w:t>
      </w:r>
      <w:r>
        <w:rPr>
          <w:rFonts w:ascii="Aptos" w:hAnsi="Aptos" w:cs="Aptos" w:eastAsia="Aptos"/>
          <w:color w:val="auto"/>
          <w:spacing w:val="0"/>
          <w:position w:val="0"/>
          <w:sz w:val="24"/>
          <w:shd w:fill="auto" w:val="clear"/>
        </w:rPr>
        <w:t xml:space="preserve">: Stakers earn rare NFT artifacts and PERCY yield.</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Governance &amp; Community</w:t>
      </w:r>
    </w:p>
    <w:p>
      <w:pPr>
        <w:numPr>
          <w:ilvl w:val="0"/>
          <w:numId w:val="2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DAO Launch (Phase 3)</w:t>
      </w:r>
      <w:r>
        <w:rPr>
          <w:rFonts w:ascii="Aptos" w:hAnsi="Aptos" w:cs="Aptos" w:eastAsia="Aptos"/>
          <w:color w:val="auto"/>
          <w:spacing w:val="0"/>
          <w:position w:val="0"/>
          <w:sz w:val="24"/>
          <w:shd w:fill="auto" w:val="clear"/>
        </w:rPr>
        <w:t xml:space="preserve">: Community votes on lore paths, NFT reward tiers, and new burns.</w:t>
      </w:r>
    </w:p>
    <w:p>
      <w:pPr>
        <w:numPr>
          <w:ilvl w:val="0"/>
          <w:numId w:val="2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Masked Council</w:t>
      </w:r>
      <w:r>
        <w:rPr>
          <w:rFonts w:ascii="Aptos" w:hAnsi="Aptos" w:cs="Aptos" w:eastAsia="Aptos"/>
          <w:color w:val="auto"/>
          <w:spacing w:val="0"/>
          <w:position w:val="0"/>
          <w:sz w:val="24"/>
          <w:shd w:fill="auto" w:val="clear"/>
        </w:rPr>
        <w:t xml:space="preserve">: A secret circle of top contributors and lore decoders. (Discord)</w:t>
      </w:r>
    </w:p>
    <w:p>
      <w:pPr>
        <w:numPr>
          <w:ilvl w:val="0"/>
          <w:numId w:val="25"/>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Twitter/X Lore Drops</w:t>
      </w:r>
      <w:r>
        <w:rPr>
          <w:rFonts w:ascii="Aptos" w:hAnsi="Aptos" w:cs="Aptos" w:eastAsia="Aptos"/>
          <w:color w:val="auto"/>
          <w:spacing w:val="0"/>
          <w:position w:val="0"/>
          <w:sz w:val="24"/>
          <w:shd w:fill="auto" w:val="clear"/>
        </w:rPr>
        <w:t xml:space="preserve">: Decentralized story-telling, lore decoding through tweets.</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5">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