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B489" w14:textId="77777777" w:rsidR="00BB61CD" w:rsidRDefault="00BB61CD" w:rsidP="00BB61CD">
      <w:pPr>
        <w:jc w:val="center"/>
        <w:rPr>
          <w:rFonts w:ascii="宋体" w:hAnsi="宋体"/>
          <w:sz w:val="30"/>
          <w:szCs w:val="30"/>
        </w:rPr>
      </w:pPr>
    </w:p>
    <w:p w14:paraId="0B72B2F4" w14:textId="0ECFBE37" w:rsidR="00BB61CD" w:rsidRPr="00B5302A" w:rsidRDefault="00BB61CD" w:rsidP="00B5302A">
      <w:pPr>
        <w:jc w:val="center"/>
        <w:rPr>
          <w:rFonts w:ascii="黑体" w:eastAsia="黑体" w:hAnsi="黑体"/>
          <w:b/>
          <w:bCs/>
          <w:i/>
          <w:sz w:val="44"/>
          <w:szCs w:val="44"/>
        </w:rPr>
      </w:pPr>
      <w:r w:rsidRPr="00B5302A">
        <w:rPr>
          <w:rFonts w:ascii="黑体" w:eastAsia="黑体" w:hAnsi="黑体"/>
          <w:b/>
          <w:bCs/>
          <w:sz w:val="44"/>
          <w:szCs w:val="44"/>
        </w:rPr>
        <w:t>《</w:t>
      </w:r>
      <w:r w:rsidR="009C7ABB">
        <w:rPr>
          <w:rFonts w:ascii="黑体" w:eastAsia="黑体" w:hAnsi="黑体" w:hint="eastAsia"/>
          <w:b/>
          <w:bCs/>
          <w:sz w:val="44"/>
          <w:szCs w:val="44"/>
        </w:rPr>
        <w:t>神经网络课程设计</w:t>
      </w:r>
      <w:r w:rsidRPr="00B5302A">
        <w:rPr>
          <w:rFonts w:ascii="黑体" w:eastAsia="黑体" w:hAnsi="黑体"/>
          <w:b/>
          <w:bCs/>
          <w:sz w:val="44"/>
          <w:szCs w:val="44"/>
        </w:rPr>
        <w:t>》课程报告</w:t>
      </w:r>
    </w:p>
    <w:p w14:paraId="4A48038C" w14:textId="77777777" w:rsidR="00BB61CD" w:rsidRPr="00BB61CD" w:rsidRDefault="00BB61CD" w:rsidP="00BB61CD">
      <w:pPr>
        <w:jc w:val="center"/>
        <w:rPr>
          <w:rFonts w:ascii="宋体" w:hAnsi="宋体"/>
          <w:sz w:val="28"/>
          <w:szCs w:val="28"/>
        </w:rPr>
      </w:pPr>
    </w:p>
    <w:p w14:paraId="47BCE195" w14:textId="77777777" w:rsidR="006D1347" w:rsidRPr="00BB61CD" w:rsidRDefault="006D1347" w:rsidP="00BB61CD">
      <w:pPr>
        <w:jc w:val="center"/>
        <w:rPr>
          <w:rFonts w:ascii="宋体" w:hAnsi="宋体"/>
          <w:sz w:val="28"/>
          <w:szCs w:val="28"/>
        </w:rPr>
      </w:pPr>
    </w:p>
    <w:p w14:paraId="3426F529" w14:textId="2F7E338B" w:rsidR="00BB61CD" w:rsidRPr="000F0433" w:rsidRDefault="00B34591" w:rsidP="00B34591">
      <w:pPr>
        <w:tabs>
          <w:tab w:val="right" w:pos="6660"/>
        </w:tabs>
        <w:ind w:rightChars="402" w:right="893"/>
        <w:jc w:val="center"/>
        <w:rPr>
          <w:rFonts w:ascii="黑体" w:eastAsia="MS Mincho"/>
          <w:b/>
          <w:vanish/>
          <w:sz w:val="30"/>
          <w:szCs w:val="30"/>
          <w:u w:val="thick"/>
          <w:lang w:eastAsia="ja-JP"/>
        </w:rPr>
      </w:pPr>
      <w:r>
        <w:rPr>
          <w:rFonts w:ascii="黑体" w:eastAsia="黑体" w:hAnsi="宋体" w:hint="eastAsia"/>
          <w:b/>
          <w:sz w:val="30"/>
          <w:szCs w:val="30"/>
        </w:rPr>
        <w:t xml:space="preserve"> </w:t>
      </w:r>
      <w:r>
        <w:rPr>
          <w:rFonts w:ascii="黑体" w:eastAsia="黑体" w:hAnsi="宋体"/>
          <w:b/>
          <w:sz w:val="30"/>
          <w:szCs w:val="30"/>
        </w:rPr>
        <w:t xml:space="preserve">     </w:t>
      </w:r>
      <w:r w:rsidR="00BB61CD" w:rsidRPr="00BB61CD">
        <w:rPr>
          <w:rFonts w:ascii="黑体" w:eastAsia="黑体" w:hAnsi="宋体" w:hint="eastAsia"/>
          <w:b/>
          <w:sz w:val="30"/>
          <w:szCs w:val="30"/>
        </w:rPr>
        <w:t>课题名称：</w:t>
      </w:r>
      <w:bookmarkStart w:id="0" w:name="_Hlk88467562"/>
      <w:r w:rsidR="009C7ABB">
        <w:rPr>
          <w:rFonts w:ascii="黑体" w:eastAsia="黑体" w:hAnsi="宋体" w:hint="eastAsia"/>
          <w:b/>
          <w:sz w:val="30"/>
          <w:szCs w:val="30"/>
          <w:u w:val="thick"/>
        </w:rPr>
        <w:t>神经网络框架搭建</w:t>
      </w:r>
      <w:bookmarkEnd w:id="0"/>
      <w:r w:rsidR="009C7ABB">
        <w:rPr>
          <w:rFonts w:ascii="黑体" w:eastAsia="黑体" w:hAnsi="宋体" w:hint="eastAsia"/>
          <w:b/>
          <w:sz w:val="30"/>
          <w:szCs w:val="30"/>
          <w:u w:val="thick"/>
        </w:rPr>
        <w:t>与测试</w:t>
      </w:r>
      <w:r w:rsidR="000F0433">
        <w:rPr>
          <w:rFonts w:ascii="黑体" w:eastAsia="黑体" w:hAnsi="宋体" w:hint="eastAsia"/>
          <w:b/>
          <w:sz w:val="30"/>
          <w:szCs w:val="30"/>
          <w:u w:val="thick"/>
        </w:rPr>
        <w:t>应用</w:t>
      </w:r>
    </w:p>
    <w:p w14:paraId="5597EC2D" w14:textId="77777777" w:rsidR="00BB61CD" w:rsidRPr="00AC6C33" w:rsidRDefault="00BB61CD" w:rsidP="004449F4">
      <w:pPr>
        <w:ind w:leftChars="1200" w:left="2666" w:rightChars="551" w:right="1224"/>
        <w:jc w:val="center"/>
        <w:rPr>
          <w:rFonts w:ascii="宋体" w:hAnsi="宋体"/>
          <w:sz w:val="28"/>
          <w:szCs w:val="28"/>
        </w:rPr>
      </w:pPr>
    </w:p>
    <w:p w14:paraId="404C62B9" w14:textId="77777777" w:rsidR="00BB61CD" w:rsidRPr="00BB61CD" w:rsidRDefault="00BB61CD" w:rsidP="004449F4">
      <w:pPr>
        <w:ind w:rightChars="802" w:right="1782" w:firstLineChars="400" w:firstLine="1169"/>
        <w:jc w:val="center"/>
        <w:rPr>
          <w:rFonts w:ascii="宋体" w:hAnsi="宋体"/>
          <w:sz w:val="28"/>
          <w:szCs w:val="28"/>
        </w:rPr>
      </w:pPr>
    </w:p>
    <w:p w14:paraId="2C9A97E5" w14:textId="5BB15B62" w:rsidR="004764DF" w:rsidRPr="004764DF" w:rsidRDefault="004764DF" w:rsidP="004764DF">
      <w:pPr>
        <w:tabs>
          <w:tab w:val="right" w:pos="6216"/>
        </w:tabs>
        <w:ind w:rightChars="602" w:right="1337" w:firstLineChars="450" w:firstLine="1139"/>
        <w:jc w:val="center"/>
        <w:rPr>
          <w:rFonts w:ascii="黑体" w:eastAsia="黑体" w:hAnsi="黑体"/>
          <w:b/>
          <w:bCs/>
          <w:sz w:val="24"/>
          <w:u w:val="single"/>
        </w:rPr>
      </w:pPr>
      <w:r w:rsidRPr="004764DF">
        <w:rPr>
          <w:rFonts w:ascii="黑体" w:eastAsia="黑体" w:hAnsi="黑体" w:hint="eastAsia"/>
          <w:b/>
          <w:bCs/>
          <w:sz w:val="24"/>
        </w:rPr>
        <w:t>课题小组</w:t>
      </w:r>
      <w:r w:rsidR="00BB61CD" w:rsidRPr="004764DF">
        <w:rPr>
          <w:rFonts w:ascii="黑体" w:eastAsia="黑体" w:hAnsi="黑体" w:hint="eastAsia"/>
          <w:b/>
          <w:bCs/>
          <w:sz w:val="24"/>
        </w:rPr>
        <w:t>成员名单</w:t>
      </w:r>
    </w:p>
    <w:p w14:paraId="7D165559" w14:textId="0733AA21" w:rsidR="00BB61CD" w:rsidRPr="004764DF" w:rsidRDefault="004764DF" w:rsidP="004764DF">
      <w:pPr>
        <w:tabs>
          <w:tab w:val="right" w:pos="6216"/>
        </w:tabs>
        <w:ind w:rightChars="602" w:right="1337" w:firstLineChars="450" w:firstLine="1135"/>
        <w:rPr>
          <w:rFonts w:ascii="宋体" w:hAnsi="宋体"/>
          <w:sz w:val="24"/>
          <w:u w:val="single"/>
        </w:rPr>
      </w:pPr>
      <w:r>
        <w:rPr>
          <w:rFonts w:ascii="宋体" w:hAnsi="宋体"/>
          <w:sz w:val="24"/>
          <w:u w:val="single"/>
        </w:rPr>
        <w:t xml:space="preserve">         </w:t>
      </w:r>
      <w:r>
        <w:rPr>
          <w:rFonts w:ascii="宋体" w:hAnsi="宋体" w:hint="eastAsia"/>
          <w:sz w:val="24"/>
          <w:u w:val="single"/>
        </w:rPr>
        <w:t xml:space="preserve">吉昱阳 </w:t>
      </w:r>
      <w:r>
        <w:rPr>
          <w:rFonts w:ascii="宋体" w:hAnsi="宋体"/>
          <w:sz w:val="24"/>
          <w:u w:val="single"/>
        </w:rPr>
        <w:t xml:space="preserve">     </w:t>
      </w:r>
      <w:r w:rsidR="00BC2F1B">
        <w:rPr>
          <w:rFonts w:ascii="宋体" w:hAnsi="宋体"/>
          <w:sz w:val="24"/>
          <w:u w:val="single"/>
        </w:rPr>
        <w:t xml:space="preserve"> </w:t>
      </w:r>
      <w:r w:rsidRPr="00661C81">
        <w:rPr>
          <w:rFonts w:ascii="宋体" w:hAnsi="宋体"/>
          <w:sz w:val="24"/>
          <w:u w:val="single"/>
        </w:rPr>
        <w:t>20191414</w:t>
      </w:r>
      <w:r>
        <w:rPr>
          <w:rFonts w:ascii="宋体" w:hAnsi="宋体"/>
          <w:sz w:val="24"/>
          <w:u w:val="single"/>
        </w:rPr>
        <w:t>60203</w:t>
      </w:r>
      <w:r w:rsidRPr="009C2076">
        <w:rPr>
          <w:rFonts w:ascii="宋体" w:hAnsi="宋体" w:hint="eastAsia"/>
          <w:sz w:val="24"/>
          <w:u w:val="single"/>
        </w:rPr>
        <w:tab/>
      </w:r>
    </w:p>
    <w:p w14:paraId="5CD527DF" w14:textId="3C47403C" w:rsidR="004165B0" w:rsidRPr="009C2076" w:rsidRDefault="00661C81" w:rsidP="004165B0">
      <w:pPr>
        <w:tabs>
          <w:tab w:val="right" w:pos="6216"/>
        </w:tabs>
        <w:ind w:rightChars="602" w:right="1337" w:firstLineChars="450" w:firstLine="1135"/>
        <w:rPr>
          <w:rFonts w:ascii="宋体" w:hAnsi="宋体"/>
          <w:sz w:val="24"/>
          <w:u w:val="single"/>
        </w:rPr>
      </w:pPr>
      <w:r>
        <w:rPr>
          <w:rFonts w:ascii="宋体" w:hAnsi="宋体"/>
          <w:sz w:val="24"/>
          <w:u w:val="single"/>
        </w:rPr>
        <w:t xml:space="preserve">         </w:t>
      </w:r>
      <w:r>
        <w:rPr>
          <w:rFonts w:ascii="宋体" w:hAnsi="宋体" w:hint="eastAsia"/>
          <w:sz w:val="24"/>
          <w:u w:val="single"/>
        </w:rPr>
        <w:t>琚</w:t>
      </w:r>
      <w:r w:rsidR="00BC2F1B">
        <w:rPr>
          <w:rFonts w:ascii="宋体" w:hAnsi="宋体" w:hint="eastAsia"/>
          <w:sz w:val="24"/>
          <w:u w:val="single"/>
        </w:rPr>
        <w:t xml:space="preserve"> </w:t>
      </w:r>
      <w:r w:rsidR="00BC2F1B">
        <w:rPr>
          <w:rFonts w:ascii="宋体" w:hAnsi="宋体"/>
          <w:sz w:val="24"/>
          <w:u w:val="single"/>
        </w:rPr>
        <w:t xml:space="preserve"> </w:t>
      </w:r>
      <w:r>
        <w:rPr>
          <w:rFonts w:ascii="宋体" w:hAnsi="宋体" w:hint="eastAsia"/>
          <w:sz w:val="24"/>
          <w:u w:val="single"/>
        </w:rPr>
        <w:t xml:space="preserve">理 </w:t>
      </w:r>
      <w:r>
        <w:rPr>
          <w:rFonts w:ascii="宋体" w:hAnsi="宋体"/>
          <w:sz w:val="24"/>
          <w:u w:val="single"/>
        </w:rPr>
        <w:t xml:space="preserve">      </w:t>
      </w:r>
      <w:r w:rsidRPr="00661C81">
        <w:rPr>
          <w:rFonts w:ascii="宋体" w:hAnsi="宋体"/>
          <w:sz w:val="24"/>
          <w:u w:val="single"/>
        </w:rPr>
        <w:t>2019141220183</w:t>
      </w:r>
      <w:r w:rsidR="004165B0" w:rsidRPr="009C2076">
        <w:rPr>
          <w:rFonts w:ascii="宋体" w:hAnsi="宋体" w:hint="eastAsia"/>
          <w:sz w:val="24"/>
          <w:u w:val="single"/>
        </w:rPr>
        <w:tab/>
      </w:r>
    </w:p>
    <w:p w14:paraId="0688C6EA" w14:textId="64126D3B" w:rsidR="00661C81" w:rsidRDefault="00661C81" w:rsidP="00661C81">
      <w:pPr>
        <w:tabs>
          <w:tab w:val="right" w:pos="6216"/>
        </w:tabs>
        <w:ind w:rightChars="602" w:right="1337" w:firstLineChars="450" w:firstLine="1135"/>
        <w:rPr>
          <w:rFonts w:ascii="宋体" w:hAnsi="宋体"/>
          <w:sz w:val="24"/>
          <w:u w:val="single"/>
        </w:rPr>
      </w:pPr>
      <w:r>
        <w:rPr>
          <w:rFonts w:ascii="宋体" w:hAnsi="宋体"/>
          <w:sz w:val="24"/>
          <w:u w:val="single"/>
        </w:rPr>
        <w:t xml:space="preserve">         </w:t>
      </w:r>
      <w:r>
        <w:rPr>
          <w:rFonts w:ascii="宋体" w:hAnsi="宋体" w:hint="eastAsia"/>
          <w:sz w:val="24"/>
          <w:u w:val="single"/>
        </w:rPr>
        <w:t xml:space="preserve">刘易知 </w:t>
      </w:r>
      <w:r>
        <w:rPr>
          <w:rFonts w:ascii="宋体" w:hAnsi="宋体"/>
          <w:sz w:val="24"/>
          <w:u w:val="single"/>
        </w:rPr>
        <w:t xml:space="preserve">     </w:t>
      </w:r>
      <w:r w:rsidR="00BC2F1B">
        <w:rPr>
          <w:rFonts w:ascii="宋体" w:hAnsi="宋体"/>
          <w:sz w:val="24"/>
          <w:u w:val="single"/>
        </w:rPr>
        <w:t xml:space="preserve"> </w:t>
      </w:r>
      <w:r w:rsidRPr="00661C81">
        <w:rPr>
          <w:rFonts w:ascii="宋体" w:hAnsi="宋体"/>
          <w:sz w:val="24"/>
          <w:u w:val="single"/>
        </w:rPr>
        <w:t>2019141410285</w:t>
      </w:r>
      <w:r w:rsidR="004165B0" w:rsidRPr="009C2076">
        <w:rPr>
          <w:rFonts w:ascii="宋体" w:hAnsi="宋体" w:hint="eastAsia"/>
          <w:sz w:val="24"/>
          <w:u w:val="single"/>
        </w:rPr>
        <w:tab/>
      </w:r>
    </w:p>
    <w:p w14:paraId="4843B8C7" w14:textId="6779AF68" w:rsidR="00661C81" w:rsidRPr="009C2076" w:rsidRDefault="00661C81" w:rsidP="00661C81">
      <w:pPr>
        <w:tabs>
          <w:tab w:val="right" w:pos="6216"/>
        </w:tabs>
        <w:ind w:rightChars="602" w:right="1337" w:firstLineChars="450" w:firstLine="1135"/>
        <w:rPr>
          <w:rFonts w:ascii="宋体" w:hAnsi="宋体"/>
          <w:sz w:val="24"/>
          <w:u w:val="single"/>
        </w:rPr>
      </w:pPr>
      <w:r>
        <w:rPr>
          <w:rFonts w:ascii="宋体" w:hAnsi="宋体"/>
          <w:sz w:val="24"/>
          <w:u w:val="single"/>
        </w:rPr>
        <w:t xml:space="preserve">         </w:t>
      </w:r>
      <w:r w:rsidR="00176352">
        <w:rPr>
          <w:rFonts w:ascii="宋体" w:hAnsi="宋体" w:hint="eastAsia"/>
          <w:sz w:val="24"/>
          <w:u w:val="single"/>
        </w:rPr>
        <w:t>唐</w:t>
      </w:r>
      <w:r w:rsidR="00BC2F1B">
        <w:rPr>
          <w:rFonts w:ascii="宋体" w:hAnsi="宋体" w:hint="eastAsia"/>
          <w:sz w:val="24"/>
          <w:u w:val="single"/>
        </w:rPr>
        <w:t xml:space="preserve"> </w:t>
      </w:r>
      <w:r w:rsidR="00BC2F1B">
        <w:rPr>
          <w:rFonts w:ascii="宋体" w:hAnsi="宋体"/>
          <w:sz w:val="24"/>
          <w:u w:val="single"/>
        </w:rPr>
        <w:t xml:space="preserve"> </w:t>
      </w:r>
      <w:r w:rsidR="00176352">
        <w:rPr>
          <w:rFonts w:ascii="宋体" w:hAnsi="宋体" w:hint="eastAsia"/>
          <w:sz w:val="24"/>
          <w:u w:val="single"/>
        </w:rPr>
        <w:t>润</w:t>
      </w:r>
      <w:r>
        <w:rPr>
          <w:rFonts w:ascii="宋体" w:hAnsi="宋体" w:hint="eastAsia"/>
          <w:sz w:val="24"/>
          <w:u w:val="single"/>
        </w:rPr>
        <w:t xml:space="preserve"> </w:t>
      </w:r>
      <w:r>
        <w:rPr>
          <w:rFonts w:ascii="宋体" w:hAnsi="宋体"/>
          <w:sz w:val="24"/>
          <w:u w:val="single"/>
        </w:rPr>
        <w:t xml:space="preserve">      </w:t>
      </w:r>
      <w:r w:rsidR="00176352" w:rsidRPr="00176352">
        <w:rPr>
          <w:rFonts w:ascii="宋体" w:hAnsi="宋体"/>
          <w:sz w:val="24"/>
          <w:u w:val="single"/>
        </w:rPr>
        <w:t>2019141460237</w:t>
      </w:r>
      <w:r w:rsidRPr="009C2076">
        <w:rPr>
          <w:rFonts w:ascii="宋体" w:hAnsi="宋体" w:hint="eastAsia"/>
          <w:sz w:val="24"/>
          <w:u w:val="single"/>
        </w:rPr>
        <w:tab/>
      </w:r>
    </w:p>
    <w:p w14:paraId="78678F9E" w14:textId="4A96687F" w:rsidR="004165B0" w:rsidRPr="009C2076" w:rsidRDefault="00661C81" w:rsidP="00661C81">
      <w:pPr>
        <w:tabs>
          <w:tab w:val="right" w:pos="6216"/>
        </w:tabs>
        <w:ind w:rightChars="602" w:right="1337" w:firstLineChars="450" w:firstLine="1135"/>
        <w:rPr>
          <w:rFonts w:ascii="宋体" w:hAnsi="宋体"/>
          <w:sz w:val="24"/>
        </w:rPr>
      </w:pPr>
      <w:r>
        <w:rPr>
          <w:rFonts w:ascii="宋体" w:hAnsi="宋体"/>
          <w:sz w:val="24"/>
          <w:u w:val="single"/>
        </w:rPr>
        <w:t xml:space="preserve">         </w:t>
      </w:r>
      <w:r w:rsidR="00176352">
        <w:rPr>
          <w:rFonts w:ascii="宋体" w:hAnsi="宋体" w:hint="eastAsia"/>
          <w:sz w:val="24"/>
          <w:u w:val="single"/>
        </w:rPr>
        <w:t>王</w:t>
      </w:r>
      <w:r w:rsidR="00BC2F1B">
        <w:rPr>
          <w:rFonts w:ascii="宋体" w:hAnsi="宋体" w:hint="eastAsia"/>
          <w:sz w:val="24"/>
          <w:u w:val="single"/>
        </w:rPr>
        <w:t xml:space="preserve"> </w:t>
      </w:r>
      <w:r w:rsidR="00BC2F1B">
        <w:rPr>
          <w:rFonts w:ascii="宋体" w:hAnsi="宋体"/>
          <w:sz w:val="24"/>
          <w:u w:val="single"/>
        </w:rPr>
        <w:t xml:space="preserve"> </w:t>
      </w:r>
      <w:r w:rsidR="00176352">
        <w:rPr>
          <w:rFonts w:ascii="宋体" w:hAnsi="宋体" w:hint="eastAsia"/>
          <w:sz w:val="24"/>
          <w:u w:val="single"/>
        </w:rPr>
        <w:t xml:space="preserve">耀 </w:t>
      </w:r>
      <w:r>
        <w:rPr>
          <w:rFonts w:ascii="宋体" w:hAnsi="宋体" w:hint="eastAsia"/>
          <w:sz w:val="24"/>
          <w:u w:val="single"/>
        </w:rPr>
        <w:t xml:space="preserve"> </w:t>
      </w:r>
      <w:r>
        <w:rPr>
          <w:rFonts w:ascii="宋体" w:hAnsi="宋体"/>
          <w:sz w:val="24"/>
          <w:u w:val="single"/>
        </w:rPr>
        <w:t xml:space="preserve">     </w:t>
      </w:r>
      <w:r w:rsidR="00176352" w:rsidRPr="00176352">
        <w:rPr>
          <w:rFonts w:ascii="宋体" w:hAnsi="宋体"/>
          <w:sz w:val="24"/>
          <w:u w:val="single"/>
        </w:rPr>
        <w:t>2019141460240</w:t>
      </w:r>
      <w:r w:rsidRPr="009C2076">
        <w:rPr>
          <w:rFonts w:ascii="宋体" w:hAnsi="宋体" w:hint="eastAsia"/>
          <w:sz w:val="24"/>
          <w:u w:val="single"/>
        </w:rPr>
        <w:tab/>
      </w:r>
    </w:p>
    <w:p w14:paraId="37FD9909" w14:textId="77777777" w:rsidR="00BB61CD" w:rsidRPr="009C2076" w:rsidRDefault="00BB61CD" w:rsidP="009C2076">
      <w:pPr>
        <w:tabs>
          <w:tab w:val="right" w:pos="6216"/>
        </w:tabs>
        <w:ind w:rightChars="602" w:right="1337" w:firstLineChars="450" w:firstLine="1135"/>
        <w:rPr>
          <w:rFonts w:ascii="宋体" w:hAnsi="宋体"/>
          <w:sz w:val="24"/>
        </w:rPr>
      </w:pPr>
    </w:p>
    <w:p w14:paraId="16E4B2D5" w14:textId="5ABC7394" w:rsidR="00BB61CD" w:rsidRPr="009C2076" w:rsidRDefault="009A78D9" w:rsidP="009C2076">
      <w:pPr>
        <w:tabs>
          <w:tab w:val="right" w:pos="6216"/>
        </w:tabs>
        <w:ind w:rightChars="602" w:right="1337" w:firstLineChars="450" w:firstLine="1135"/>
        <w:rPr>
          <w:rFonts w:ascii="宋体" w:hAnsi="宋体"/>
          <w:sz w:val="24"/>
        </w:rPr>
      </w:pPr>
      <w:r w:rsidRPr="009C2076">
        <w:rPr>
          <w:rFonts w:ascii="宋体" w:hAnsi="宋体" w:hint="eastAsia"/>
          <w:sz w:val="24"/>
        </w:rPr>
        <w:t>指导教师：</w:t>
      </w:r>
      <w:r w:rsidRPr="009C2076">
        <w:rPr>
          <w:rFonts w:ascii="宋体" w:hAnsi="宋体" w:hint="eastAsia"/>
          <w:sz w:val="24"/>
          <w:u w:val="single"/>
        </w:rPr>
        <w:t xml:space="preserve">    </w:t>
      </w:r>
      <w:r w:rsidR="00661C81">
        <w:rPr>
          <w:rFonts w:ascii="宋体" w:hAnsi="宋体"/>
          <w:sz w:val="24"/>
          <w:u w:val="single"/>
        </w:rPr>
        <w:t xml:space="preserve">       </w:t>
      </w:r>
      <w:r w:rsidR="00661C81">
        <w:rPr>
          <w:rFonts w:ascii="宋体" w:hAnsi="宋体" w:hint="eastAsia"/>
          <w:sz w:val="24"/>
          <w:u w:val="single"/>
        </w:rPr>
        <w:t>郭</w:t>
      </w:r>
      <w:r w:rsidR="00A16CAE">
        <w:rPr>
          <w:rFonts w:ascii="宋体" w:hAnsi="宋体" w:hint="eastAsia"/>
          <w:sz w:val="24"/>
          <w:u w:val="single"/>
        </w:rPr>
        <w:t xml:space="preserve"> </w:t>
      </w:r>
      <w:r w:rsidR="00A16CAE">
        <w:rPr>
          <w:rFonts w:ascii="宋体" w:hAnsi="宋体"/>
          <w:sz w:val="24"/>
          <w:u w:val="single"/>
        </w:rPr>
        <w:t xml:space="preserve"> </w:t>
      </w:r>
      <w:r w:rsidR="00661C81">
        <w:rPr>
          <w:rFonts w:ascii="宋体" w:hAnsi="宋体" w:hint="eastAsia"/>
          <w:sz w:val="24"/>
          <w:u w:val="single"/>
        </w:rPr>
        <w:t>泉</w:t>
      </w:r>
      <w:r w:rsidRPr="009C2076">
        <w:rPr>
          <w:rFonts w:ascii="宋体" w:hAnsi="宋体" w:hint="eastAsia"/>
          <w:sz w:val="24"/>
          <w:u w:val="single"/>
        </w:rPr>
        <w:tab/>
      </w:r>
    </w:p>
    <w:p w14:paraId="5EAD5092" w14:textId="77777777" w:rsidR="00BB61CD" w:rsidRPr="009C2076" w:rsidRDefault="00BB61CD" w:rsidP="009C2076">
      <w:pPr>
        <w:tabs>
          <w:tab w:val="right" w:pos="6216"/>
        </w:tabs>
        <w:ind w:rightChars="602" w:right="1337" w:firstLineChars="450" w:firstLine="1139"/>
        <w:rPr>
          <w:rFonts w:ascii="宋体" w:hAnsi="宋体"/>
          <w:sz w:val="24"/>
        </w:rPr>
      </w:pPr>
      <w:r w:rsidRPr="009C2076">
        <w:rPr>
          <w:rFonts w:ascii="宋体" w:hAnsi="宋体" w:hint="eastAsia"/>
          <w:b/>
          <w:sz w:val="24"/>
        </w:rPr>
        <w:t>评阅成绩：</w:t>
      </w:r>
      <w:r w:rsidRPr="009C2076">
        <w:rPr>
          <w:rFonts w:ascii="宋体" w:hAnsi="宋体" w:hint="eastAsia"/>
          <w:b/>
          <w:sz w:val="24"/>
          <w:u w:val="single"/>
        </w:rPr>
        <w:t xml:space="preserve"> </w:t>
      </w:r>
      <w:r w:rsidR="00607156" w:rsidRPr="009C2076">
        <w:rPr>
          <w:rFonts w:ascii="宋体" w:hAnsi="宋体" w:hint="eastAsia"/>
          <w:b/>
          <w:sz w:val="24"/>
          <w:u w:val="single"/>
        </w:rPr>
        <w:t xml:space="preserve">  </w:t>
      </w:r>
      <w:r w:rsidR="00263BE5" w:rsidRPr="009C2076">
        <w:rPr>
          <w:rFonts w:ascii="宋体" w:hAnsi="宋体" w:hint="eastAsia"/>
          <w:b/>
          <w:sz w:val="24"/>
          <w:u w:val="single"/>
        </w:rPr>
        <w:t xml:space="preserve">  </w:t>
      </w:r>
      <w:r w:rsidR="00607156" w:rsidRPr="009C2076">
        <w:rPr>
          <w:rFonts w:ascii="宋体" w:hAnsi="宋体" w:hint="eastAsia"/>
          <w:b/>
          <w:sz w:val="24"/>
          <w:u w:val="single"/>
        </w:rPr>
        <w:t xml:space="preserve">  </w:t>
      </w:r>
      <w:r w:rsidR="00AB6EC3" w:rsidRPr="009C2076">
        <w:rPr>
          <w:rFonts w:ascii="宋体" w:hAnsi="宋体" w:hint="eastAsia"/>
          <w:sz w:val="24"/>
          <w:u w:val="single"/>
        </w:rPr>
        <w:tab/>
      </w:r>
    </w:p>
    <w:p w14:paraId="39F8DDE9" w14:textId="77777777" w:rsidR="00BB61CD" w:rsidRPr="009C2076" w:rsidRDefault="00BB61CD" w:rsidP="009C2076">
      <w:pPr>
        <w:tabs>
          <w:tab w:val="right" w:pos="6216"/>
        </w:tabs>
        <w:ind w:rightChars="602" w:right="1337" w:firstLineChars="450" w:firstLine="1135"/>
        <w:rPr>
          <w:rFonts w:ascii="宋体" w:hAnsi="宋体"/>
          <w:sz w:val="24"/>
          <w:u w:val="single"/>
        </w:rPr>
      </w:pPr>
      <w:r w:rsidRPr="009C2076">
        <w:rPr>
          <w:rFonts w:ascii="宋体" w:hAnsi="宋体" w:hint="eastAsia"/>
          <w:sz w:val="24"/>
        </w:rPr>
        <w:t>评阅意见：</w:t>
      </w:r>
      <w:r w:rsidR="004711D2" w:rsidRPr="009C2076">
        <w:rPr>
          <w:rFonts w:ascii="宋体" w:hAnsi="宋体" w:hint="eastAsia"/>
          <w:sz w:val="24"/>
          <w:u w:val="single"/>
        </w:rPr>
        <w:t xml:space="preserve"> </w:t>
      </w:r>
      <w:r w:rsidR="004711D2" w:rsidRPr="009C2076">
        <w:rPr>
          <w:rFonts w:ascii="宋体" w:hAnsi="宋体" w:hint="eastAsia"/>
          <w:sz w:val="24"/>
          <w:u w:val="single"/>
        </w:rPr>
        <w:tab/>
      </w:r>
    </w:p>
    <w:p w14:paraId="1B660A90" w14:textId="77777777" w:rsidR="00AE49B1" w:rsidRPr="009C2076" w:rsidRDefault="00AE49B1" w:rsidP="009C2076">
      <w:pPr>
        <w:tabs>
          <w:tab w:val="right" w:pos="6216"/>
        </w:tabs>
        <w:ind w:rightChars="602" w:right="1337" w:firstLineChars="450" w:firstLine="1135"/>
        <w:rPr>
          <w:rFonts w:ascii="宋体" w:hAnsi="宋体"/>
          <w:sz w:val="24"/>
          <w:u w:val="single"/>
        </w:rPr>
      </w:pPr>
      <w:r w:rsidRPr="009C2076">
        <w:rPr>
          <w:rFonts w:ascii="宋体" w:hAnsi="宋体" w:hint="eastAsia"/>
          <w:sz w:val="24"/>
          <w:u w:val="single"/>
        </w:rPr>
        <w:tab/>
      </w:r>
    </w:p>
    <w:p w14:paraId="34B004C3" w14:textId="77777777" w:rsidR="00BB61CD" w:rsidRPr="009C2076" w:rsidRDefault="00AE49B1" w:rsidP="009C2076">
      <w:pPr>
        <w:tabs>
          <w:tab w:val="right" w:pos="6216"/>
        </w:tabs>
        <w:ind w:rightChars="602" w:right="1337" w:firstLineChars="450" w:firstLine="1135"/>
        <w:rPr>
          <w:rFonts w:ascii="宋体" w:hAnsi="宋体"/>
          <w:sz w:val="24"/>
        </w:rPr>
      </w:pPr>
      <w:r w:rsidRPr="009C2076">
        <w:rPr>
          <w:rFonts w:ascii="宋体" w:hAnsi="宋体" w:hint="eastAsia"/>
          <w:sz w:val="24"/>
          <w:u w:val="single"/>
        </w:rPr>
        <w:tab/>
      </w:r>
    </w:p>
    <w:p w14:paraId="5FB38D7F" w14:textId="77777777" w:rsidR="00607156" w:rsidRPr="00BB61CD" w:rsidRDefault="00607156" w:rsidP="00AE49B1">
      <w:pPr>
        <w:rPr>
          <w:rFonts w:ascii="宋体" w:hAnsi="宋体"/>
          <w:sz w:val="28"/>
          <w:szCs w:val="28"/>
        </w:rPr>
      </w:pPr>
    </w:p>
    <w:p w14:paraId="4B714F73" w14:textId="44CF8731" w:rsidR="002456B7" w:rsidRPr="00BC2F1B" w:rsidRDefault="00BB61CD" w:rsidP="00BC2F1B">
      <w:pPr>
        <w:jc w:val="center"/>
        <w:rPr>
          <w:rFonts w:asciiTheme="minorEastAsia" w:eastAsiaTheme="minorEastAsia" w:hAnsiTheme="minorEastAsia"/>
          <w:sz w:val="28"/>
          <w:szCs w:val="28"/>
        </w:rPr>
      </w:pPr>
      <w:r w:rsidRPr="00E72142">
        <w:rPr>
          <w:rFonts w:asciiTheme="minorEastAsia" w:eastAsiaTheme="minorEastAsia" w:hAnsiTheme="minorEastAsia" w:hint="eastAsia"/>
          <w:sz w:val="28"/>
          <w:szCs w:val="28"/>
        </w:rPr>
        <w:t>提交报告时间：</w:t>
      </w:r>
      <w:r w:rsidR="00607156" w:rsidRPr="00E72142">
        <w:rPr>
          <w:rFonts w:asciiTheme="minorEastAsia" w:eastAsiaTheme="minorEastAsia" w:hAnsiTheme="minorEastAsia" w:hint="eastAsia"/>
          <w:sz w:val="28"/>
          <w:szCs w:val="28"/>
        </w:rPr>
        <w:t>20</w:t>
      </w:r>
      <w:r w:rsidR="00B01F88">
        <w:rPr>
          <w:rFonts w:asciiTheme="minorEastAsia" w:eastAsiaTheme="minorEastAsia" w:hAnsiTheme="minorEastAsia"/>
          <w:sz w:val="28"/>
          <w:szCs w:val="28"/>
        </w:rPr>
        <w:t>21</w:t>
      </w:r>
      <w:r w:rsidR="004711D2" w:rsidRPr="00E72142">
        <w:rPr>
          <w:rFonts w:asciiTheme="minorEastAsia" w:eastAsiaTheme="minorEastAsia" w:hAnsiTheme="minorEastAsia" w:hint="eastAsia"/>
          <w:sz w:val="28"/>
          <w:szCs w:val="28"/>
        </w:rPr>
        <w:t xml:space="preserve"> </w:t>
      </w:r>
      <w:r w:rsidRPr="00E72142">
        <w:rPr>
          <w:rFonts w:asciiTheme="minorEastAsia" w:eastAsiaTheme="minorEastAsia" w:hAnsiTheme="minorEastAsia" w:hint="eastAsia"/>
          <w:sz w:val="28"/>
          <w:szCs w:val="28"/>
        </w:rPr>
        <w:t>年</w:t>
      </w:r>
      <w:r w:rsidR="004711D2" w:rsidRPr="00E72142">
        <w:rPr>
          <w:rFonts w:asciiTheme="minorEastAsia" w:eastAsiaTheme="minorEastAsia" w:hAnsiTheme="minorEastAsia" w:hint="eastAsia"/>
          <w:sz w:val="28"/>
          <w:szCs w:val="28"/>
        </w:rPr>
        <w:t xml:space="preserve"> </w:t>
      </w:r>
      <w:r w:rsidR="00B01F88">
        <w:rPr>
          <w:rFonts w:asciiTheme="minorEastAsia" w:eastAsiaTheme="minorEastAsia" w:hAnsiTheme="minorEastAsia"/>
          <w:sz w:val="28"/>
          <w:szCs w:val="28"/>
        </w:rPr>
        <w:t>1</w:t>
      </w:r>
      <w:r w:rsidR="000D5D37">
        <w:rPr>
          <w:rFonts w:asciiTheme="minorEastAsia" w:eastAsiaTheme="minorEastAsia" w:hAnsiTheme="minorEastAsia"/>
          <w:sz w:val="28"/>
          <w:szCs w:val="28"/>
        </w:rPr>
        <w:t>2</w:t>
      </w:r>
      <w:r w:rsidR="004711D2" w:rsidRPr="00E72142">
        <w:rPr>
          <w:rFonts w:asciiTheme="minorEastAsia" w:eastAsiaTheme="minorEastAsia" w:hAnsiTheme="minorEastAsia" w:hint="eastAsia"/>
          <w:sz w:val="28"/>
          <w:szCs w:val="28"/>
        </w:rPr>
        <w:t xml:space="preserve"> </w:t>
      </w:r>
      <w:r w:rsidRPr="00E72142">
        <w:rPr>
          <w:rFonts w:asciiTheme="minorEastAsia" w:eastAsiaTheme="minorEastAsia" w:hAnsiTheme="minorEastAsia" w:hint="eastAsia"/>
          <w:sz w:val="28"/>
          <w:szCs w:val="28"/>
        </w:rPr>
        <w:t>月</w:t>
      </w:r>
      <w:r w:rsidR="004711D2" w:rsidRPr="00E72142">
        <w:rPr>
          <w:rFonts w:asciiTheme="minorEastAsia" w:eastAsiaTheme="minorEastAsia" w:hAnsiTheme="minorEastAsia" w:hint="eastAsia"/>
          <w:sz w:val="28"/>
          <w:szCs w:val="28"/>
        </w:rPr>
        <w:t xml:space="preserve"> </w:t>
      </w:r>
      <w:r w:rsidR="000D5D37">
        <w:rPr>
          <w:rFonts w:asciiTheme="minorEastAsia" w:eastAsiaTheme="minorEastAsia" w:hAnsiTheme="minorEastAsia"/>
          <w:sz w:val="28"/>
          <w:szCs w:val="28"/>
        </w:rPr>
        <w:t>0</w:t>
      </w:r>
      <w:r w:rsidR="00A71D68">
        <w:rPr>
          <w:rFonts w:asciiTheme="minorEastAsia" w:eastAsiaTheme="minorEastAsia" w:hAnsiTheme="minorEastAsia"/>
          <w:sz w:val="28"/>
          <w:szCs w:val="28"/>
        </w:rPr>
        <w:t>1</w:t>
      </w:r>
      <w:r w:rsidR="004711D2" w:rsidRPr="00E72142">
        <w:rPr>
          <w:rFonts w:asciiTheme="minorEastAsia" w:eastAsiaTheme="minorEastAsia" w:hAnsiTheme="minorEastAsia" w:hint="eastAsia"/>
          <w:sz w:val="28"/>
          <w:szCs w:val="28"/>
        </w:rPr>
        <w:t xml:space="preserve"> </w:t>
      </w:r>
      <w:r w:rsidRPr="00E72142">
        <w:rPr>
          <w:rFonts w:asciiTheme="minorEastAsia" w:eastAsiaTheme="minorEastAsia" w:hAnsiTheme="minorEastAsia" w:hint="eastAsia"/>
          <w:sz w:val="28"/>
          <w:szCs w:val="28"/>
        </w:rPr>
        <w:t>日</w:t>
      </w:r>
    </w:p>
    <w:bookmarkStart w:id="1" w:name="_Toc88674955" w:displacedByCustomXml="next"/>
    <w:sdt>
      <w:sdtPr>
        <w:rPr>
          <w:b w:val="0"/>
          <w:bCs w:val="0"/>
          <w:kern w:val="2"/>
          <w:sz w:val="21"/>
          <w:szCs w:val="24"/>
          <w:lang w:val="zh-CN"/>
        </w:rPr>
        <w:id w:val="1638682847"/>
        <w:docPartObj>
          <w:docPartGallery w:val="Table of Contents"/>
          <w:docPartUnique/>
        </w:docPartObj>
      </w:sdtPr>
      <w:sdtEndPr/>
      <w:sdtContent>
        <w:p w14:paraId="243EBEC7" w14:textId="69FAE4D9" w:rsidR="00B5302A" w:rsidRPr="006A67B5" w:rsidRDefault="00B5302A" w:rsidP="005D17DD">
          <w:pPr>
            <w:pStyle w:val="1"/>
            <w:numPr>
              <w:ilvl w:val="0"/>
              <w:numId w:val="0"/>
            </w:numPr>
            <w:ind w:left="425" w:hanging="425"/>
            <w:jc w:val="center"/>
          </w:pPr>
          <w:r w:rsidRPr="006A67B5">
            <w:t>目录</w:t>
          </w:r>
          <w:bookmarkEnd w:id="1"/>
        </w:p>
        <w:p w14:paraId="5D044122" w14:textId="0F6F7967" w:rsidR="000E5C6B" w:rsidRDefault="00B5302A">
          <w:pPr>
            <w:pStyle w:val="TOC1"/>
            <w:tabs>
              <w:tab w:val="right" w:leader="dot" w:pos="7543"/>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8674955" w:history="1">
            <w:r w:rsidR="000E5C6B" w:rsidRPr="009D2D04">
              <w:rPr>
                <w:rStyle w:val="ae"/>
                <w:noProof/>
              </w:rPr>
              <w:t>目录</w:t>
            </w:r>
            <w:r w:rsidR="000E5C6B">
              <w:rPr>
                <w:noProof/>
                <w:webHidden/>
              </w:rPr>
              <w:tab/>
            </w:r>
            <w:r w:rsidR="000E5C6B">
              <w:rPr>
                <w:noProof/>
                <w:webHidden/>
              </w:rPr>
              <w:fldChar w:fldCharType="begin"/>
            </w:r>
            <w:r w:rsidR="000E5C6B">
              <w:rPr>
                <w:noProof/>
                <w:webHidden/>
              </w:rPr>
              <w:instrText xml:space="preserve"> PAGEREF _Toc88674955 \h </w:instrText>
            </w:r>
            <w:r w:rsidR="000E5C6B">
              <w:rPr>
                <w:noProof/>
                <w:webHidden/>
              </w:rPr>
            </w:r>
            <w:r w:rsidR="000E5C6B">
              <w:rPr>
                <w:noProof/>
                <w:webHidden/>
              </w:rPr>
              <w:fldChar w:fldCharType="separate"/>
            </w:r>
            <w:r w:rsidR="000E5C6B">
              <w:rPr>
                <w:noProof/>
                <w:webHidden/>
              </w:rPr>
              <w:t>1</w:t>
            </w:r>
            <w:r w:rsidR="000E5C6B">
              <w:rPr>
                <w:noProof/>
                <w:webHidden/>
              </w:rPr>
              <w:fldChar w:fldCharType="end"/>
            </w:r>
          </w:hyperlink>
        </w:p>
        <w:p w14:paraId="07439FAE" w14:textId="1C234DA3" w:rsidR="000E5C6B" w:rsidRDefault="00822F65">
          <w:pPr>
            <w:pStyle w:val="TOC1"/>
            <w:tabs>
              <w:tab w:val="left" w:pos="420"/>
              <w:tab w:val="right" w:leader="dot" w:pos="7543"/>
            </w:tabs>
            <w:rPr>
              <w:rFonts w:asciiTheme="minorHAnsi" w:eastAsiaTheme="minorEastAsia" w:hAnsiTheme="minorHAnsi" w:cstheme="minorBidi"/>
              <w:noProof/>
              <w:szCs w:val="22"/>
            </w:rPr>
          </w:pPr>
          <w:hyperlink w:anchor="_Toc88674956" w:history="1">
            <w:r w:rsidR="000E5C6B" w:rsidRPr="009D2D04">
              <w:rPr>
                <w:rStyle w:val="ae"/>
                <w:noProof/>
              </w:rPr>
              <w:t>1.</w:t>
            </w:r>
            <w:r w:rsidR="000E5C6B">
              <w:rPr>
                <w:rFonts w:asciiTheme="minorHAnsi" w:eastAsiaTheme="minorEastAsia" w:hAnsiTheme="minorHAnsi" w:cstheme="minorBidi"/>
                <w:noProof/>
                <w:szCs w:val="22"/>
              </w:rPr>
              <w:tab/>
            </w:r>
            <w:r w:rsidR="000E5C6B" w:rsidRPr="009D2D04">
              <w:rPr>
                <w:rStyle w:val="ae"/>
                <w:noProof/>
              </w:rPr>
              <w:t>绪论</w:t>
            </w:r>
            <w:r w:rsidR="000E5C6B" w:rsidRPr="009D2D04">
              <w:rPr>
                <w:rStyle w:val="ae"/>
                <w:noProof/>
              </w:rPr>
              <w:t>/</w:t>
            </w:r>
            <w:r w:rsidR="000E5C6B" w:rsidRPr="009D2D04">
              <w:rPr>
                <w:rStyle w:val="ae"/>
                <w:noProof/>
              </w:rPr>
              <w:t>背景</w:t>
            </w:r>
            <w:r w:rsidR="000E5C6B">
              <w:rPr>
                <w:noProof/>
                <w:webHidden/>
              </w:rPr>
              <w:tab/>
            </w:r>
            <w:r w:rsidR="000E5C6B">
              <w:rPr>
                <w:noProof/>
                <w:webHidden/>
              </w:rPr>
              <w:fldChar w:fldCharType="begin"/>
            </w:r>
            <w:r w:rsidR="000E5C6B">
              <w:rPr>
                <w:noProof/>
                <w:webHidden/>
              </w:rPr>
              <w:instrText xml:space="preserve"> PAGEREF _Toc88674956 \h </w:instrText>
            </w:r>
            <w:r w:rsidR="000E5C6B">
              <w:rPr>
                <w:noProof/>
                <w:webHidden/>
              </w:rPr>
            </w:r>
            <w:r w:rsidR="000E5C6B">
              <w:rPr>
                <w:noProof/>
                <w:webHidden/>
              </w:rPr>
              <w:fldChar w:fldCharType="separate"/>
            </w:r>
            <w:r w:rsidR="000E5C6B">
              <w:rPr>
                <w:noProof/>
                <w:webHidden/>
              </w:rPr>
              <w:t>2</w:t>
            </w:r>
            <w:r w:rsidR="000E5C6B">
              <w:rPr>
                <w:noProof/>
                <w:webHidden/>
              </w:rPr>
              <w:fldChar w:fldCharType="end"/>
            </w:r>
          </w:hyperlink>
        </w:p>
        <w:p w14:paraId="48518B7C" w14:textId="23ABFA55" w:rsidR="000E5C6B" w:rsidRDefault="00822F65">
          <w:pPr>
            <w:pStyle w:val="TOC2"/>
            <w:tabs>
              <w:tab w:val="left" w:pos="1050"/>
              <w:tab w:val="right" w:leader="dot" w:pos="7543"/>
            </w:tabs>
            <w:ind w:left="444"/>
            <w:rPr>
              <w:rFonts w:asciiTheme="minorHAnsi" w:eastAsiaTheme="minorEastAsia" w:hAnsiTheme="minorHAnsi" w:cstheme="minorBidi"/>
              <w:noProof/>
              <w:szCs w:val="22"/>
            </w:rPr>
          </w:pPr>
          <w:hyperlink w:anchor="_Toc88674957" w:history="1">
            <w:r w:rsidR="000E5C6B" w:rsidRPr="009D2D04">
              <w:rPr>
                <w:rStyle w:val="ae"/>
                <w:noProof/>
              </w:rPr>
              <w:t>1.1.</w:t>
            </w:r>
            <w:r w:rsidR="000E5C6B">
              <w:rPr>
                <w:rFonts w:asciiTheme="minorHAnsi" w:eastAsiaTheme="minorEastAsia" w:hAnsiTheme="minorHAnsi" w:cstheme="minorBidi"/>
                <w:noProof/>
                <w:szCs w:val="22"/>
              </w:rPr>
              <w:tab/>
            </w:r>
            <w:r w:rsidR="000E5C6B" w:rsidRPr="009D2D04">
              <w:rPr>
                <w:rStyle w:val="ae"/>
                <w:noProof/>
              </w:rPr>
              <w:t>目的</w:t>
            </w:r>
            <w:r w:rsidR="000E5C6B" w:rsidRPr="009D2D04">
              <w:rPr>
                <w:rStyle w:val="ae"/>
                <w:noProof/>
              </w:rPr>
              <w:t>/</w:t>
            </w:r>
            <w:r w:rsidR="000E5C6B" w:rsidRPr="009D2D04">
              <w:rPr>
                <w:rStyle w:val="ae"/>
                <w:noProof/>
              </w:rPr>
              <w:t>意义</w:t>
            </w:r>
            <w:r w:rsidR="000E5C6B">
              <w:rPr>
                <w:noProof/>
                <w:webHidden/>
              </w:rPr>
              <w:tab/>
            </w:r>
            <w:r w:rsidR="000E5C6B">
              <w:rPr>
                <w:noProof/>
                <w:webHidden/>
              </w:rPr>
              <w:fldChar w:fldCharType="begin"/>
            </w:r>
            <w:r w:rsidR="000E5C6B">
              <w:rPr>
                <w:noProof/>
                <w:webHidden/>
              </w:rPr>
              <w:instrText xml:space="preserve"> PAGEREF _Toc88674957 \h </w:instrText>
            </w:r>
            <w:r w:rsidR="000E5C6B">
              <w:rPr>
                <w:noProof/>
                <w:webHidden/>
              </w:rPr>
            </w:r>
            <w:r w:rsidR="000E5C6B">
              <w:rPr>
                <w:noProof/>
                <w:webHidden/>
              </w:rPr>
              <w:fldChar w:fldCharType="separate"/>
            </w:r>
            <w:r w:rsidR="000E5C6B">
              <w:rPr>
                <w:noProof/>
                <w:webHidden/>
              </w:rPr>
              <w:t>2</w:t>
            </w:r>
            <w:r w:rsidR="000E5C6B">
              <w:rPr>
                <w:noProof/>
                <w:webHidden/>
              </w:rPr>
              <w:fldChar w:fldCharType="end"/>
            </w:r>
          </w:hyperlink>
        </w:p>
        <w:p w14:paraId="7B60F381" w14:textId="4F1703CC" w:rsidR="000E5C6B" w:rsidRDefault="00822F65">
          <w:pPr>
            <w:pStyle w:val="TOC2"/>
            <w:tabs>
              <w:tab w:val="left" w:pos="1050"/>
              <w:tab w:val="right" w:leader="dot" w:pos="7543"/>
            </w:tabs>
            <w:ind w:left="444"/>
            <w:rPr>
              <w:rFonts w:asciiTheme="minorHAnsi" w:eastAsiaTheme="minorEastAsia" w:hAnsiTheme="minorHAnsi" w:cstheme="minorBidi"/>
              <w:noProof/>
              <w:szCs w:val="22"/>
            </w:rPr>
          </w:pPr>
          <w:hyperlink w:anchor="_Toc88674958" w:history="1">
            <w:r w:rsidR="000E5C6B" w:rsidRPr="009D2D04">
              <w:rPr>
                <w:rStyle w:val="ae"/>
                <w:noProof/>
              </w:rPr>
              <w:t>1.2.</w:t>
            </w:r>
            <w:r w:rsidR="000E5C6B">
              <w:rPr>
                <w:rFonts w:asciiTheme="minorHAnsi" w:eastAsiaTheme="minorEastAsia" w:hAnsiTheme="minorHAnsi" w:cstheme="minorBidi"/>
                <w:noProof/>
                <w:szCs w:val="22"/>
              </w:rPr>
              <w:tab/>
            </w:r>
            <w:r w:rsidR="000E5C6B" w:rsidRPr="009D2D04">
              <w:rPr>
                <w:rStyle w:val="ae"/>
                <w:noProof/>
              </w:rPr>
              <w:t>相关工作</w:t>
            </w:r>
            <w:r w:rsidR="000E5C6B">
              <w:rPr>
                <w:noProof/>
                <w:webHidden/>
              </w:rPr>
              <w:tab/>
            </w:r>
            <w:r w:rsidR="000E5C6B">
              <w:rPr>
                <w:noProof/>
                <w:webHidden/>
              </w:rPr>
              <w:fldChar w:fldCharType="begin"/>
            </w:r>
            <w:r w:rsidR="000E5C6B">
              <w:rPr>
                <w:noProof/>
                <w:webHidden/>
              </w:rPr>
              <w:instrText xml:space="preserve"> PAGEREF _Toc88674958 \h </w:instrText>
            </w:r>
            <w:r w:rsidR="000E5C6B">
              <w:rPr>
                <w:noProof/>
                <w:webHidden/>
              </w:rPr>
            </w:r>
            <w:r w:rsidR="000E5C6B">
              <w:rPr>
                <w:noProof/>
                <w:webHidden/>
              </w:rPr>
              <w:fldChar w:fldCharType="separate"/>
            </w:r>
            <w:r w:rsidR="000E5C6B">
              <w:rPr>
                <w:noProof/>
                <w:webHidden/>
              </w:rPr>
              <w:t>2</w:t>
            </w:r>
            <w:r w:rsidR="000E5C6B">
              <w:rPr>
                <w:noProof/>
                <w:webHidden/>
              </w:rPr>
              <w:fldChar w:fldCharType="end"/>
            </w:r>
          </w:hyperlink>
        </w:p>
        <w:p w14:paraId="516A8570" w14:textId="2ABA5254" w:rsidR="000E5C6B" w:rsidRDefault="00822F65">
          <w:pPr>
            <w:pStyle w:val="TOC1"/>
            <w:tabs>
              <w:tab w:val="left" w:pos="420"/>
              <w:tab w:val="right" w:leader="dot" w:pos="7543"/>
            </w:tabs>
            <w:rPr>
              <w:rFonts w:asciiTheme="minorHAnsi" w:eastAsiaTheme="minorEastAsia" w:hAnsiTheme="minorHAnsi" w:cstheme="minorBidi"/>
              <w:noProof/>
              <w:szCs w:val="22"/>
            </w:rPr>
          </w:pPr>
          <w:hyperlink w:anchor="_Toc88674959" w:history="1">
            <w:r w:rsidR="000E5C6B" w:rsidRPr="009D2D04">
              <w:rPr>
                <w:rStyle w:val="ae"/>
                <w:noProof/>
              </w:rPr>
              <w:t>2.</w:t>
            </w:r>
            <w:r w:rsidR="000E5C6B">
              <w:rPr>
                <w:rFonts w:asciiTheme="minorHAnsi" w:eastAsiaTheme="minorEastAsia" w:hAnsiTheme="minorHAnsi" w:cstheme="minorBidi"/>
                <w:noProof/>
                <w:szCs w:val="22"/>
              </w:rPr>
              <w:tab/>
            </w:r>
            <w:r w:rsidR="000E5C6B" w:rsidRPr="009D2D04">
              <w:rPr>
                <w:rStyle w:val="ae"/>
                <w:noProof/>
              </w:rPr>
              <w:t>项目安排</w:t>
            </w:r>
            <w:r w:rsidR="000E5C6B">
              <w:rPr>
                <w:noProof/>
                <w:webHidden/>
              </w:rPr>
              <w:tab/>
            </w:r>
            <w:r w:rsidR="000E5C6B">
              <w:rPr>
                <w:noProof/>
                <w:webHidden/>
              </w:rPr>
              <w:fldChar w:fldCharType="begin"/>
            </w:r>
            <w:r w:rsidR="000E5C6B">
              <w:rPr>
                <w:noProof/>
                <w:webHidden/>
              </w:rPr>
              <w:instrText xml:space="preserve"> PAGEREF _Toc88674959 \h </w:instrText>
            </w:r>
            <w:r w:rsidR="000E5C6B">
              <w:rPr>
                <w:noProof/>
                <w:webHidden/>
              </w:rPr>
            </w:r>
            <w:r w:rsidR="000E5C6B">
              <w:rPr>
                <w:noProof/>
                <w:webHidden/>
              </w:rPr>
              <w:fldChar w:fldCharType="separate"/>
            </w:r>
            <w:r w:rsidR="000E5C6B">
              <w:rPr>
                <w:noProof/>
                <w:webHidden/>
              </w:rPr>
              <w:t>2</w:t>
            </w:r>
            <w:r w:rsidR="000E5C6B">
              <w:rPr>
                <w:noProof/>
                <w:webHidden/>
              </w:rPr>
              <w:fldChar w:fldCharType="end"/>
            </w:r>
          </w:hyperlink>
        </w:p>
        <w:p w14:paraId="7E8DF0FA" w14:textId="4DA2152C" w:rsidR="000E5C6B" w:rsidRDefault="00822F65">
          <w:pPr>
            <w:pStyle w:val="TOC2"/>
            <w:tabs>
              <w:tab w:val="left" w:pos="1050"/>
              <w:tab w:val="right" w:leader="dot" w:pos="7543"/>
            </w:tabs>
            <w:ind w:left="444"/>
            <w:rPr>
              <w:rFonts w:asciiTheme="minorHAnsi" w:eastAsiaTheme="minorEastAsia" w:hAnsiTheme="minorHAnsi" w:cstheme="minorBidi"/>
              <w:noProof/>
              <w:szCs w:val="22"/>
            </w:rPr>
          </w:pPr>
          <w:hyperlink w:anchor="_Toc88674960" w:history="1">
            <w:r w:rsidR="000E5C6B" w:rsidRPr="009D2D04">
              <w:rPr>
                <w:rStyle w:val="ae"/>
                <w:noProof/>
              </w:rPr>
              <w:t>2.1.</w:t>
            </w:r>
            <w:r w:rsidR="000E5C6B">
              <w:rPr>
                <w:rFonts w:asciiTheme="minorHAnsi" w:eastAsiaTheme="minorEastAsia" w:hAnsiTheme="minorHAnsi" w:cstheme="minorBidi"/>
                <w:noProof/>
                <w:szCs w:val="22"/>
              </w:rPr>
              <w:tab/>
            </w:r>
            <w:r w:rsidR="000E5C6B" w:rsidRPr="009D2D04">
              <w:rPr>
                <w:rStyle w:val="ae"/>
                <w:noProof/>
              </w:rPr>
              <w:t>任务分工</w:t>
            </w:r>
            <w:r w:rsidR="000E5C6B">
              <w:rPr>
                <w:noProof/>
                <w:webHidden/>
              </w:rPr>
              <w:tab/>
            </w:r>
            <w:r w:rsidR="000E5C6B">
              <w:rPr>
                <w:noProof/>
                <w:webHidden/>
              </w:rPr>
              <w:fldChar w:fldCharType="begin"/>
            </w:r>
            <w:r w:rsidR="000E5C6B">
              <w:rPr>
                <w:noProof/>
                <w:webHidden/>
              </w:rPr>
              <w:instrText xml:space="preserve"> PAGEREF _Toc88674960 \h </w:instrText>
            </w:r>
            <w:r w:rsidR="000E5C6B">
              <w:rPr>
                <w:noProof/>
                <w:webHidden/>
              </w:rPr>
            </w:r>
            <w:r w:rsidR="000E5C6B">
              <w:rPr>
                <w:noProof/>
                <w:webHidden/>
              </w:rPr>
              <w:fldChar w:fldCharType="separate"/>
            </w:r>
            <w:r w:rsidR="000E5C6B">
              <w:rPr>
                <w:noProof/>
                <w:webHidden/>
              </w:rPr>
              <w:t>2</w:t>
            </w:r>
            <w:r w:rsidR="000E5C6B">
              <w:rPr>
                <w:noProof/>
                <w:webHidden/>
              </w:rPr>
              <w:fldChar w:fldCharType="end"/>
            </w:r>
          </w:hyperlink>
        </w:p>
        <w:p w14:paraId="2662981D" w14:textId="18364C6C" w:rsidR="000E5C6B" w:rsidRDefault="00822F65">
          <w:pPr>
            <w:pStyle w:val="TOC2"/>
            <w:tabs>
              <w:tab w:val="left" w:pos="1050"/>
              <w:tab w:val="right" w:leader="dot" w:pos="7543"/>
            </w:tabs>
            <w:ind w:left="444"/>
            <w:rPr>
              <w:rFonts w:asciiTheme="minorHAnsi" w:eastAsiaTheme="minorEastAsia" w:hAnsiTheme="minorHAnsi" w:cstheme="minorBidi"/>
              <w:noProof/>
              <w:szCs w:val="22"/>
            </w:rPr>
          </w:pPr>
          <w:hyperlink w:anchor="_Toc88674961" w:history="1">
            <w:r w:rsidR="000E5C6B" w:rsidRPr="009D2D04">
              <w:rPr>
                <w:rStyle w:val="ae"/>
                <w:noProof/>
              </w:rPr>
              <w:t>2.2.</w:t>
            </w:r>
            <w:r w:rsidR="000E5C6B">
              <w:rPr>
                <w:rFonts w:asciiTheme="minorHAnsi" w:eastAsiaTheme="minorEastAsia" w:hAnsiTheme="minorHAnsi" w:cstheme="minorBidi"/>
                <w:noProof/>
                <w:szCs w:val="22"/>
              </w:rPr>
              <w:tab/>
            </w:r>
            <w:r w:rsidR="000E5C6B" w:rsidRPr="009D2D04">
              <w:rPr>
                <w:rStyle w:val="ae"/>
                <w:noProof/>
              </w:rPr>
              <w:t>进度安排</w:t>
            </w:r>
            <w:r w:rsidR="000E5C6B">
              <w:rPr>
                <w:noProof/>
                <w:webHidden/>
              </w:rPr>
              <w:tab/>
            </w:r>
            <w:r w:rsidR="000E5C6B">
              <w:rPr>
                <w:noProof/>
                <w:webHidden/>
              </w:rPr>
              <w:fldChar w:fldCharType="begin"/>
            </w:r>
            <w:r w:rsidR="000E5C6B">
              <w:rPr>
                <w:noProof/>
                <w:webHidden/>
              </w:rPr>
              <w:instrText xml:space="preserve"> PAGEREF _Toc88674961 \h </w:instrText>
            </w:r>
            <w:r w:rsidR="000E5C6B">
              <w:rPr>
                <w:noProof/>
                <w:webHidden/>
              </w:rPr>
            </w:r>
            <w:r w:rsidR="000E5C6B">
              <w:rPr>
                <w:noProof/>
                <w:webHidden/>
              </w:rPr>
              <w:fldChar w:fldCharType="separate"/>
            </w:r>
            <w:r w:rsidR="000E5C6B">
              <w:rPr>
                <w:noProof/>
                <w:webHidden/>
              </w:rPr>
              <w:t>2</w:t>
            </w:r>
            <w:r w:rsidR="000E5C6B">
              <w:rPr>
                <w:noProof/>
                <w:webHidden/>
              </w:rPr>
              <w:fldChar w:fldCharType="end"/>
            </w:r>
          </w:hyperlink>
        </w:p>
        <w:p w14:paraId="2F725C97" w14:textId="583D651F" w:rsidR="000E5C6B" w:rsidRDefault="00822F65">
          <w:pPr>
            <w:pStyle w:val="TOC1"/>
            <w:tabs>
              <w:tab w:val="left" w:pos="420"/>
              <w:tab w:val="right" w:leader="dot" w:pos="7543"/>
            </w:tabs>
            <w:rPr>
              <w:rFonts w:asciiTheme="minorHAnsi" w:eastAsiaTheme="minorEastAsia" w:hAnsiTheme="minorHAnsi" w:cstheme="minorBidi"/>
              <w:noProof/>
              <w:szCs w:val="22"/>
            </w:rPr>
          </w:pPr>
          <w:hyperlink w:anchor="_Toc88674962" w:history="1">
            <w:r w:rsidR="000E5C6B" w:rsidRPr="009D2D04">
              <w:rPr>
                <w:rStyle w:val="ae"/>
                <w:noProof/>
              </w:rPr>
              <w:t>3.</w:t>
            </w:r>
            <w:r w:rsidR="000E5C6B">
              <w:rPr>
                <w:rFonts w:asciiTheme="minorHAnsi" w:eastAsiaTheme="minorEastAsia" w:hAnsiTheme="minorHAnsi" w:cstheme="minorBidi"/>
                <w:noProof/>
                <w:szCs w:val="22"/>
              </w:rPr>
              <w:tab/>
            </w:r>
            <w:r w:rsidR="000E5C6B" w:rsidRPr="009D2D04">
              <w:rPr>
                <w:rStyle w:val="ae"/>
                <w:noProof/>
              </w:rPr>
              <w:t>方法与实现</w:t>
            </w:r>
            <w:r w:rsidR="000E5C6B">
              <w:rPr>
                <w:noProof/>
                <w:webHidden/>
              </w:rPr>
              <w:tab/>
            </w:r>
            <w:r w:rsidR="000E5C6B">
              <w:rPr>
                <w:noProof/>
                <w:webHidden/>
              </w:rPr>
              <w:fldChar w:fldCharType="begin"/>
            </w:r>
            <w:r w:rsidR="000E5C6B">
              <w:rPr>
                <w:noProof/>
                <w:webHidden/>
              </w:rPr>
              <w:instrText xml:space="preserve"> PAGEREF _Toc88674962 \h </w:instrText>
            </w:r>
            <w:r w:rsidR="000E5C6B">
              <w:rPr>
                <w:noProof/>
                <w:webHidden/>
              </w:rPr>
            </w:r>
            <w:r w:rsidR="000E5C6B">
              <w:rPr>
                <w:noProof/>
                <w:webHidden/>
              </w:rPr>
              <w:fldChar w:fldCharType="separate"/>
            </w:r>
            <w:r w:rsidR="000E5C6B">
              <w:rPr>
                <w:noProof/>
                <w:webHidden/>
              </w:rPr>
              <w:t>2</w:t>
            </w:r>
            <w:r w:rsidR="000E5C6B">
              <w:rPr>
                <w:noProof/>
                <w:webHidden/>
              </w:rPr>
              <w:fldChar w:fldCharType="end"/>
            </w:r>
          </w:hyperlink>
        </w:p>
        <w:p w14:paraId="5156CE58" w14:textId="6DF2C61C" w:rsidR="000E5C6B" w:rsidRDefault="00822F65">
          <w:pPr>
            <w:pStyle w:val="TOC2"/>
            <w:tabs>
              <w:tab w:val="left" w:pos="1050"/>
              <w:tab w:val="right" w:leader="dot" w:pos="7543"/>
            </w:tabs>
            <w:ind w:left="444"/>
            <w:rPr>
              <w:rFonts w:asciiTheme="minorHAnsi" w:eastAsiaTheme="minorEastAsia" w:hAnsiTheme="minorHAnsi" w:cstheme="minorBidi"/>
              <w:noProof/>
              <w:szCs w:val="22"/>
            </w:rPr>
          </w:pPr>
          <w:hyperlink w:anchor="_Toc88674963" w:history="1">
            <w:r w:rsidR="000E5C6B" w:rsidRPr="009D2D04">
              <w:rPr>
                <w:rStyle w:val="ae"/>
                <w:noProof/>
              </w:rPr>
              <w:t>3.1.</w:t>
            </w:r>
            <w:r w:rsidR="000E5C6B">
              <w:rPr>
                <w:rFonts w:asciiTheme="minorHAnsi" w:eastAsiaTheme="minorEastAsia" w:hAnsiTheme="minorHAnsi" w:cstheme="minorBidi"/>
                <w:noProof/>
                <w:szCs w:val="22"/>
              </w:rPr>
              <w:tab/>
            </w:r>
            <w:r w:rsidR="000E5C6B" w:rsidRPr="009D2D04">
              <w:rPr>
                <w:rStyle w:val="ae"/>
                <w:noProof/>
              </w:rPr>
              <w:t>总体设计</w:t>
            </w:r>
            <w:r w:rsidR="000E5C6B">
              <w:rPr>
                <w:noProof/>
                <w:webHidden/>
              </w:rPr>
              <w:tab/>
            </w:r>
            <w:r w:rsidR="000E5C6B">
              <w:rPr>
                <w:noProof/>
                <w:webHidden/>
              </w:rPr>
              <w:fldChar w:fldCharType="begin"/>
            </w:r>
            <w:r w:rsidR="000E5C6B">
              <w:rPr>
                <w:noProof/>
                <w:webHidden/>
              </w:rPr>
              <w:instrText xml:space="preserve"> PAGEREF _Toc88674963 \h </w:instrText>
            </w:r>
            <w:r w:rsidR="000E5C6B">
              <w:rPr>
                <w:noProof/>
                <w:webHidden/>
              </w:rPr>
            </w:r>
            <w:r w:rsidR="000E5C6B">
              <w:rPr>
                <w:noProof/>
                <w:webHidden/>
              </w:rPr>
              <w:fldChar w:fldCharType="separate"/>
            </w:r>
            <w:r w:rsidR="000E5C6B">
              <w:rPr>
                <w:noProof/>
                <w:webHidden/>
              </w:rPr>
              <w:t>2</w:t>
            </w:r>
            <w:r w:rsidR="000E5C6B">
              <w:rPr>
                <w:noProof/>
                <w:webHidden/>
              </w:rPr>
              <w:fldChar w:fldCharType="end"/>
            </w:r>
          </w:hyperlink>
        </w:p>
        <w:p w14:paraId="0A36D65F" w14:textId="0E6B8F23" w:rsidR="000E5C6B" w:rsidRDefault="00822F65">
          <w:pPr>
            <w:pStyle w:val="TOC2"/>
            <w:tabs>
              <w:tab w:val="left" w:pos="1050"/>
              <w:tab w:val="right" w:leader="dot" w:pos="7543"/>
            </w:tabs>
            <w:ind w:left="444"/>
            <w:rPr>
              <w:rFonts w:asciiTheme="minorHAnsi" w:eastAsiaTheme="minorEastAsia" w:hAnsiTheme="minorHAnsi" w:cstheme="minorBidi"/>
              <w:noProof/>
              <w:szCs w:val="22"/>
            </w:rPr>
          </w:pPr>
          <w:hyperlink w:anchor="_Toc88674964" w:history="1">
            <w:r w:rsidR="000E5C6B" w:rsidRPr="009D2D04">
              <w:rPr>
                <w:rStyle w:val="ae"/>
                <w:noProof/>
              </w:rPr>
              <w:t>3.2.</w:t>
            </w:r>
            <w:r w:rsidR="000E5C6B">
              <w:rPr>
                <w:rFonts w:asciiTheme="minorHAnsi" w:eastAsiaTheme="minorEastAsia" w:hAnsiTheme="minorHAnsi" w:cstheme="minorBidi"/>
                <w:noProof/>
                <w:szCs w:val="22"/>
              </w:rPr>
              <w:tab/>
            </w:r>
            <w:r w:rsidR="000E5C6B" w:rsidRPr="009D2D04">
              <w:rPr>
                <w:rStyle w:val="ae"/>
                <w:noProof/>
              </w:rPr>
              <w:t>模块实现</w:t>
            </w:r>
            <w:r w:rsidR="000E5C6B">
              <w:rPr>
                <w:noProof/>
                <w:webHidden/>
              </w:rPr>
              <w:tab/>
            </w:r>
            <w:r w:rsidR="000E5C6B">
              <w:rPr>
                <w:noProof/>
                <w:webHidden/>
              </w:rPr>
              <w:fldChar w:fldCharType="begin"/>
            </w:r>
            <w:r w:rsidR="000E5C6B">
              <w:rPr>
                <w:noProof/>
                <w:webHidden/>
              </w:rPr>
              <w:instrText xml:space="preserve"> PAGEREF _Toc88674964 \h </w:instrText>
            </w:r>
            <w:r w:rsidR="000E5C6B">
              <w:rPr>
                <w:noProof/>
                <w:webHidden/>
              </w:rPr>
            </w:r>
            <w:r w:rsidR="000E5C6B">
              <w:rPr>
                <w:noProof/>
                <w:webHidden/>
              </w:rPr>
              <w:fldChar w:fldCharType="separate"/>
            </w:r>
            <w:r w:rsidR="000E5C6B">
              <w:rPr>
                <w:noProof/>
                <w:webHidden/>
              </w:rPr>
              <w:t>2</w:t>
            </w:r>
            <w:r w:rsidR="000E5C6B">
              <w:rPr>
                <w:noProof/>
                <w:webHidden/>
              </w:rPr>
              <w:fldChar w:fldCharType="end"/>
            </w:r>
          </w:hyperlink>
        </w:p>
        <w:p w14:paraId="74CAAA2A" w14:textId="55CE632B" w:rsidR="000E5C6B" w:rsidRDefault="00822F65">
          <w:pPr>
            <w:pStyle w:val="TOC1"/>
            <w:tabs>
              <w:tab w:val="left" w:pos="420"/>
              <w:tab w:val="right" w:leader="dot" w:pos="7543"/>
            </w:tabs>
            <w:rPr>
              <w:rFonts w:asciiTheme="minorHAnsi" w:eastAsiaTheme="minorEastAsia" w:hAnsiTheme="minorHAnsi" w:cstheme="minorBidi"/>
              <w:noProof/>
              <w:szCs w:val="22"/>
            </w:rPr>
          </w:pPr>
          <w:hyperlink w:anchor="_Toc88674965" w:history="1">
            <w:r w:rsidR="000E5C6B" w:rsidRPr="009D2D04">
              <w:rPr>
                <w:rStyle w:val="ae"/>
                <w:noProof/>
              </w:rPr>
              <w:t>4.</w:t>
            </w:r>
            <w:r w:rsidR="000E5C6B">
              <w:rPr>
                <w:rFonts w:asciiTheme="minorHAnsi" w:eastAsiaTheme="minorEastAsia" w:hAnsiTheme="minorHAnsi" w:cstheme="minorBidi"/>
                <w:noProof/>
                <w:szCs w:val="22"/>
              </w:rPr>
              <w:tab/>
            </w:r>
            <w:r w:rsidR="000E5C6B" w:rsidRPr="009D2D04">
              <w:rPr>
                <w:rStyle w:val="ae"/>
                <w:noProof/>
              </w:rPr>
              <w:t>实验与分析</w:t>
            </w:r>
            <w:r w:rsidR="000E5C6B">
              <w:rPr>
                <w:noProof/>
                <w:webHidden/>
              </w:rPr>
              <w:tab/>
            </w:r>
            <w:r w:rsidR="000E5C6B">
              <w:rPr>
                <w:noProof/>
                <w:webHidden/>
              </w:rPr>
              <w:fldChar w:fldCharType="begin"/>
            </w:r>
            <w:r w:rsidR="000E5C6B">
              <w:rPr>
                <w:noProof/>
                <w:webHidden/>
              </w:rPr>
              <w:instrText xml:space="preserve"> PAGEREF _Toc88674965 \h </w:instrText>
            </w:r>
            <w:r w:rsidR="000E5C6B">
              <w:rPr>
                <w:noProof/>
                <w:webHidden/>
              </w:rPr>
            </w:r>
            <w:r w:rsidR="000E5C6B">
              <w:rPr>
                <w:noProof/>
                <w:webHidden/>
              </w:rPr>
              <w:fldChar w:fldCharType="separate"/>
            </w:r>
            <w:r w:rsidR="000E5C6B">
              <w:rPr>
                <w:noProof/>
                <w:webHidden/>
              </w:rPr>
              <w:t>3</w:t>
            </w:r>
            <w:r w:rsidR="000E5C6B">
              <w:rPr>
                <w:noProof/>
                <w:webHidden/>
              </w:rPr>
              <w:fldChar w:fldCharType="end"/>
            </w:r>
          </w:hyperlink>
        </w:p>
        <w:p w14:paraId="1DEEFB2E" w14:textId="17006609" w:rsidR="000E5C6B" w:rsidRDefault="00822F65">
          <w:pPr>
            <w:pStyle w:val="TOC2"/>
            <w:tabs>
              <w:tab w:val="left" w:pos="1050"/>
              <w:tab w:val="right" w:leader="dot" w:pos="7543"/>
            </w:tabs>
            <w:ind w:left="444"/>
            <w:rPr>
              <w:rFonts w:asciiTheme="minorHAnsi" w:eastAsiaTheme="minorEastAsia" w:hAnsiTheme="minorHAnsi" w:cstheme="minorBidi"/>
              <w:noProof/>
              <w:szCs w:val="22"/>
            </w:rPr>
          </w:pPr>
          <w:hyperlink w:anchor="_Toc88674966" w:history="1">
            <w:r w:rsidR="000E5C6B" w:rsidRPr="009D2D04">
              <w:rPr>
                <w:rStyle w:val="ae"/>
                <w:noProof/>
              </w:rPr>
              <w:t>4.1.</w:t>
            </w:r>
            <w:r w:rsidR="000E5C6B">
              <w:rPr>
                <w:rFonts w:asciiTheme="minorHAnsi" w:eastAsiaTheme="minorEastAsia" w:hAnsiTheme="minorHAnsi" w:cstheme="minorBidi"/>
                <w:noProof/>
                <w:szCs w:val="22"/>
              </w:rPr>
              <w:tab/>
            </w:r>
            <w:r w:rsidR="000E5C6B" w:rsidRPr="009D2D04">
              <w:rPr>
                <w:rStyle w:val="ae"/>
                <w:noProof/>
              </w:rPr>
              <w:t>实验设计</w:t>
            </w:r>
            <w:r w:rsidR="000E5C6B">
              <w:rPr>
                <w:noProof/>
                <w:webHidden/>
              </w:rPr>
              <w:tab/>
            </w:r>
            <w:r w:rsidR="000E5C6B">
              <w:rPr>
                <w:noProof/>
                <w:webHidden/>
              </w:rPr>
              <w:fldChar w:fldCharType="begin"/>
            </w:r>
            <w:r w:rsidR="000E5C6B">
              <w:rPr>
                <w:noProof/>
                <w:webHidden/>
              </w:rPr>
              <w:instrText xml:space="preserve"> PAGEREF _Toc88674966 \h </w:instrText>
            </w:r>
            <w:r w:rsidR="000E5C6B">
              <w:rPr>
                <w:noProof/>
                <w:webHidden/>
              </w:rPr>
            </w:r>
            <w:r w:rsidR="000E5C6B">
              <w:rPr>
                <w:noProof/>
                <w:webHidden/>
              </w:rPr>
              <w:fldChar w:fldCharType="separate"/>
            </w:r>
            <w:r w:rsidR="000E5C6B">
              <w:rPr>
                <w:noProof/>
                <w:webHidden/>
              </w:rPr>
              <w:t>3</w:t>
            </w:r>
            <w:r w:rsidR="000E5C6B">
              <w:rPr>
                <w:noProof/>
                <w:webHidden/>
              </w:rPr>
              <w:fldChar w:fldCharType="end"/>
            </w:r>
          </w:hyperlink>
        </w:p>
        <w:p w14:paraId="7426D92B" w14:textId="0882ACA6" w:rsidR="000E5C6B" w:rsidRDefault="00822F65">
          <w:pPr>
            <w:pStyle w:val="TOC2"/>
            <w:tabs>
              <w:tab w:val="left" w:pos="1050"/>
              <w:tab w:val="right" w:leader="dot" w:pos="7543"/>
            </w:tabs>
            <w:ind w:left="444"/>
            <w:rPr>
              <w:rFonts w:asciiTheme="minorHAnsi" w:eastAsiaTheme="minorEastAsia" w:hAnsiTheme="minorHAnsi" w:cstheme="minorBidi"/>
              <w:noProof/>
              <w:szCs w:val="22"/>
            </w:rPr>
          </w:pPr>
          <w:hyperlink w:anchor="_Toc88674967" w:history="1">
            <w:r w:rsidR="000E5C6B" w:rsidRPr="009D2D04">
              <w:rPr>
                <w:rStyle w:val="ae"/>
                <w:noProof/>
              </w:rPr>
              <w:t>4.2.</w:t>
            </w:r>
            <w:r w:rsidR="000E5C6B">
              <w:rPr>
                <w:rFonts w:asciiTheme="minorHAnsi" w:eastAsiaTheme="minorEastAsia" w:hAnsiTheme="minorHAnsi" w:cstheme="minorBidi"/>
                <w:noProof/>
                <w:szCs w:val="22"/>
              </w:rPr>
              <w:tab/>
            </w:r>
            <w:r w:rsidR="000E5C6B" w:rsidRPr="009D2D04">
              <w:rPr>
                <w:rStyle w:val="ae"/>
                <w:noProof/>
              </w:rPr>
              <w:t>实验结果</w:t>
            </w:r>
            <w:r w:rsidR="000E5C6B">
              <w:rPr>
                <w:noProof/>
                <w:webHidden/>
              </w:rPr>
              <w:tab/>
            </w:r>
            <w:r w:rsidR="000E5C6B">
              <w:rPr>
                <w:noProof/>
                <w:webHidden/>
              </w:rPr>
              <w:fldChar w:fldCharType="begin"/>
            </w:r>
            <w:r w:rsidR="000E5C6B">
              <w:rPr>
                <w:noProof/>
                <w:webHidden/>
              </w:rPr>
              <w:instrText xml:space="preserve"> PAGEREF _Toc88674967 \h </w:instrText>
            </w:r>
            <w:r w:rsidR="000E5C6B">
              <w:rPr>
                <w:noProof/>
                <w:webHidden/>
              </w:rPr>
            </w:r>
            <w:r w:rsidR="000E5C6B">
              <w:rPr>
                <w:noProof/>
                <w:webHidden/>
              </w:rPr>
              <w:fldChar w:fldCharType="separate"/>
            </w:r>
            <w:r w:rsidR="000E5C6B">
              <w:rPr>
                <w:noProof/>
                <w:webHidden/>
              </w:rPr>
              <w:t>3</w:t>
            </w:r>
            <w:r w:rsidR="000E5C6B">
              <w:rPr>
                <w:noProof/>
                <w:webHidden/>
              </w:rPr>
              <w:fldChar w:fldCharType="end"/>
            </w:r>
          </w:hyperlink>
        </w:p>
        <w:p w14:paraId="11662F13" w14:textId="5C7660AE" w:rsidR="000E5C6B" w:rsidRDefault="00822F65">
          <w:pPr>
            <w:pStyle w:val="TOC2"/>
            <w:tabs>
              <w:tab w:val="left" w:pos="1050"/>
              <w:tab w:val="right" w:leader="dot" w:pos="7543"/>
            </w:tabs>
            <w:ind w:left="444"/>
            <w:rPr>
              <w:rFonts w:asciiTheme="minorHAnsi" w:eastAsiaTheme="minorEastAsia" w:hAnsiTheme="minorHAnsi" w:cstheme="minorBidi"/>
              <w:noProof/>
              <w:szCs w:val="22"/>
            </w:rPr>
          </w:pPr>
          <w:hyperlink w:anchor="_Toc88674968" w:history="1">
            <w:r w:rsidR="000E5C6B" w:rsidRPr="009D2D04">
              <w:rPr>
                <w:rStyle w:val="ae"/>
                <w:noProof/>
              </w:rPr>
              <w:t>4.3.</w:t>
            </w:r>
            <w:r w:rsidR="000E5C6B">
              <w:rPr>
                <w:rFonts w:asciiTheme="minorHAnsi" w:eastAsiaTheme="minorEastAsia" w:hAnsiTheme="minorHAnsi" w:cstheme="minorBidi"/>
                <w:noProof/>
                <w:szCs w:val="22"/>
              </w:rPr>
              <w:tab/>
            </w:r>
            <w:r w:rsidR="000E5C6B" w:rsidRPr="009D2D04">
              <w:rPr>
                <w:rStyle w:val="ae"/>
                <w:noProof/>
              </w:rPr>
              <w:t>结果分析</w:t>
            </w:r>
            <w:r w:rsidR="000E5C6B">
              <w:rPr>
                <w:noProof/>
                <w:webHidden/>
              </w:rPr>
              <w:tab/>
            </w:r>
            <w:r w:rsidR="000E5C6B">
              <w:rPr>
                <w:noProof/>
                <w:webHidden/>
              </w:rPr>
              <w:fldChar w:fldCharType="begin"/>
            </w:r>
            <w:r w:rsidR="000E5C6B">
              <w:rPr>
                <w:noProof/>
                <w:webHidden/>
              </w:rPr>
              <w:instrText xml:space="preserve"> PAGEREF _Toc88674968 \h </w:instrText>
            </w:r>
            <w:r w:rsidR="000E5C6B">
              <w:rPr>
                <w:noProof/>
                <w:webHidden/>
              </w:rPr>
            </w:r>
            <w:r w:rsidR="000E5C6B">
              <w:rPr>
                <w:noProof/>
                <w:webHidden/>
              </w:rPr>
              <w:fldChar w:fldCharType="separate"/>
            </w:r>
            <w:r w:rsidR="000E5C6B">
              <w:rPr>
                <w:noProof/>
                <w:webHidden/>
              </w:rPr>
              <w:t>3</w:t>
            </w:r>
            <w:r w:rsidR="000E5C6B">
              <w:rPr>
                <w:noProof/>
                <w:webHidden/>
              </w:rPr>
              <w:fldChar w:fldCharType="end"/>
            </w:r>
          </w:hyperlink>
        </w:p>
        <w:p w14:paraId="1828A779" w14:textId="5F1F5005" w:rsidR="000E5C6B" w:rsidRDefault="00822F65">
          <w:pPr>
            <w:pStyle w:val="TOC1"/>
            <w:tabs>
              <w:tab w:val="left" w:pos="420"/>
              <w:tab w:val="right" w:leader="dot" w:pos="7543"/>
            </w:tabs>
            <w:rPr>
              <w:rFonts w:asciiTheme="minorHAnsi" w:eastAsiaTheme="minorEastAsia" w:hAnsiTheme="minorHAnsi" w:cstheme="minorBidi"/>
              <w:noProof/>
              <w:szCs w:val="22"/>
            </w:rPr>
          </w:pPr>
          <w:hyperlink w:anchor="_Toc88674969" w:history="1">
            <w:r w:rsidR="000E5C6B" w:rsidRPr="009D2D04">
              <w:rPr>
                <w:rStyle w:val="ae"/>
                <w:noProof/>
              </w:rPr>
              <w:t>5.</w:t>
            </w:r>
            <w:r w:rsidR="000E5C6B">
              <w:rPr>
                <w:rFonts w:asciiTheme="minorHAnsi" w:eastAsiaTheme="minorEastAsia" w:hAnsiTheme="minorHAnsi" w:cstheme="minorBidi"/>
                <w:noProof/>
                <w:szCs w:val="22"/>
              </w:rPr>
              <w:tab/>
            </w:r>
            <w:r w:rsidR="000E5C6B" w:rsidRPr="009D2D04">
              <w:rPr>
                <w:rStyle w:val="ae"/>
                <w:noProof/>
              </w:rPr>
              <w:t>结论</w:t>
            </w:r>
            <w:r w:rsidR="000E5C6B">
              <w:rPr>
                <w:noProof/>
                <w:webHidden/>
              </w:rPr>
              <w:tab/>
            </w:r>
            <w:r w:rsidR="000E5C6B">
              <w:rPr>
                <w:noProof/>
                <w:webHidden/>
              </w:rPr>
              <w:fldChar w:fldCharType="begin"/>
            </w:r>
            <w:r w:rsidR="000E5C6B">
              <w:rPr>
                <w:noProof/>
                <w:webHidden/>
              </w:rPr>
              <w:instrText xml:space="preserve"> PAGEREF _Toc88674969 \h </w:instrText>
            </w:r>
            <w:r w:rsidR="000E5C6B">
              <w:rPr>
                <w:noProof/>
                <w:webHidden/>
              </w:rPr>
            </w:r>
            <w:r w:rsidR="000E5C6B">
              <w:rPr>
                <w:noProof/>
                <w:webHidden/>
              </w:rPr>
              <w:fldChar w:fldCharType="separate"/>
            </w:r>
            <w:r w:rsidR="000E5C6B">
              <w:rPr>
                <w:noProof/>
                <w:webHidden/>
              </w:rPr>
              <w:t>3</w:t>
            </w:r>
            <w:r w:rsidR="000E5C6B">
              <w:rPr>
                <w:noProof/>
                <w:webHidden/>
              </w:rPr>
              <w:fldChar w:fldCharType="end"/>
            </w:r>
          </w:hyperlink>
        </w:p>
        <w:p w14:paraId="16299BE2" w14:textId="6AAD8FF1" w:rsidR="00B5302A" w:rsidRDefault="00B5302A">
          <w:r>
            <w:rPr>
              <w:b/>
              <w:bCs/>
              <w:lang w:val="zh-CN"/>
            </w:rPr>
            <w:fldChar w:fldCharType="end"/>
          </w:r>
        </w:p>
      </w:sdtContent>
    </w:sdt>
    <w:p w14:paraId="5CABB577" w14:textId="77777777" w:rsidR="0037431E" w:rsidRDefault="0037431E">
      <w:pPr>
        <w:widowControl/>
        <w:jc w:val="left"/>
        <w:rPr>
          <w:iCs/>
          <w:color w:val="FF0000"/>
          <w:sz w:val="18"/>
          <w:szCs w:val="18"/>
        </w:rPr>
      </w:pPr>
    </w:p>
    <w:p w14:paraId="28C313C9" w14:textId="587A48DD" w:rsidR="0037431E" w:rsidRPr="0037431E" w:rsidRDefault="0037431E" w:rsidP="00835B77">
      <w:pPr>
        <w:widowControl/>
        <w:jc w:val="left"/>
        <w:rPr>
          <w:iCs/>
          <w:color w:val="FF0000"/>
          <w:sz w:val="18"/>
          <w:szCs w:val="18"/>
        </w:rPr>
      </w:pPr>
      <w:r>
        <w:rPr>
          <w:iCs/>
          <w:color w:val="FF0000"/>
          <w:sz w:val="18"/>
          <w:szCs w:val="18"/>
        </w:rPr>
        <w:br w:type="page"/>
      </w:r>
    </w:p>
    <w:p w14:paraId="5194BE4F" w14:textId="6973D7E6" w:rsidR="00B5302A" w:rsidRDefault="000F7925" w:rsidP="008F1765">
      <w:pPr>
        <w:pStyle w:val="af0"/>
      </w:pPr>
      <w:bookmarkStart w:id="2" w:name="_Toc88674956"/>
      <w:r>
        <w:rPr>
          <w:rFonts w:hint="eastAsia"/>
        </w:rPr>
        <w:lastRenderedPageBreak/>
        <w:t>绪论/背景</w:t>
      </w:r>
      <w:bookmarkEnd w:id="2"/>
    </w:p>
    <w:p w14:paraId="1C2E6FB1" w14:textId="0915756B" w:rsidR="0070372A" w:rsidRPr="0070372A" w:rsidRDefault="005F4BAD" w:rsidP="000A4DD0">
      <w:pPr>
        <w:pStyle w:val="af1"/>
        <w:adjustRightInd w:val="0"/>
        <w:snapToGrid w:val="0"/>
        <w:ind w:firstLineChars="200" w:firstLine="504"/>
        <w:rPr>
          <w:rFonts w:hint="eastAsia"/>
          <w:sz w:val="24"/>
        </w:rPr>
      </w:pPr>
      <w:r>
        <w:rPr>
          <w:rFonts w:hint="eastAsia"/>
          <w:sz w:val="24"/>
        </w:rPr>
        <w:t>近年来，随着深度学习方法的不断发展和日渐火热，人工智能领域</w:t>
      </w:r>
      <w:r w:rsidR="000A4DD0">
        <w:rPr>
          <w:rFonts w:hint="eastAsia"/>
          <w:sz w:val="24"/>
        </w:rPr>
        <w:t>也走向了计算机科学</w:t>
      </w:r>
      <w:r w:rsidR="00CC2ADE">
        <w:rPr>
          <w:rFonts w:hint="eastAsia"/>
          <w:sz w:val="24"/>
        </w:rPr>
        <w:t>学科</w:t>
      </w:r>
      <w:r w:rsidR="000A4DD0">
        <w:rPr>
          <w:rFonts w:hint="eastAsia"/>
          <w:sz w:val="24"/>
        </w:rPr>
        <w:t>舞台的中央。</w:t>
      </w:r>
      <w:r w:rsidR="00CC2ADE">
        <w:rPr>
          <w:rFonts w:hint="eastAsia"/>
          <w:sz w:val="24"/>
        </w:rPr>
        <w:t>现如今，深度学习算法和深度神经网络在图像、文字、语音等各种数据类型的处理和分析上都占有重要的一席之地。而为了提高神经网络模型的开发效率，研究人员设计了很多方便人工智能科学家和神经网络模型研究者</w:t>
      </w:r>
      <w:r w:rsidR="00E67EB9">
        <w:rPr>
          <w:rFonts w:hint="eastAsia"/>
          <w:sz w:val="24"/>
        </w:rPr>
        <w:t>开发新模型的代码框架，并迅速获得了广泛的使用和好评。作为人工智能专业的同学，同时也是人工智能特别是神经网络领域的初学者，我们</w:t>
      </w:r>
      <w:r w:rsidR="00452644">
        <w:rPr>
          <w:rFonts w:hint="eastAsia"/>
          <w:sz w:val="24"/>
        </w:rPr>
        <w:t>小组五名同学</w:t>
      </w:r>
      <w:r w:rsidR="00E67EB9">
        <w:rPr>
          <w:rFonts w:hint="eastAsia"/>
          <w:sz w:val="24"/>
        </w:rPr>
        <w:t>也基于自己的知识背景和对现存神经网络框架的了解</w:t>
      </w:r>
      <w:r w:rsidR="00452644">
        <w:rPr>
          <w:rFonts w:hint="eastAsia"/>
          <w:sz w:val="24"/>
        </w:rPr>
        <w:t>，尝试进行了自主的神经网络框架开发。此外，该</w:t>
      </w:r>
      <w:r w:rsidR="003A5DCE">
        <w:rPr>
          <w:rFonts w:hint="eastAsia"/>
          <w:sz w:val="24"/>
        </w:rPr>
        <w:t>神经网络训练框架的</w:t>
      </w:r>
      <w:r w:rsidR="00452644">
        <w:rPr>
          <w:rFonts w:hint="eastAsia"/>
          <w:sz w:val="24"/>
        </w:rPr>
        <w:t>开发工作也充分考虑到课程的具体要求，</w:t>
      </w:r>
      <w:r w:rsidR="003A5DCE">
        <w:rPr>
          <w:rFonts w:hint="eastAsia"/>
          <w:sz w:val="24"/>
        </w:rPr>
        <w:t>完成了其中的必选模块并扩展完成了</w:t>
      </w:r>
      <w:r w:rsidR="00D92A8B">
        <w:rPr>
          <w:rFonts w:hint="eastAsia"/>
          <w:sz w:val="24"/>
        </w:rPr>
        <w:t>大量可选内容。目前，本小组的开发工作已基本完成，而此次的开发经历也对于我们继续深耕人工智能领域有着极大的意义。</w:t>
      </w:r>
    </w:p>
    <w:p w14:paraId="5CEC8C33" w14:textId="6BB4E58C" w:rsidR="000F7925" w:rsidRPr="000F7925" w:rsidRDefault="00A5090C" w:rsidP="000F7925">
      <w:pPr>
        <w:pStyle w:val="af3"/>
      </w:pPr>
      <w:bookmarkStart w:id="3" w:name="_Toc88674957"/>
      <w:r>
        <w:rPr>
          <w:rFonts w:hint="eastAsia"/>
        </w:rPr>
        <w:t>目的</w:t>
      </w:r>
      <w:r>
        <w:rPr>
          <w:rFonts w:hint="eastAsia"/>
        </w:rPr>
        <w:t>/</w:t>
      </w:r>
      <w:r>
        <w:rPr>
          <w:rFonts w:hint="eastAsia"/>
        </w:rPr>
        <w:t>意义</w:t>
      </w:r>
      <w:bookmarkEnd w:id="3"/>
    </w:p>
    <w:p w14:paraId="165BFDA0" w14:textId="4BDBC53D" w:rsidR="007A16DD" w:rsidRDefault="007A16DD" w:rsidP="003A5DCE">
      <w:pPr>
        <w:adjustRightInd w:val="0"/>
        <w:snapToGrid w:val="0"/>
        <w:ind w:firstLineChars="200" w:firstLine="504"/>
        <w:rPr>
          <w:rFonts w:hint="eastAsia"/>
          <w:iCs/>
          <w:sz w:val="24"/>
        </w:rPr>
      </w:pPr>
      <w:r>
        <w:rPr>
          <w:rFonts w:hint="eastAsia"/>
          <w:iCs/>
          <w:sz w:val="24"/>
        </w:rPr>
        <w:t>总的来说，神经网络训练框架的开发对于深度学习领域发展以及其应用有着重要的意义；另外，自主进行这样的深度学习训练框架</w:t>
      </w:r>
      <w:r w:rsidR="003C4372">
        <w:rPr>
          <w:rFonts w:hint="eastAsia"/>
          <w:iCs/>
          <w:sz w:val="24"/>
        </w:rPr>
        <w:t>开发对于还是学生的我们也是大有裨益的。以下，我将从产业视角和我们的个人发展视角阐述本次神经网络训练框架开发的实践意义。</w:t>
      </w:r>
    </w:p>
    <w:p w14:paraId="0AE907B8" w14:textId="3B947DA2" w:rsidR="000F7925" w:rsidRDefault="007A16DD" w:rsidP="003A5DCE">
      <w:pPr>
        <w:adjustRightInd w:val="0"/>
        <w:snapToGrid w:val="0"/>
        <w:ind w:firstLineChars="200" w:firstLine="504"/>
        <w:rPr>
          <w:iCs/>
          <w:sz w:val="24"/>
        </w:rPr>
      </w:pPr>
      <w:r>
        <w:rPr>
          <w:rFonts w:hint="eastAsia"/>
          <w:iCs/>
          <w:sz w:val="24"/>
        </w:rPr>
        <w:t>首先，从</w:t>
      </w:r>
      <w:r w:rsidR="003C4372">
        <w:rPr>
          <w:rFonts w:hint="eastAsia"/>
          <w:iCs/>
          <w:sz w:val="24"/>
        </w:rPr>
        <w:t>宏观的</w:t>
      </w:r>
      <w:r>
        <w:rPr>
          <w:rFonts w:hint="eastAsia"/>
          <w:iCs/>
          <w:sz w:val="24"/>
        </w:rPr>
        <w:t>行业需求来讲，神经网络训练框架的</w:t>
      </w:r>
      <w:r w:rsidR="003C4372">
        <w:rPr>
          <w:rFonts w:hint="eastAsia"/>
          <w:iCs/>
          <w:sz w:val="24"/>
        </w:rPr>
        <w:t>产生大大方便了算法工作者对于深度神经网络具体模型的实现，提升了模型构建的效率，有力促进了新的、具有更优异性能模型的诞生</w:t>
      </w:r>
      <w:r>
        <w:rPr>
          <w:rFonts w:hint="eastAsia"/>
          <w:iCs/>
          <w:sz w:val="24"/>
        </w:rPr>
        <w:t>。</w:t>
      </w:r>
      <w:r w:rsidR="000451F6">
        <w:rPr>
          <w:rFonts w:hint="eastAsia"/>
          <w:iCs/>
          <w:sz w:val="24"/>
        </w:rPr>
        <w:t>到目前为止，深度学习方法的应用领域基本已经覆盖了传统计算机研究范畴的方方面面，例如处理计算机视觉问题的</w:t>
      </w:r>
      <w:r w:rsidR="000451F6">
        <w:rPr>
          <w:rFonts w:hint="eastAsia"/>
          <w:iCs/>
          <w:sz w:val="24"/>
        </w:rPr>
        <w:t>CNN</w:t>
      </w:r>
      <w:r w:rsidR="000451F6">
        <w:rPr>
          <w:rFonts w:hint="eastAsia"/>
          <w:iCs/>
          <w:sz w:val="24"/>
        </w:rPr>
        <w:t>模型、解决自然语言处理问题的</w:t>
      </w:r>
      <w:r w:rsidR="000451F6">
        <w:rPr>
          <w:rFonts w:hint="eastAsia"/>
          <w:iCs/>
          <w:sz w:val="24"/>
        </w:rPr>
        <w:t>NLP</w:t>
      </w:r>
      <w:r w:rsidR="000451F6">
        <w:rPr>
          <w:rFonts w:hint="eastAsia"/>
          <w:iCs/>
          <w:sz w:val="24"/>
        </w:rPr>
        <w:t>领域模型等等，如此庞大的行业需求使得</w:t>
      </w:r>
      <w:r w:rsidR="005032BD">
        <w:rPr>
          <w:rFonts w:hint="eastAsia"/>
          <w:iCs/>
          <w:sz w:val="24"/>
        </w:rPr>
        <w:t>研究者必须在面对不同的具体问题时高效设计并实现相应的模型。此时，神经网络在训练和学习过程中过于繁杂的</w:t>
      </w:r>
      <w:r w:rsidR="007D7070">
        <w:rPr>
          <w:rFonts w:hint="eastAsia"/>
          <w:iCs/>
          <w:sz w:val="24"/>
        </w:rPr>
        <w:t>底层数学和算法原理又会很大程度上限制模型的开发效率。而众所周知，神经网络和深度学习领域，是非常典型的“站在巨人的肩膀上”不断发展的学科</w:t>
      </w:r>
      <w:r w:rsidR="00E81A15">
        <w:rPr>
          <w:rFonts w:hint="eastAsia"/>
          <w:iCs/>
          <w:sz w:val="24"/>
        </w:rPr>
        <w:t>，很多的网络结构、学习算法、神经元实现都是相互借鉴，可以复用的。神经网络训练框架正是因此而诞生，用来将很多可以复用、共享的代码部分封装起来，形成框架，提供接口。从而使得搭建神经网络模型的算法工程师可以不再关注具体的算法实现细节，把模型的构建变得如同搭积木一样</w:t>
      </w:r>
      <w:r w:rsidR="00DE0B19">
        <w:rPr>
          <w:rFonts w:hint="eastAsia"/>
          <w:iCs/>
          <w:sz w:val="24"/>
        </w:rPr>
        <w:t>便利</w:t>
      </w:r>
      <w:r w:rsidR="00E81A15">
        <w:rPr>
          <w:rFonts w:hint="eastAsia"/>
          <w:iCs/>
          <w:sz w:val="24"/>
        </w:rPr>
        <w:t>，进而提高</w:t>
      </w:r>
      <w:r w:rsidR="00DE0B19">
        <w:rPr>
          <w:rFonts w:hint="eastAsia"/>
          <w:iCs/>
          <w:sz w:val="24"/>
        </w:rPr>
        <w:t>模型搭建的搭建效率。反过来说，也正是因为当前市面上各类神经网络训练框架的存在，才使得神经网络和深度学习方法在各个领域全面开花，爆炸式发展</w:t>
      </w:r>
      <w:r w:rsidR="00F82D56">
        <w:rPr>
          <w:rFonts w:hint="eastAsia"/>
          <w:iCs/>
          <w:sz w:val="24"/>
        </w:rPr>
        <w:t>，其现实意义可见一斑。</w:t>
      </w:r>
    </w:p>
    <w:p w14:paraId="1DCFBD50" w14:textId="58B2765B" w:rsidR="00F82D56" w:rsidRPr="000F7925" w:rsidRDefault="00F82D56" w:rsidP="003A5DCE">
      <w:pPr>
        <w:adjustRightInd w:val="0"/>
        <w:snapToGrid w:val="0"/>
        <w:ind w:firstLineChars="200" w:firstLine="504"/>
        <w:rPr>
          <w:rFonts w:hint="eastAsia"/>
          <w:iCs/>
          <w:sz w:val="24"/>
        </w:rPr>
      </w:pPr>
      <w:r>
        <w:rPr>
          <w:rFonts w:hint="eastAsia"/>
          <w:iCs/>
          <w:sz w:val="24"/>
        </w:rPr>
        <w:lastRenderedPageBreak/>
        <w:t>其次，从我们</w:t>
      </w:r>
      <w:r w:rsidR="00F60997">
        <w:rPr>
          <w:rFonts w:hint="eastAsia"/>
          <w:iCs/>
          <w:sz w:val="24"/>
        </w:rPr>
        <w:t>个人的角度来讲，尝试进行</w:t>
      </w:r>
      <w:r w:rsidR="004033C6">
        <w:rPr>
          <w:rFonts w:hint="eastAsia"/>
          <w:iCs/>
          <w:sz w:val="24"/>
        </w:rPr>
        <w:t>神经网络训练框架的开发不但可以帮助整合、理解目前学过的种种关于神经网络的概念和具体的代码实现，更能让我们学习现如今最为主流神经网络框架的设计理念，并对框架性的编程有更多了解和实践经验。可以说，本次实践任务对于</w:t>
      </w:r>
      <w:r w:rsidR="009C046A">
        <w:rPr>
          <w:rFonts w:hint="eastAsia"/>
          <w:iCs/>
          <w:sz w:val="24"/>
        </w:rPr>
        <w:t>让我们深刻辨析、理解关于神经网络的种种概念，并将其按照一定的体系付诸实践有着极大的意义。</w:t>
      </w:r>
    </w:p>
    <w:p w14:paraId="7A0AD0C7" w14:textId="080D83C0" w:rsidR="000F7925" w:rsidRPr="000E5C6B" w:rsidRDefault="00A5090C" w:rsidP="000E5C6B">
      <w:pPr>
        <w:pStyle w:val="af3"/>
      </w:pPr>
      <w:bookmarkStart w:id="4" w:name="_Toc88674958"/>
      <w:r>
        <w:rPr>
          <w:rFonts w:hint="eastAsia"/>
        </w:rPr>
        <w:t>相关工作</w:t>
      </w:r>
      <w:bookmarkEnd w:id="4"/>
    </w:p>
    <w:p w14:paraId="7EB9C499" w14:textId="0B6461A1" w:rsidR="00AA3203" w:rsidRDefault="0089615D" w:rsidP="00416216">
      <w:pPr>
        <w:adjustRightInd w:val="0"/>
        <w:snapToGrid w:val="0"/>
        <w:ind w:firstLineChars="200" w:firstLine="504"/>
        <w:rPr>
          <w:iCs/>
          <w:sz w:val="24"/>
        </w:rPr>
      </w:pPr>
      <w:r>
        <w:rPr>
          <w:rFonts w:hint="eastAsia"/>
          <w:iCs/>
          <w:sz w:val="24"/>
        </w:rPr>
        <w:t>关于神经网络训练框架的</w:t>
      </w:r>
      <w:r w:rsidR="00276097">
        <w:rPr>
          <w:rFonts w:hint="eastAsia"/>
          <w:iCs/>
          <w:sz w:val="24"/>
        </w:rPr>
        <w:t>历史</w:t>
      </w:r>
      <w:r>
        <w:rPr>
          <w:rFonts w:hint="eastAsia"/>
          <w:iCs/>
          <w:sz w:val="24"/>
        </w:rPr>
        <w:t>最早也可以追溯到</w:t>
      </w:r>
      <w:r w:rsidR="00276097">
        <w:rPr>
          <w:rFonts w:hint="eastAsia"/>
          <w:iCs/>
          <w:sz w:val="24"/>
        </w:rPr>
        <w:t>神经网络兴起的</w:t>
      </w:r>
      <w:r w:rsidR="00AA3203">
        <w:rPr>
          <w:rFonts w:hint="eastAsia"/>
          <w:iCs/>
          <w:sz w:val="24"/>
        </w:rPr>
        <w:t>初期。在人们开始尝试使用深度学习算法解决实际问题时，深度学习框架就开始产生，并投入广泛使用。从最早</w:t>
      </w:r>
      <w:r w:rsidR="00AA3203" w:rsidRPr="00AA3203">
        <w:rPr>
          <w:rFonts w:hint="eastAsia"/>
          <w:iCs/>
          <w:sz w:val="24"/>
        </w:rPr>
        <w:t>由</w:t>
      </w:r>
      <w:r w:rsidR="00AA3203" w:rsidRPr="00AA3203">
        <w:rPr>
          <w:rFonts w:hint="eastAsia"/>
          <w:iCs/>
          <w:sz w:val="24"/>
        </w:rPr>
        <w:t>Yoshua Bengio</w:t>
      </w:r>
      <w:r w:rsidR="00AA3203" w:rsidRPr="00AA3203">
        <w:rPr>
          <w:rFonts w:hint="eastAsia"/>
          <w:iCs/>
          <w:sz w:val="24"/>
        </w:rPr>
        <w:t>领导的</w:t>
      </w:r>
      <w:r w:rsidR="00AA3203" w:rsidRPr="00AA3203">
        <w:rPr>
          <w:rFonts w:hint="eastAsia"/>
          <w:iCs/>
          <w:sz w:val="24"/>
        </w:rPr>
        <w:t>MILA</w:t>
      </w:r>
      <w:r w:rsidR="00AA3203" w:rsidRPr="00AA3203">
        <w:rPr>
          <w:rFonts w:hint="eastAsia"/>
          <w:iCs/>
          <w:sz w:val="24"/>
        </w:rPr>
        <w:t>创建和维护</w:t>
      </w:r>
      <w:r w:rsidR="00F22708">
        <w:rPr>
          <w:rFonts w:hint="eastAsia"/>
          <w:iCs/>
          <w:sz w:val="24"/>
        </w:rPr>
        <w:t>的</w:t>
      </w:r>
      <w:r w:rsidR="00F22708">
        <w:rPr>
          <w:rFonts w:hint="eastAsia"/>
          <w:iCs/>
          <w:sz w:val="24"/>
        </w:rPr>
        <w:t>Theano</w:t>
      </w:r>
      <w:r w:rsidR="00F22708">
        <w:rPr>
          <w:rFonts w:hint="eastAsia"/>
          <w:iCs/>
          <w:sz w:val="24"/>
        </w:rPr>
        <w:t>框架，到如今众多深度学习框架的百花齐放（见图</w:t>
      </w:r>
      <w:r w:rsidR="00F22708">
        <w:rPr>
          <w:rFonts w:hint="eastAsia"/>
          <w:iCs/>
          <w:sz w:val="24"/>
        </w:rPr>
        <w:t>1</w:t>
      </w:r>
      <w:r w:rsidR="00F22708">
        <w:rPr>
          <w:iCs/>
          <w:sz w:val="24"/>
        </w:rPr>
        <w:t>-1</w:t>
      </w:r>
      <w:r w:rsidR="00F22708">
        <w:rPr>
          <w:rFonts w:hint="eastAsia"/>
          <w:iCs/>
          <w:sz w:val="24"/>
        </w:rPr>
        <w:t>）</w:t>
      </w:r>
      <w:r w:rsidR="00A36E15">
        <w:rPr>
          <w:rFonts w:hint="eastAsia"/>
          <w:iCs/>
          <w:sz w:val="24"/>
        </w:rPr>
        <w:t>，深度学习框架的发展已经十分成熟。</w:t>
      </w:r>
    </w:p>
    <w:p w14:paraId="250223B3" w14:textId="411D7728" w:rsidR="006C02D1" w:rsidRDefault="006C02D1" w:rsidP="006C02D1">
      <w:pPr>
        <w:adjustRightInd w:val="0"/>
        <w:snapToGrid w:val="0"/>
        <w:spacing w:beforeLines="50" w:before="145" w:afterLines="50" w:after="145"/>
        <w:jc w:val="center"/>
        <w:rPr>
          <w:iCs/>
          <w:sz w:val="24"/>
        </w:rPr>
      </w:pPr>
      <w:r>
        <w:rPr>
          <w:rFonts w:hint="eastAsia"/>
          <w:iCs/>
          <w:noProof/>
          <w:sz w:val="24"/>
        </w:rPr>
        <w:drawing>
          <wp:inline distT="0" distB="0" distL="0" distR="0" wp14:anchorId="1D47EC47" wp14:editId="29D5D0EF">
            <wp:extent cx="3499393" cy="2575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507364" cy="2581416"/>
                    </a:xfrm>
                    <a:prstGeom prst="rect">
                      <a:avLst/>
                    </a:prstGeom>
                  </pic:spPr>
                </pic:pic>
              </a:graphicData>
            </a:graphic>
          </wp:inline>
        </w:drawing>
      </w:r>
    </w:p>
    <w:p w14:paraId="22711BB0" w14:textId="65D16476" w:rsidR="006C02D1" w:rsidRPr="006C02D1" w:rsidRDefault="006C02D1" w:rsidP="006C02D1">
      <w:pPr>
        <w:snapToGrid w:val="0"/>
        <w:spacing w:beforeLines="100" w:before="290" w:afterLines="100" w:after="290"/>
        <w:jc w:val="center"/>
        <w:rPr>
          <w:rFonts w:ascii="黑体" w:eastAsia="黑体" w:hAnsi="黑体" w:hint="eastAsia"/>
          <w:sz w:val="20"/>
          <w:szCs w:val="20"/>
        </w:rPr>
      </w:pPr>
      <w:r w:rsidRPr="00F60911">
        <w:rPr>
          <w:rFonts w:ascii="黑体" w:eastAsia="黑体" w:hAnsi="黑体" w:hint="eastAsia"/>
          <w:sz w:val="20"/>
          <w:szCs w:val="20"/>
        </w:rPr>
        <w:t>图</w:t>
      </w:r>
      <w:r>
        <w:rPr>
          <w:rFonts w:ascii="黑体" w:eastAsia="黑体" w:hAnsi="黑体"/>
          <w:sz w:val="20"/>
          <w:szCs w:val="20"/>
        </w:rPr>
        <w:t>1</w:t>
      </w:r>
      <w:r w:rsidRPr="00F60911">
        <w:rPr>
          <w:rFonts w:ascii="黑体" w:eastAsia="黑体" w:hAnsi="黑体"/>
          <w:sz w:val="20"/>
          <w:szCs w:val="20"/>
        </w:rPr>
        <w:t xml:space="preserve">-1 </w:t>
      </w:r>
      <w:r>
        <w:rPr>
          <w:rFonts w:ascii="黑体" w:eastAsia="黑体" w:hAnsi="黑体" w:hint="eastAsia"/>
          <w:sz w:val="20"/>
          <w:szCs w:val="20"/>
        </w:rPr>
        <w:t>2</w:t>
      </w:r>
      <w:r>
        <w:rPr>
          <w:rFonts w:ascii="黑体" w:eastAsia="黑体" w:hAnsi="黑体"/>
          <w:sz w:val="20"/>
          <w:szCs w:val="20"/>
        </w:rPr>
        <w:t>017</w:t>
      </w:r>
      <w:r>
        <w:rPr>
          <w:rFonts w:ascii="黑体" w:eastAsia="黑体" w:hAnsi="黑体" w:hint="eastAsia"/>
          <w:sz w:val="20"/>
          <w:szCs w:val="20"/>
        </w:rPr>
        <w:t>年深度学习框架的市场局面</w:t>
      </w:r>
    </w:p>
    <w:p w14:paraId="38308D0A" w14:textId="0AA3262F" w:rsidR="006B0ECC" w:rsidRDefault="006B0ECC" w:rsidP="00416216">
      <w:pPr>
        <w:adjustRightInd w:val="0"/>
        <w:snapToGrid w:val="0"/>
        <w:ind w:firstLineChars="200" w:firstLine="504"/>
        <w:rPr>
          <w:iCs/>
          <w:sz w:val="24"/>
        </w:rPr>
      </w:pPr>
      <w:r>
        <w:rPr>
          <w:rFonts w:hint="eastAsia"/>
          <w:iCs/>
          <w:sz w:val="24"/>
        </w:rPr>
        <w:t>而截至现在，</w:t>
      </w:r>
      <w:r w:rsidR="00F0323A">
        <w:rPr>
          <w:rFonts w:hint="eastAsia"/>
          <w:iCs/>
          <w:sz w:val="24"/>
        </w:rPr>
        <w:t>使用最广泛、发展最为完善的深度学习框架也正是图中所示的这些基础框架。可以看出，这些框架大多是由</w:t>
      </w:r>
      <w:r w:rsidR="00C33456">
        <w:rPr>
          <w:rFonts w:hint="eastAsia"/>
          <w:iCs/>
          <w:sz w:val="24"/>
        </w:rPr>
        <w:t>当今世界在计算机领域最具有话语权的几家科技公司投资并支持开发的，并且各自都有着自己的特色和庞大的用户群体。</w:t>
      </w:r>
      <w:r w:rsidR="00FE4CE8">
        <w:rPr>
          <w:rFonts w:hint="eastAsia"/>
          <w:iCs/>
          <w:sz w:val="24"/>
        </w:rPr>
        <w:t>，以下，</w:t>
      </w:r>
      <w:r w:rsidR="00C33456">
        <w:rPr>
          <w:rFonts w:hint="eastAsia"/>
          <w:iCs/>
          <w:sz w:val="24"/>
        </w:rPr>
        <w:t>以其中的</w:t>
      </w:r>
      <w:r w:rsidR="00040AEB">
        <w:rPr>
          <w:rFonts w:hint="eastAsia"/>
          <w:iCs/>
          <w:sz w:val="24"/>
        </w:rPr>
        <w:t>Tensor</w:t>
      </w:r>
      <w:r w:rsidR="00040AEB">
        <w:rPr>
          <w:rFonts w:hint="eastAsia"/>
          <w:iCs/>
          <w:sz w:val="24"/>
        </w:rPr>
        <w:t>F</w:t>
      </w:r>
      <w:r w:rsidR="00040AEB">
        <w:rPr>
          <w:rFonts w:hint="eastAsia"/>
          <w:iCs/>
          <w:sz w:val="24"/>
        </w:rPr>
        <w:t>low</w:t>
      </w:r>
      <w:r w:rsidR="00C33456">
        <w:rPr>
          <w:rFonts w:hint="eastAsia"/>
          <w:iCs/>
          <w:sz w:val="24"/>
        </w:rPr>
        <w:t>和</w:t>
      </w:r>
      <w:r w:rsidR="00040AEB">
        <w:rPr>
          <w:rFonts w:hint="eastAsia"/>
          <w:iCs/>
          <w:sz w:val="24"/>
        </w:rPr>
        <w:t>Pytorch</w:t>
      </w:r>
      <w:r w:rsidR="00C33456">
        <w:rPr>
          <w:rFonts w:hint="eastAsia"/>
          <w:iCs/>
          <w:sz w:val="24"/>
        </w:rPr>
        <w:t>为</w:t>
      </w:r>
      <w:r w:rsidR="00040AEB">
        <w:rPr>
          <w:rFonts w:hint="eastAsia"/>
          <w:iCs/>
          <w:sz w:val="24"/>
        </w:rPr>
        <w:t>，简单的介绍下各自的框架构成与特点。</w:t>
      </w:r>
    </w:p>
    <w:p w14:paraId="497EC537" w14:textId="71E921B9" w:rsidR="00C33456" w:rsidRDefault="00040AEB" w:rsidP="007858E3">
      <w:pPr>
        <w:wordWrap w:val="0"/>
        <w:adjustRightInd w:val="0"/>
        <w:snapToGrid w:val="0"/>
        <w:ind w:firstLineChars="200" w:firstLine="506"/>
        <w:jc w:val="left"/>
        <w:rPr>
          <w:iCs/>
          <w:sz w:val="24"/>
        </w:rPr>
      </w:pPr>
      <w:r w:rsidRPr="007858E3">
        <w:rPr>
          <w:rFonts w:hint="eastAsia"/>
          <w:b/>
          <w:bCs/>
          <w:iCs/>
          <w:sz w:val="24"/>
        </w:rPr>
        <w:t>TensorFlow</w:t>
      </w:r>
      <w:r>
        <w:rPr>
          <w:rFonts w:hint="eastAsia"/>
          <w:iCs/>
          <w:sz w:val="24"/>
        </w:rPr>
        <w:t>：</w:t>
      </w:r>
      <w:r w:rsidR="000A7C7A">
        <w:rPr>
          <w:rFonts w:hint="eastAsia"/>
          <w:iCs/>
          <w:sz w:val="24"/>
        </w:rPr>
        <w:t>该框架</w:t>
      </w:r>
      <w:r w:rsidR="000A7C7A" w:rsidRPr="000A7C7A">
        <w:rPr>
          <w:rFonts w:hint="eastAsia"/>
          <w:iCs/>
          <w:sz w:val="24"/>
        </w:rPr>
        <w:t>是一个基于数据流编程</w:t>
      </w:r>
      <w:r w:rsidR="000A7C7A" w:rsidRPr="000A7C7A">
        <w:rPr>
          <w:rFonts w:hint="eastAsia"/>
          <w:iCs/>
          <w:sz w:val="24"/>
        </w:rPr>
        <w:t>(dataflow programming)</w:t>
      </w:r>
      <w:r w:rsidR="000A7C7A" w:rsidRPr="000A7C7A">
        <w:rPr>
          <w:rFonts w:hint="eastAsia"/>
          <w:iCs/>
          <w:sz w:val="24"/>
        </w:rPr>
        <w:t>的符号数学系统，被广泛应用于各类机器学习</w:t>
      </w:r>
      <w:r w:rsidR="000A7C7A" w:rsidRPr="000A7C7A">
        <w:rPr>
          <w:rFonts w:hint="eastAsia"/>
          <w:iCs/>
          <w:sz w:val="24"/>
        </w:rPr>
        <w:t>(machine learning)</w:t>
      </w:r>
      <w:r w:rsidR="000A7C7A" w:rsidRPr="000A7C7A">
        <w:rPr>
          <w:rFonts w:hint="eastAsia"/>
          <w:iCs/>
          <w:sz w:val="24"/>
        </w:rPr>
        <w:t>算法的编程实现，其前身是谷歌的神经网络算法库</w:t>
      </w:r>
      <w:r w:rsidR="000A7C7A" w:rsidRPr="000A7C7A">
        <w:rPr>
          <w:rFonts w:hint="eastAsia"/>
          <w:iCs/>
          <w:sz w:val="24"/>
        </w:rPr>
        <w:t xml:space="preserve">DistBelief </w:t>
      </w:r>
      <w:r w:rsidR="000A7C7A" w:rsidRPr="000A7C7A">
        <w:rPr>
          <w:rFonts w:hint="eastAsia"/>
          <w:iCs/>
          <w:sz w:val="24"/>
        </w:rPr>
        <w:t>。</w:t>
      </w:r>
      <w:r w:rsidR="000A7C7A" w:rsidRPr="000A7C7A">
        <w:rPr>
          <w:rFonts w:hint="eastAsia"/>
          <w:iCs/>
          <w:sz w:val="24"/>
        </w:rPr>
        <w:t>Tens</w:t>
      </w:r>
      <w:r w:rsidR="000A7C7A" w:rsidRPr="000A7C7A">
        <w:rPr>
          <w:rFonts w:hint="eastAsia"/>
          <w:iCs/>
          <w:sz w:val="24"/>
        </w:rPr>
        <w:lastRenderedPageBreak/>
        <w:t>orflow</w:t>
      </w:r>
      <w:r w:rsidR="000A7C7A" w:rsidRPr="000A7C7A">
        <w:rPr>
          <w:rFonts w:hint="eastAsia"/>
          <w:iCs/>
          <w:sz w:val="24"/>
        </w:rPr>
        <w:t>拥有多层级结构，可部署于各类服务器、</w:t>
      </w:r>
      <w:r w:rsidR="000A7C7A" w:rsidRPr="000A7C7A">
        <w:rPr>
          <w:rFonts w:hint="eastAsia"/>
          <w:iCs/>
          <w:sz w:val="24"/>
        </w:rPr>
        <w:t>PC</w:t>
      </w:r>
      <w:r w:rsidR="000A7C7A" w:rsidRPr="000A7C7A">
        <w:rPr>
          <w:rFonts w:hint="eastAsia"/>
          <w:iCs/>
          <w:sz w:val="24"/>
        </w:rPr>
        <w:t>终端和网页并支持</w:t>
      </w:r>
      <w:r w:rsidR="000A7C7A" w:rsidRPr="000A7C7A">
        <w:rPr>
          <w:rFonts w:hint="eastAsia"/>
          <w:iCs/>
          <w:sz w:val="24"/>
        </w:rPr>
        <w:t>GPU</w:t>
      </w:r>
      <w:r w:rsidR="000A7C7A" w:rsidRPr="000A7C7A">
        <w:rPr>
          <w:rFonts w:hint="eastAsia"/>
          <w:iCs/>
          <w:sz w:val="24"/>
        </w:rPr>
        <w:t>和</w:t>
      </w:r>
      <w:r w:rsidR="000A7C7A" w:rsidRPr="000A7C7A">
        <w:rPr>
          <w:rFonts w:hint="eastAsia"/>
          <w:iCs/>
          <w:sz w:val="24"/>
        </w:rPr>
        <w:t>TPU</w:t>
      </w:r>
      <w:r w:rsidR="000A7C7A" w:rsidRPr="000A7C7A">
        <w:rPr>
          <w:rFonts w:hint="eastAsia"/>
          <w:iCs/>
          <w:sz w:val="24"/>
        </w:rPr>
        <w:t>高性能数值计算，被广泛应用于谷歌内部的产品开发和各领域的科学研究。</w:t>
      </w:r>
      <w:r w:rsidR="00F9005B" w:rsidRPr="001114E2">
        <w:rPr>
          <w:rFonts w:hint="eastAsia"/>
          <w:iCs/>
          <w:sz w:val="24"/>
          <w:highlight w:val="yellow"/>
        </w:rPr>
        <w:t>（引用：</w:t>
      </w:r>
      <w:r w:rsidR="00F9005B" w:rsidRPr="001114E2">
        <w:rPr>
          <w:iCs/>
          <w:sz w:val="24"/>
          <w:highlight w:val="yellow"/>
        </w:rPr>
        <w:t>https://baike.so.com/doc/24441014-25277662.html</w:t>
      </w:r>
      <w:r w:rsidR="00F9005B" w:rsidRPr="001114E2">
        <w:rPr>
          <w:rFonts w:hint="eastAsia"/>
          <w:iCs/>
          <w:sz w:val="24"/>
          <w:highlight w:val="yellow"/>
        </w:rPr>
        <w:t>）</w:t>
      </w:r>
      <w:r w:rsidR="001114E2">
        <w:rPr>
          <w:rFonts w:hint="eastAsia"/>
          <w:iCs/>
          <w:sz w:val="24"/>
        </w:rPr>
        <w:t>该框架的最大特点就是对于神经网络的搭建灵活度高，并且数值计算方法设计透明，并且具有很强的移植性。可以说，</w:t>
      </w:r>
      <w:r w:rsidR="001114E2">
        <w:rPr>
          <w:rFonts w:hint="eastAsia"/>
          <w:iCs/>
          <w:sz w:val="24"/>
        </w:rPr>
        <w:t>TensorFlow</w:t>
      </w:r>
      <w:r w:rsidR="001114E2">
        <w:rPr>
          <w:rFonts w:hint="eastAsia"/>
          <w:iCs/>
          <w:sz w:val="24"/>
        </w:rPr>
        <w:t>库非常适合科研人员开发神经网络模型，并能够有效的模型的科研价值与产品价值联系在一起。</w:t>
      </w:r>
    </w:p>
    <w:p w14:paraId="26460CAC" w14:textId="55D45620" w:rsidR="00E507DC" w:rsidRDefault="007858E3" w:rsidP="00E507DC">
      <w:pPr>
        <w:wordWrap w:val="0"/>
        <w:adjustRightInd w:val="0"/>
        <w:snapToGrid w:val="0"/>
        <w:ind w:firstLineChars="200" w:firstLine="504"/>
        <w:jc w:val="left"/>
        <w:rPr>
          <w:rFonts w:hint="eastAsia"/>
          <w:iCs/>
          <w:sz w:val="24"/>
        </w:rPr>
      </w:pPr>
      <w:r>
        <w:rPr>
          <w:rFonts w:hint="eastAsia"/>
          <w:iCs/>
          <w:sz w:val="24"/>
        </w:rPr>
        <w:t>Pytorch</w:t>
      </w:r>
      <w:r>
        <w:rPr>
          <w:rFonts w:hint="eastAsia"/>
          <w:iCs/>
          <w:sz w:val="24"/>
        </w:rPr>
        <w:t>：</w:t>
      </w:r>
      <w:r w:rsidR="00A56D7D" w:rsidRPr="00A56D7D">
        <w:rPr>
          <w:rFonts w:hint="eastAsia"/>
          <w:iCs/>
          <w:sz w:val="24"/>
        </w:rPr>
        <w:t>Pytorch</w:t>
      </w:r>
      <w:r w:rsidR="00A56D7D" w:rsidRPr="00A56D7D">
        <w:rPr>
          <w:rFonts w:hint="eastAsia"/>
          <w:iCs/>
          <w:sz w:val="24"/>
        </w:rPr>
        <w:t>是</w:t>
      </w:r>
      <w:r w:rsidR="00A56D7D" w:rsidRPr="00A56D7D">
        <w:rPr>
          <w:rFonts w:hint="eastAsia"/>
          <w:iCs/>
          <w:sz w:val="24"/>
        </w:rPr>
        <w:t>torch</w:t>
      </w:r>
      <w:r w:rsidR="00A56D7D" w:rsidRPr="00A56D7D">
        <w:rPr>
          <w:rFonts w:hint="eastAsia"/>
          <w:iCs/>
          <w:sz w:val="24"/>
        </w:rPr>
        <w:t>的</w:t>
      </w:r>
      <w:r w:rsidR="00A56D7D" w:rsidRPr="00A56D7D">
        <w:rPr>
          <w:rFonts w:hint="eastAsia"/>
          <w:iCs/>
          <w:sz w:val="24"/>
        </w:rPr>
        <w:t>python</w:t>
      </w:r>
      <w:r w:rsidR="00A56D7D" w:rsidRPr="00A56D7D">
        <w:rPr>
          <w:rFonts w:hint="eastAsia"/>
          <w:iCs/>
          <w:sz w:val="24"/>
        </w:rPr>
        <w:t>版本，是由</w:t>
      </w:r>
      <w:r w:rsidR="00A56D7D" w:rsidRPr="00A56D7D">
        <w:rPr>
          <w:rFonts w:hint="eastAsia"/>
          <w:iCs/>
          <w:sz w:val="24"/>
        </w:rPr>
        <w:t>Facebook</w:t>
      </w:r>
      <w:r w:rsidR="00A56D7D" w:rsidRPr="00A56D7D">
        <w:rPr>
          <w:rFonts w:hint="eastAsia"/>
          <w:iCs/>
          <w:sz w:val="24"/>
        </w:rPr>
        <w:t>开源的神经网络框架，专门针对</w:t>
      </w:r>
      <w:r w:rsidR="00A56D7D" w:rsidRPr="00A56D7D">
        <w:rPr>
          <w:rFonts w:hint="eastAsia"/>
          <w:iCs/>
          <w:sz w:val="24"/>
        </w:rPr>
        <w:t xml:space="preserve"> GPU </w:t>
      </w:r>
      <w:r w:rsidR="00A56D7D" w:rsidRPr="00A56D7D">
        <w:rPr>
          <w:rFonts w:hint="eastAsia"/>
          <w:iCs/>
          <w:sz w:val="24"/>
        </w:rPr>
        <w:t>加速的深度神经网络（</w:t>
      </w:r>
      <w:r w:rsidR="00A56D7D" w:rsidRPr="00A56D7D">
        <w:rPr>
          <w:rFonts w:hint="eastAsia"/>
          <w:iCs/>
          <w:sz w:val="24"/>
        </w:rPr>
        <w:t>DNN</w:t>
      </w:r>
      <w:r w:rsidR="00A56D7D" w:rsidRPr="00A56D7D">
        <w:rPr>
          <w:rFonts w:hint="eastAsia"/>
          <w:iCs/>
          <w:sz w:val="24"/>
        </w:rPr>
        <w:t>）编程。</w:t>
      </w:r>
      <w:r w:rsidR="00A56D7D" w:rsidRPr="00A56D7D">
        <w:rPr>
          <w:rFonts w:hint="eastAsia"/>
          <w:iCs/>
          <w:sz w:val="24"/>
        </w:rPr>
        <w:t xml:space="preserve">Torch </w:t>
      </w:r>
      <w:r w:rsidR="00A56D7D" w:rsidRPr="00A56D7D">
        <w:rPr>
          <w:rFonts w:hint="eastAsia"/>
          <w:iCs/>
          <w:sz w:val="24"/>
        </w:rPr>
        <w:t>是一个经典的对多维矩阵数据进行操作的张量（</w:t>
      </w:r>
      <w:r w:rsidR="00A56D7D" w:rsidRPr="00A56D7D">
        <w:rPr>
          <w:rFonts w:hint="eastAsia"/>
          <w:iCs/>
          <w:sz w:val="24"/>
        </w:rPr>
        <w:t xml:space="preserve">tensor </w:t>
      </w:r>
      <w:r w:rsidR="00A56D7D" w:rsidRPr="00A56D7D">
        <w:rPr>
          <w:rFonts w:hint="eastAsia"/>
          <w:iCs/>
          <w:sz w:val="24"/>
        </w:rPr>
        <w:t>）库，在机器学习和其他数学密集型</w:t>
      </w:r>
      <w:r w:rsidR="007E5BC0">
        <w:rPr>
          <w:rFonts w:hint="eastAsia"/>
          <w:iCs/>
          <w:sz w:val="24"/>
        </w:rPr>
        <w:t>领域</w:t>
      </w:r>
      <w:r w:rsidR="00A56D7D" w:rsidRPr="00A56D7D">
        <w:rPr>
          <w:rFonts w:hint="eastAsia"/>
          <w:iCs/>
          <w:sz w:val="24"/>
        </w:rPr>
        <w:t>有广泛应用。与</w:t>
      </w:r>
      <w:r w:rsidR="00A56D7D" w:rsidRPr="00A56D7D">
        <w:rPr>
          <w:rFonts w:hint="eastAsia"/>
          <w:iCs/>
          <w:sz w:val="24"/>
        </w:rPr>
        <w:t>Tensorflow</w:t>
      </w:r>
      <w:r w:rsidR="00A56D7D" w:rsidRPr="00A56D7D">
        <w:rPr>
          <w:rFonts w:hint="eastAsia"/>
          <w:iCs/>
          <w:sz w:val="24"/>
        </w:rPr>
        <w:t>的静态计算图不同，</w:t>
      </w:r>
      <w:r w:rsidR="00A56D7D" w:rsidRPr="00A56D7D">
        <w:rPr>
          <w:rFonts w:hint="eastAsia"/>
          <w:iCs/>
          <w:sz w:val="24"/>
        </w:rPr>
        <w:t>pytorch</w:t>
      </w:r>
      <w:r w:rsidR="00A56D7D" w:rsidRPr="00A56D7D">
        <w:rPr>
          <w:rFonts w:hint="eastAsia"/>
          <w:iCs/>
          <w:sz w:val="24"/>
        </w:rPr>
        <w:t>的计算图是动态的，可以根据计算需要实时改变计算图。作为经典机器学习库</w:t>
      </w:r>
      <w:r w:rsidR="00A56D7D" w:rsidRPr="00A56D7D">
        <w:rPr>
          <w:rFonts w:hint="eastAsia"/>
          <w:iCs/>
          <w:sz w:val="24"/>
        </w:rPr>
        <w:t>Torch</w:t>
      </w:r>
      <w:r w:rsidR="00A56D7D" w:rsidRPr="00A56D7D">
        <w:rPr>
          <w:rFonts w:hint="eastAsia"/>
          <w:iCs/>
          <w:sz w:val="24"/>
        </w:rPr>
        <w:t>的端口，</w:t>
      </w:r>
      <w:r w:rsidR="00A56D7D" w:rsidRPr="00A56D7D">
        <w:rPr>
          <w:rFonts w:hint="eastAsia"/>
          <w:iCs/>
          <w:sz w:val="24"/>
        </w:rPr>
        <w:t>PyTorch</w:t>
      </w:r>
      <w:r w:rsidR="00A56D7D" w:rsidRPr="00A56D7D">
        <w:rPr>
          <w:rFonts w:hint="eastAsia"/>
          <w:iCs/>
          <w:sz w:val="24"/>
        </w:rPr>
        <w:t>为</w:t>
      </w:r>
      <w:r w:rsidR="00A56D7D" w:rsidRPr="00A56D7D">
        <w:rPr>
          <w:rFonts w:hint="eastAsia"/>
          <w:iCs/>
          <w:sz w:val="24"/>
        </w:rPr>
        <w:t>Python</w:t>
      </w:r>
      <w:r w:rsidR="00A56D7D" w:rsidRPr="00A56D7D">
        <w:rPr>
          <w:rFonts w:hint="eastAsia"/>
          <w:iCs/>
          <w:sz w:val="24"/>
        </w:rPr>
        <w:t>语言使用者提供了舒适的写代码选择。</w:t>
      </w:r>
      <w:r w:rsidR="00A56D7D" w:rsidRPr="007E5BC0">
        <w:rPr>
          <w:rFonts w:hint="eastAsia"/>
          <w:iCs/>
          <w:sz w:val="24"/>
          <w:highlight w:val="yellow"/>
        </w:rPr>
        <w:t>（引用：</w:t>
      </w:r>
      <w:hyperlink r:id="rId9" w:history="1">
        <w:r w:rsidR="00A56D7D" w:rsidRPr="007E5BC0">
          <w:rPr>
            <w:rStyle w:val="ae"/>
            <w:rFonts w:hint="eastAsia"/>
            <w:iCs/>
            <w:sz w:val="24"/>
            <w:highlight w:val="yellow"/>
          </w:rPr>
          <w:t>https://blog.csdn.net/bestrivern/article/details/89433023</w:t>
        </w:r>
      </w:hyperlink>
      <w:r w:rsidR="00E507DC">
        <w:rPr>
          <w:rFonts w:hint="eastAsia"/>
          <w:iCs/>
          <w:sz w:val="24"/>
          <w:highlight w:val="yellow"/>
        </w:rPr>
        <w:t>）</w:t>
      </w:r>
      <w:r w:rsidR="00E507DC" w:rsidRPr="00E507DC">
        <w:rPr>
          <w:rFonts w:hint="eastAsia"/>
          <w:iCs/>
          <w:sz w:val="24"/>
        </w:rPr>
        <w:t>。相较于</w:t>
      </w:r>
      <w:r w:rsidR="00E507DC">
        <w:rPr>
          <w:rFonts w:hint="eastAsia"/>
          <w:iCs/>
          <w:sz w:val="24"/>
        </w:rPr>
        <w:t>TensorFlow</w:t>
      </w:r>
      <w:r w:rsidR="00E507DC">
        <w:rPr>
          <w:rFonts w:hint="eastAsia"/>
          <w:iCs/>
          <w:sz w:val="24"/>
        </w:rPr>
        <w:t>框架，</w:t>
      </w:r>
      <w:r w:rsidR="00E507DC">
        <w:rPr>
          <w:rFonts w:hint="eastAsia"/>
          <w:iCs/>
          <w:sz w:val="24"/>
        </w:rPr>
        <w:t>Pytorch</w:t>
      </w:r>
      <w:r w:rsidR="00E507DC">
        <w:rPr>
          <w:rFonts w:hint="eastAsia"/>
          <w:iCs/>
          <w:sz w:val="24"/>
        </w:rPr>
        <w:t>神经网络训练框架</w:t>
      </w:r>
      <w:r w:rsidR="00455650">
        <w:rPr>
          <w:rFonts w:hint="eastAsia"/>
          <w:iCs/>
          <w:sz w:val="24"/>
        </w:rPr>
        <w:t>更为简洁和清晰易懂，更加贯彻了面向对象的程序设计理念，使得人们在搭建神经网络像搭积木一样简单易行。</w:t>
      </w:r>
    </w:p>
    <w:p w14:paraId="197C3B2F" w14:textId="06A7FEB9" w:rsidR="000F7925" w:rsidRPr="000F7925" w:rsidRDefault="00EE33A5" w:rsidP="00416216">
      <w:pPr>
        <w:adjustRightInd w:val="0"/>
        <w:snapToGrid w:val="0"/>
        <w:ind w:firstLineChars="200" w:firstLine="504"/>
        <w:rPr>
          <w:rFonts w:hint="eastAsia"/>
          <w:iCs/>
          <w:sz w:val="24"/>
        </w:rPr>
      </w:pPr>
      <w:r>
        <w:rPr>
          <w:rFonts w:hint="eastAsia"/>
          <w:iCs/>
          <w:sz w:val="24"/>
        </w:rPr>
        <w:t>而</w:t>
      </w:r>
      <w:r w:rsidR="009D61A4">
        <w:rPr>
          <w:rFonts w:hint="eastAsia"/>
          <w:iCs/>
          <w:sz w:val="24"/>
        </w:rPr>
        <w:t>在目前的研究和市场背景下，神经网络框架也是随着整个产业的发展不断更新换代，而很多框架更是因为新的网络模型的提出而不断迭代补充，完善框架的功能。此外，对于</w:t>
      </w:r>
      <w:r w:rsidR="00792001">
        <w:rPr>
          <w:rFonts w:hint="eastAsia"/>
          <w:iCs/>
          <w:sz w:val="24"/>
        </w:rPr>
        <w:t>不同的框架，也有越来越多的开发者开发了相应的扩展库来补充和更新框架</w:t>
      </w:r>
      <w:r w:rsidR="007B41EB">
        <w:rPr>
          <w:rFonts w:hint="eastAsia"/>
          <w:iCs/>
          <w:sz w:val="24"/>
        </w:rPr>
        <w:t>的功能</w:t>
      </w:r>
      <w:r w:rsidR="00792001">
        <w:rPr>
          <w:rFonts w:hint="eastAsia"/>
          <w:iCs/>
          <w:sz w:val="24"/>
        </w:rPr>
        <w:t>。</w:t>
      </w:r>
      <w:r w:rsidR="0089615D">
        <w:rPr>
          <w:rFonts w:hint="eastAsia"/>
          <w:iCs/>
          <w:sz w:val="24"/>
        </w:rPr>
        <w:t>现如今，</w:t>
      </w:r>
      <w:r>
        <w:rPr>
          <w:rFonts w:hint="eastAsia"/>
          <w:iCs/>
          <w:sz w:val="24"/>
        </w:rPr>
        <w:t>还有很多框架更是基于</w:t>
      </w:r>
      <w:r>
        <w:rPr>
          <w:rFonts w:hint="eastAsia"/>
          <w:iCs/>
          <w:sz w:val="24"/>
        </w:rPr>
        <w:t>Pytorch</w:t>
      </w:r>
      <w:r>
        <w:rPr>
          <w:rFonts w:hint="eastAsia"/>
          <w:iCs/>
          <w:sz w:val="24"/>
        </w:rPr>
        <w:t>、</w:t>
      </w:r>
      <w:r>
        <w:rPr>
          <w:rFonts w:hint="eastAsia"/>
          <w:iCs/>
          <w:sz w:val="24"/>
        </w:rPr>
        <w:t>TensorFlow</w:t>
      </w:r>
      <w:r>
        <w:rPr>
          <w:rFonts w:hint="eastAsia"/>
          <w:iCs/>
          <w:sz w:val="24"/>
        </w:rPr>
        <w:t>等基础框架搭建出的“高层框架”，它们通常是只针对某一具体领域产生的统一的框架，用于搭建对应领域常用的网络模型。这些框架更是五花八门，</w:t>
      </w:r>
      <w:r w:rsidR="009F44ED">
        <w:rPr>
          <w:rFonts w:hint="eastAsia"/>
          <w:iCs/>
          <w:sz w:val="24"/>
        </w:rPr>
        <w:t>如面向自然语言处理的</w:t>
      </w:r>
      <w:r w:rsidR="009F44ED">
        <w:rPr>
          <w:rFonts w:hint="eastAsia"/>
          <w:iCs/>
          <w:sz w:val="24"/>
        </w:rPr>
        <w:t>AllenNLP</w:t>
      </w:r>
      <w:r w:rsidR="009F44ED">
        <w:rPr>
          <w:rFonts w:hint="eastAsia"/>
          <w:iCs/>
          <w:sz w:val="24"/>
        </w:rPr>
        <w:t>库、面向图数据学习的</w:t>
      </w:r>
      <w:r w:rsidR="009F44ED">
        <w:rPr>
          <w:rFonts w:hint="eastAsia"/>
          <w:iCs/>
          <w:sz w:val="24"/>
        </w:rPr>
        <w:t>PyG</w:t>
      </w:r>
      <w:r w:rsidR="009F44ED">
        <w:rPr>
          <w:rFonts w:hint="eastAsia"/>
          <w:iCs/>
          <w:sz w:val="24"/>
        </w:rPr>
        <w:t>库等等，</w:t>
      </w:r>
      <w:r>
        <w:rPr>
          <w:rFonts w:hint="eastAsia"/>
          <w:iCs/>
          <w:sz w:val="24"/>
        </w:rPr>
        <w:t>在此处也不再过多赘述。</w:t>
      </w:r>
    </w:p>
    <w:p w14:paraId="44D41F50" w14:textId="1C98363D" w:rsidR="00B5302A" w:rsidRDefault="000F7925" w:rsidP="008F1765">
      <w:pPr>
        <w:pStyle w:val="af0"/>
      </w:pPr>
      <w:bookmarkStart w:id="5" w:name="_Toc88674959"/>
      <w:r>
        <w:rPr>
          <w:rFonts w:hint="eastAsia"/>
        </w:rPr>
        <w:t>项目安排</w:t>
      </w:r>
      <w:bookmarkEnd w:id="5"/>
    </w:p>
    <w:p w14:paraId="4069A14A" w14:textId="405A7CDF" w:rsidR="000F7925" w:rsidRPr="000F7925" w:rsidRDefault="00A5090C" w:rsidP="00A5090C">
      <w:pPr>
        <w:pStyle w:val="af3"/>
      </w:pPr>
      <w:bookmarkStart w:id="6" w:name="_Toc88674960"/>
      <w:r>
        <w:rPr>
          <w:rFonts w:hint="eastAsia"/>
        </w:rPr>
        <w:t>任务分工</w:t>
      </w:r>
      <w:bookmarkEnd w:id="6"/>
    </w:p>
    <w:p w14:paraId="2F0D7AF5" w14:textId="17BA5E32" w:rsidR="000F7925" w:rsidRPr="000F7925" w:rsidRDefault="000F7925" w:rsidP="00A0247B">
      <w:pPr>
        <w:ind w:firstLineChars="200" w:firstLine="504"/>
        <w:rPr>
          <w:iCs/>
          <w:sz w:val="24"/>
        </w:rPr>
      </w:pPr>
    </w:p>
    <w:p w14:paraId="63BC6DD1" w14:textId="6A7542C3" w:rsidR="000F7925" w:rsidRPr="000F7925" w:rsidRDefault="00A5090C" w:rsidP="00A5090C">
      <w:pPr>
        <w:pStyle w:val="af3"/>
      </w:pPr>
      <w:bookmarkStart w:id="7" w:name="_Toc88674961"/>
      <w:r>
        <w:rPr>
          <w:rFonts w:hint="eastAsia"/>
        </w:rPr>
        <w:t>进度安排</w:t>
      </w:r>
      <w:bookmarkEnd w:id="7"/>
    </w:p>
    <w:p w14:paraId="24D3DCD0" w14:textId="77777777" w:rsidR="000F7925" w:rsidRPr="000F7925" w:rsidRDefault="000F7925" w:rsidP="00A0247B">
      <w:pPr>
        <w:ind w:firstLineChars="200" w:firstLine="504"/>
        <w:rPr>
          <w:iCs/>
          <w:sz w:val="24"/>
        </w:rPr>
      </w:pPr>
    </w:p>
    <w:p w14:paraId="5E2B6857" w14:textId="72FE58DB" w:rsidR="00B5302A" w:rsidRDefault="000F7925" w:rsidP="008F1765">
      <w:pPr>
        <w:pStyle w:val="af0"/>
      </w:pPr>
      <w:bookmarkStart w:id="8" w:name="_Toc88674962"/>
      <w:r>
        <w:rPr>
          <w:rFonts w:hint="eastAsia"/>
        </w:rPr>
        <w:lastRenderedPageBreak/>
        <w:t>方法与实现</w:t>
      </w:r>
      <w:bookmarkEnd w:id="8"/>
    </w:p>
    <w:p w14:paraId="6617E3EC" w14:textId="6F2050F0" w:rsidR="000F7925" w:rsidRPr="00F4591B" w:rsidRDefault="000F7925" w:rsidP="00F4591B">
      <w:pPr>
        <w:pStyle w:val="af3"/>
      </w:pPr>
      <w:bookmarkStart w:id="9" w:name="_Toc88674963"/>
      <w:r>
        <w:rPr>
          <w:rFonts w:hint="eastAsia"/>
        </w:rPr>
        <w:t>总体设计</w:t>
      </w:r>
      <w:bookmarkEnd w:id="9"/>
    </w:p>
    <w:p w14:paraId="4F876847" w14:textId="77777777" w:rsidR="000F7925" w:rsidRPr="000F7925" w:rsidRDefault="000F7925" w:rsidP="00A0247B">
      <w:pPr>
        <w:ind w:firstLineChars="200" w:firstLine="504"/>
        <w:rPr>
          <w:iCs/>
          <w:sz w:val="24"/>
        </w:rPr>
      </w:pPr>
    </w:p>
    <w:p w14:paraId="1B5DF4A7" w14:textId="0B6F3F9C" w:rsidR="003500A6" w:rsidRDefault="00A5090C" w:rsidP="00A5090C">
      <w:pPr>
        <w:pStyle w:val="af3"/>
      </w:pPr>
      <w:bookmarkStart w:id="10" w:name="_Toc88674964"/>
      <w:r>
        <w:rPr>
          <w:rFonts w:hint="eastAsia"/>
        </w:rPr>
        <w:t>模块实现</w:t>
      </w:r>
      <w:bookmarkEnd w:id="10"/>
    </w:p>
    <w:p w14:paraId="1B530C49" w14:textId="29D29C7F" w:rsidR="006C139B" w:rsidRDefault="008A76AB" w:rsidP="008A76AB">
      <w:pPr>
        <w:pStyle w:val="3"/>
        <w:numPr>
          <w:ilvl w:val="0"/>
          <w:numId w:val="0"/>
        </w:numPr>
        <w:ind w:left="709" w:hanging="709"/>
        <w:rPr>
          <w:rFonts w:ascii="黑体" w:eastAsia="黑体" w:hAnsi="黑体"/>
          <w:sz w:val="28"/>
          <w:szCs w:val="28"/>
        </w:rPr>
      </w:pPr>
      <w:bookmarkStart w:id="11" w:name="_Hlk88472780"/>
      <w:r>
        <w:rPr>
          <w:rFonts w:ascii="黑体" w:eastAsia="黑体" w:hAnsi="黑体" w:hint="eastAsia"/>
          <w:sz w:val="28"/>
          <w:szCs w:val="28"/>
        </w:rPr>
        <w:t>数据集加载与划分模块</w:t>
      </w:r>
    </w:p>
    <w:p w14:paraId="0879C748" w14:textId="40062455" w:rsidR="005B3E04" w:rsidRDefault="00C64228" w:rsidP="005B3E04">
      <w:pPr>
        <w:adjustRightInd w:val="0"/>
        <w:snapToGrid w:val="0"/>
        <w:ind w:firstLineChars="200" w:firstLine="504"/>
        <w:rPr>
          <w:sz w:val="24"/>
        </w:rPr>
      </w:pPr>
      <w:r>
        <w:rPr>
          <w:rFonts w:hint="eastAsia"/>
          <w:sz w:val="24"/>
        </w:rPr>
        <w:t>考虑到数据集的一些基本的分割和存取操作在目前的很多框架中都并没有涉及，因此，本框架为方便使用者，特意设计了</w:t>
      </w:r>
      <w:r>
        <w:rPr>
          <w:rFonts w:hint="eastAsia"/>
          <w:sz w:val="24"/>
        </w:rPr>
        <w:t>Dataset</w:t>
      </w:r>
      <w:r>
        <w:rPr>
          <w:rFonts w:hint="eastAsia"/>
          <w:sz w:val="24"/>
        </w:rPr>
        <w:t>类用来管理开发者需要在模型训练中使用的数据。</w:t>
      </w:r>
      <w:r w:rsidR="00D5585D">
        <w:rPr>
          <w:rFonts w:hint="eastAsia"/>
          <w:sz w:val="24"/>
        </w:rPr>
        <w:t>在该模块中，我们主要实现了以下功能：数据集的分割、数据集的部分获取、数据集的本地存储以及本地载入</w:t>
      </w:r>
      <w:r w:rsidR="005B3E04">
        <w:rPr>
          <w:rFonts w:hint="eastAsia"/>
          <w:sz w:val="24"/>
        </w:rPr>
        <w:t>。而同时，若要使用我们所提供的神经网络训练框架，开发者必须首先将数据集使用</w:t>
      </w:r>
      <w:r w:rsidR="005B3E04">
        <w:rPr>
          <w:rFonts w:hint="eastAsia"/>
          <w:sz w:val="24"/>
        </w:rPr>
        <w:t>Dataset</w:t>
      </w:r>
      <w:r w:rsidR="005B3E04">
        <w:rPr>
          <w:rFonts w:hint="eastAsia"/>
          <w:sz w:val="24"/>
        </w:rPr>
        <w:t>类进行管理，并以类对象的方式输入模型，以供模型使用。</w:t>
      </w:r>
      <w:r w:rsidR="00A74EFE">
        <w:rPr>
          <w:rFonts w:hint="eastAsia"/>
          <w:sz w:val="24"/>
        </w:rPr>
        <w:t>在</w:t>
      </w:r>
      <w:r w:rsidR="00A74EFE">
        <w:rPr>
          <w:rFonts w:hint="eastAsia"/>
          <w:sz w:val="24"/>
        </w:rPr>
        <w:t>Dataset</w:t>
      </w:r>
      <w:r w:rsidR="00A74EFE">
        <w:rPr>
          <w:rFonts w:hint="eastAsia"/>
          <w:sz w:val="24"/>
        </w:rPr>
        <w:t>类中，我们实现了以下函数接口：</w:t>
      </w:r>
    </w:p>
    <w:p w14:paraId="46ACB2BC" w14:textId="5D8F8FE6" w:rsidR="00A74EFE" w:rsidRDefault="00A74EFE" w:rsidP="000531CE">
      <w:pPr>
        <w:pStyle w:val="af"/>
        <w:numPr>
          <w:ilvl w:val="0"/>
          <w:numId w:val="26"/>
        </w:numPr>
        <w:adjustRightInd w:val="0"/>
        <w:snapToGrid w:val="0"/>
        <w:ind w:firstLineChars="0"/>
        <w:rPr>
          <w:sz w:val="24"/>
        </w:rPr>
      </w:pPr>
      <w:r w:rsidRPr="000531CE">
        <w:rPr>
          <w:sz w:val="24"/>
        </w:rPr>
        <w:t>divideData(trainRatio=0.6, validateRatio=0.2)</w:t>
      </w:r>
      <w:r w:rsidRPr="000531CE">
        <w:rPr>
          <w:rFonts w:hint="eastAsia"/>
          <w:sz w:val="24"/>
        </w:rPr>
        <w:t>：当初始化输入数据时，用户只提供了整体的数据集，此时用户可以借助该接口将数据按照自己需要的比例</w:t>
      </w:r>
      <w:r w:rsidR="00697F14" w:rsidRPr="000531CE">
        <w:rPr>
          <w:rFonts w:hint="eastAsia"/>
          <w:sz w:val="24"/>
        </w:rPr>
        <w:t>（</w:t>
      </w:r>
      <w:r w:rsidR="00697F14" w:rsidRPr="000531CE">
        <w:rPr>
          <w:sz w:val="24"/>
        </w:rPr>
        <w:t>trainRatio</w:t>
      </w:r>
      <w:r w:rsidR="00697F14" w:rsidRPr="000531CE">
        <w:rPr>
          <w:rFonts w:hint="eastAsia"/>
          <w:sz w:val="24"/>
        </w:rPr>
        <w:t>参数、</w:t>
      </w:r>
      <w:r w:rsidR="00697F14" w:rsidRPr="000531CE">
        <w:rPr>
          <w:sz w:val="24"/>
        </w:rPr>
        <w:t>validateRatio</w:t>
      </w:r>
      <w:r w:rsidR="00697F14" w:rsidRPr="000531CE">
        <w:rPr>
          <w:rFonts w:hint="eastAsia"/>
          <w:sz w:val="24"/>
        </w:rPr>
        <w:t>参数确定）</w:t>
      </w:r>
      <w:r w:rsidRPr="000531CE">
        <w:rPr>
          <w:rFonts w:hint="eastAsia"/>
          <w:sz w:val="24"/>
        </w:rPr>
        <w:t>随机划分成不同的集合</w:t>
      </w:r>
      <w:r w:rsidR="000531CE" w:rsidRPr="000531CE">
        <w:rPr>
          <w:rFonts w:hint="eastAsia"/>
          <w:sz w:val="24"/>
        </w:rPr>
        <w:t>并存储在类成员中。</w:t>
      </w:r>
      <w:r w:rsidR="000531CE">
        <w:rPr>
          <w:rFonts w:hint="eastAsia"/>
          <w:sz w:val="24"/>
        </w:rPr>
        <w:t>注意，在此处实现时需要注意进行异常判断，当分割比例异常时及时报错</w:t>
      </w:r>
      <w:r w:rsidR="00091187">
        <w:rPr>
          <w:rFonts w:hint="eastAsia"/>
          <w:sz w:val="24"/>
        </w:rPr>
        <w:t>。</w:t>
      </w:r>
    </w:p>
    <w:p w14:paraId="73E489B4" w14:textId="7722DD45" w:rsidR="00091187" w:rsidRDefault="00091187" w:rsidP="00251539">
      <w:pPr>
        <w:pStyle w:val="af"/>
        <w:adjustRightInd w:val="0"/>
        <w:snapToGrid w:val="0"/>
        <w:spacing w:beforeLines="50" w:before="145"/>
        <w:ind w:left="720" w:firstLineChars="0" w:firstLine="0"/>
        <w:jc w:val="center"/>
        <w:rPr>
          <w:sz w:val="24"/>
        </w:rPr>
      </w:pPr>
      <w:r w:rsidRPr="00091187">
        <w:drawing>
          <wp:inline distT="0" distB="0" distL="0" distR="0" wp14:anchorId="07767F1A" wp14:editId="6D8F50F2">
            <wp:extent cx="3235684" cy="16220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5014" cy="1646796"/>
                    </a:xfrm>
                    <a:prstGeom prst="rect">
                      <a:avLst/>
                    </a:prstGeom>
                  </pic:spPr>
                </pic:pic>
              </a:graphicData>
            </a:graphic>
          </wp:inline>
        </w:drawing>
      </w:r>
    </w:p>
    <w:p w14:paraId="0F8F8FF0" w14:textId="41F48C52" w:rsidR="00091187" w:rsidRPr="000531CE" w:rsidRDefault="00091187" w:rsidP="00091187">
      <w:pPr>
        <w:pStyle w:val="af"/>
        <w:adjustRightInd w:val="0"/>
        <w:snapToGrid w:val="0"/>
        <w:ind w:left="720" w:firstLineChars="0" w:firstLine="0"/>
        <w:jc w:val="center"/>
        <w:rPr>
          <w:rFonts w:hint="eastAsia"/>
          <w:sz w:val="24"/>
        </w:rPr>
      </w:pPr>
      <w:r w:rsidRPr="00091187">
        <w:drawing>
          <wp:inline distT="0" distB="0" distL="0" distR="0" wp14:anchorId="5DB806AB" wp14:editId="2769ADC6">
            <wp:extent cx="4214191" cy="8274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626" cy="846766"/>
                    </a:xfrm>
                    <a:prstGeom prst="rect">
                      <a:avLst/>
                    </a:prstGeom>
                  </pic:spPr>
                </pic:pic>
              </a:graphicData>
            </a:graphic>
          </wp:inline>
        </w:drawing>
      </w:r>
    </w:p>
    <w:p w14:paraId="620D2AB9" w14:textId="65BC93E6" w:rsidR="000531CE" w:rsidRDefault="00091187" w:rsidP="000531CE">
      <w:pPr>
        <w:pStyle w:val="af"/>
        <w:numPr>
          <w:ilvl w:val="0"/>
          <w:numId w:val="26"/>
        </w:numPr>
        <w:adjustRightInd w:val="0"/>
        <w:snapToGrid w:val="0"/>
        <w:ind w:firstLineChars="0"/>
        <w:rPr>
          <w:sz w:val="24"/>
        </w:rPr>
      </w:pPr>
      <w:r w:rsidRPr="00091187">
        <w:rPr>
          <w:sz w:val="24"/>
        </w:rPr>
        <w:lastRenderedPageBreak/>
        <w:t>getAllSet()</w:t>
      </w:r>
      <w:r>
        <w:rPr>
          <w:rFonts w:hint="eastAsia"/>
          <w:sz w:val="24"/>
        </w:rPr>
        <w:t>：该接口用于</w:t>
      </w:r>
      <w:r w:rsidR="006D0B90">
        <w:rPr>
          <w:rFonts w:hint="eastAsia"/>
          <w:sz w:val="24"/>
        </w:rPr>
        <w:t>将数据样本和标签按照二维列表的形式返回给用户，具体实现如下：</w:t>
      </w:r>
    </w:p>
    <w:p w14:paraId="0E82D971" w14:textId="69E44CE5" w:rsidR="006D0B90" w:rsidRDefault="006D0B90" w:rsidP="00251539">
      <w:pPr>
        <w:pStyle w:val="af"/>
        <w:adjustRightInd w:val="0"/>
        <w:snapToGrid w:val="0"/>
        <w:spacing w:beforeLines="50" w:before="145" w:afterLines="50" w:after="145"/>
        <w:ind w:left="720" w:firstLineChars="0" w:firstLine="0"/>
        <w:jc w:val="center"/>
        <w:rPr>
          <w:rFonts w:hint="eastAsia"/>
          <w:sz w:val="24"/>
        </w:rPr>
      </w:pPr>
      <w:r w:rsidRPr="006D0B90">
        <w:drawing>
          <wp:inline distT="0" distB="0" distL="0" distR="0" wp14:anchorId="7666D9D6" wp14:editId="518A8322">
            <wp:extent cx="3332275" cy="1377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7248" cy="1383338"/>
                    </a:xfrm>
                    <a:prstGeom prst="rect">
                      <a:avLst/>
                    </a:prstGeom>
                  </pic:spPr>
                </pic:pic>
              </a:graphicData>
            </a:graphic>
          </wp:inline>
        </w:drawing>
      </w:r>
    </w:p>
    <w:p w14:paraId="1E16A4CA" w14:textId="5A452F93" w:rsidR="006D0B90" w:rsidRDefault="006D0B90" w:rsidP="000531CE">
      <w:pPr>
        <w:pStyle w:val="af"/>
        <w:numPr>
          <w:ilvl w:val="0"/>
          <w:numId w:val="26"/>
        </w:numPr>
        <w:adjustRightInd w:val="0"/>
        <w:snapToGrid w:val="0"/>
        <w:ind w:firstLineChars="0"/>
        <w:rPr>
          <w:sz w:val="24"/>
        </w:rPr>
      </w:pPr>
      <w:r>
        <w:rPr>
          <w:rFonts w:hint="eastAsia"/>
          <w:sz w:val="24"/>
        </w:rPr>
        <w:t>set</w:t>
      </w:r>
      <w:r w:rsidRPr="00091187">
        <w:rPr>
          <w:sz w:val="24"/>
        </w:rPr>
        <w:t>AllSet(</w:t>
      </w:r>
      <w:r w:rsidR="003D6EDE" w:rsidRPr="003D6EDE">
        <w:rPr>
          <w:sz w:val="24"/>
        </w:rPr>
        <w:t>allSet</w:t>
      </w:r>
      <w:r w:rsidRPr="00091187">
        <w:rPr>
          <w:sz w:val="24"/>
        </w:rPr>
        <w:t>)</w:t>
      </w:r>
      <w:r>
        <w:rPr>
          <w:rFonts w:hint="eastAsia"/>
          <w:sz w:val="24"/>
        </w:rPr>
        <w:t>：当用户初始化</w:t>
      </w:r>
      <w:r>
        <w:rPr>
          <w:rFonts w:hint="eastAsia"/>
          <w:sz w:val="24"/>
        </w:rPr>
        <w:t>Dataset</w:t>
      </w:r>
      <w:r>
        <w:rPr>
          <w:rFonts w:hint="eastAsia"/>
          <w:sz w:val="24"/>
        </w:rPr>
        <w:t>成员时没有输入相应的数据集，可以调用该接口重新设置数据集，注意输入时应以二维列表的形式，将每一对数据样本和标签打包在一起</w:t>
      </w:r>
      <w:r w:rsidR="003D6EDE">
        <w:rPr>
          <w:rFonts w:hint="eastAsia"/>
          <w:sz w:val="24"/>
        </w:rPr>
        <w:t>传入</w:t>
      </w:r>
      <w:r>
        <w:rPr>
          <w:rFonts w:hint="eastAsia"/>
          <w:sz w:val="24"/>
        </w:rPr>
        <w:t>。</w:t>
      </w:r>
    </w:p>
    <w:p w14:paraId="46BB9F79" w14:textId="36BDB846" w:rsidR="006D0B90" w:rsidRDefault="00934806" w:rsidP="00251539">
      <w:pPr>
        <w:pStyle w:val="af"/>
        <w:numPr>
          <w:ilvl w:val="0"/>
          <w:numId w:val="26"/>
        </w:numPr>
        <w:adjustRightInd w:val="0"/>
        <w:snapToGrid w:val="0"/>
        <w:ind w:firstLineChars="0"/>
        <w:rPr>
          <w:sz w:val="24"/>
        </w:rPr>
      </w:pPr>
      <w:r w:rsidRPr="00934806">
        <w:rPr>
          <w:sz w:val="24"/>
        </w:rPr>
        <w:t>saveDataset(path)</w:t>
      </w:r>
      <w:r w:rsidR="003D6EDE">
        <w:rPr>
          <w:rFonts w:hint="eastAsia"/>
          <w:sz w:val="24"/>
        </w:rPr>
        <w:t>：该接口能够将</w:t>
      </w:r>
      <w:r w:rsidR="003D6EDE">
        <w:rPr>
          <w:rFonts w:hint="eastAsia"/>
          <w:sz w:val="24"/>
        </w:rPr>
        <w:t>Dataset</w:t>
      </w:r>
      <w:r w:rsidR="003D6EDE">
        <w:rPr>
          <w:rFonts w:hint="eastAsia"/>
          <w:sz w:val="24"/>
        </w:rPr>
        <w:t>成员中的数据集和标签使用</w:t>
      </w:r>
      <w:r w:rsidR="003D6EDE">
        <w:rPr>
          <w:rFonts w:hint="eastAsia"/>
          <w:sz w:val="24"/>
        </w:rPr>
        <w:t>pickle</w:t>
      </w:r>
      <w:r w:rsidR="003D6EDE">
        <w:rPr>
          <w:rFonts w:hint="eastAsia"/>
          <w:sz w:val="24"/>
        </w:rPr>
        <w:t>格式存储到指定的路径下，方便下一次或是在其他使用本框架的程序中读取。</w:t>
      </w:r>
    </w:p>
    <w:p w14:paraId="27531B57" w14:textId="3B3A2A63" w:rsidR="003D6EDE" w:rsidRDefault="003D6EDE" w:rsidP="000531CE">
      <w:pPr>
        <w:pStyle w:val="af"/>
        <w:numPr>
          <w:ilvl w:val="0"/>
          <w:numId w:val="26"/>
        </w:numPr>
        <w:adjustRightInd w:val="0"/>
        <w:snapToGrid w:val="0"/>
        <w:ind w:firstLineChars="0"/>
        <w:rPr>
          <w:sz w:val="24"/>
        </w:rPr>
      </w:pPr>
      <w:r>
        <w:rPr>
          <w:rFonts w:hint="eastAsia"/>
          <w:sz w:val="24"/>
        </w:rPr>
        <w:t>load</w:t>
      </w:r>
      <w:r w:rsidRPr="00934806">
        <w:rPr>
          <w:sz w:val="24"/>
        </w:rPr>
        <w:t>Dataset(path)</w:t>
      </w:r>
      <w:r>
        <w:rPr>
          <w:rFonts w:hint="eastAsia"/>
          <w:sz w:val="24"/>
        </w:rPr>
        <w:t>：</w:t>
      </w:r>
      <w:r w:rsidR="002A0959">
        <w:rPr>
          <w:rFonts w:hint="eastAsia"/>
          <w:sz w:val="24"/>
        </w:rPr>
        <w:t>与上一接口功能相反，用于沿着指定路径读取数据集。注意，此处也仅能读取按照上一接口格式保存的数据，并不能读取任意数据文件。</w:t>
      </w:r>
    </w:p>
    <w:p w14:paraId="4178E537" w14:textId="5D67A1CE" w:rsidR="0000132B" w:rsidRDefault="0000132B" w:rsidP="00251539">
      <w:pPr>
        <w:pStyle w:val="af"/>
        <w:adjustRightInd w:val="0"/>
        <w:snapToGrid w:val="0"/>
        <w:spacing w:beforeLines="50" w:before="145" w:afterLines="50" w:after="145"/>
        <w:ind w:left="720" w:firstLineChars="0" w:firstLine="0"/>
        <w:jc w:val="center"/>
        <w:rPr>
          <w:sz w:val="24"/>
        </w:rPr>
      </w:pPr>
      <w:r w:rsidRPr="0000132B">
        <w:drawing>
          <wp:inline distT="0" distB="0" distL="0" distR="0" wp14:anchorId="789F8FF6" wp14:editId="14A01E74">
            <wp:extent cx="4390310" cy="8428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5828" cy="849657"/>
                    </a:xfrm>
                    <a:prstGeom prst="rect">
                      <a:avLst/>
                    </a:prstGeom>
                  </pic:spPr>
                </pic:pic>
              </a:graphicData>
            </a:graphic>
          </wp:inline>
        </w:drawing>
      </w:r>
    </w:p>
    <w:p w14:paraId="6BB74D5A" w14:textId="27F02F87" w:rsidR="00251539" w:rsidRPr="00251539" w:rsidRDefault="00251539" w:rsidP="00251539">
      <w:pPr>
        <w:adjustRightInd w:val="0"/>
        <w:snapToGrid w:val="0"/>
        <w:ind w:firstLineChars="200" w:firstLine="504"/>
        <w:rPr>
          <w:rFonts w:hint="eastAsia"/>
          <w:sz w:val="24"/>
        </w:rPr>
      </w:pPr>
      <w:r>
        <w:rPr>
          <w:rFonts w:hint="eastAsia"/>
          <w:sz w:val="24"/>
        </w:rPr>
        <w:t>总结起来，该模块能够适应用户各式各样的数据集初始化方式，并提供有效的简单接口用于数据集的分割和保存，极大方便了用户在训练模型中的数据集管理。</w:t>
      </w:r>
    </w:p>
    <w:p w14:paraId="67BC599F" w14:textId="26F53FDD" w:rsidR="008A76AB" w:rsidRDefault="00E95247" w:rsidP="008A76AB">
      <w:pPr>
        <w:pStyle w:val="3"/>
        <w:numPr>
          <w:ilvl w:val="0"/>
          <w:numId w:val="0"/>
        </w:numPr>
        <w:ind w:left="709" w:hanging="709"/>
        <w:rPr>
          <w:rFonts w:ascii="黑体" w:eastAsia="黑体" w:hAnsi="黑体"/>
          <w:sz w:val="28"/>
          <w:szCs w:val="28"/>
        </w:rPr>
      </w:pPr>
      <w:r>
        <w:rPr>
          <w:rFonts w:ascii="黑体" w:eastAsia="黑体" w:hAnsi="黑体" w:hint="eastAsia"/>
          <w:sz w:val="28"/>
          <w:szCs w:val="28"/>
        </w:rPr>
        <w:t>前馈网络m</w:t>
      </w:r>
      <w:r w:rsidR="0010238C">
        <w:rPr>
          <w:rFonts w:ascii="黑体" w:eastAsia="黑体" w:hAnsi="黑体" w:hint="eastAsia"/>
          <w:sz w:val="28"/>
          <w:szCs w:val="28"/>
        </w:rPr>
        <w:t>S</w:t>
      </w:r>
      <w:r>
        <w:rPr>
          <w:rFonts w:ascii="黑体" w:eastAsia="黑体" w:hAnsi="黑体" w:hint="eastAsia"/>
          <w:sz w:val="28"/>
          <w:szCs w:val="28"/>
        </w:rPr>
        <w:t>GD模块</w:t>
      </w:r>
    </w:p>
    <w:p w14:paraId="0EF75F3B" w14:textId="23CAEEA5" w:rsidR="00E95247" w:rsidRDefault="00791B30" w:rsidP="00791B30">
      <w:pPr>
        <w:adjustRightInd w:val="0"/>
        <w:snapToGrid w:val="0"/>
        <w:ind w:firstLineChars="200" w:firstLine="504"/>
        <w:rPr>
          <w:sz w:val="24"/>
        </w:rPr>
      </w:pPr>
      <w:r>
        <w:rPr>
          <w:rFonts w:hint="eastAsia"/>
          <w:sz w:val="24"/>
        </w:rPr>
        <w:t>该模块作为</w:t>
      </w:r>
      <w:r>
        <w:rPr>
          <w:rFonts w:hint="eastAsia"/>
          <w:sz w:val="24"/>
        </w:rPr>
        <w:t>Model</w:t>
      </w:r>
      <w:r>
        <w:rPr>
          <w:rFonts w:hint="eastAsia"/>
          <w:sz w:val="24"/>
        </w:rPr>
        <w:t>类的子类，重写了</w:t>
      </w:r>
      <w:r>
        <w:rPr>
          <w:rFonts w:hint="eastAsia"/>
          <w:sz w:val="24"/>
        </w:rPr>
        <w:t>Model</w:t>
      </w:r>
      <w:r>
        <w:rPr>
          <w:rFonts w:hint="eastAsia"/>
          <w:sz w:val="24"/>
        </w:rPr>
        <w:t>中的</w:t>
      </w:r>
      <w:r>
        <w:rPr>
          <w:rFonts w:hint="eastAsia"/>
          <w:sz w:val="24"/>
        </w:rPr>
        <w:t>train(</w:t>
      </w:r>
      <w:r>
        <w:rPr>
          <w:sz w:val="24"/>
        </w:rPr>
        <w:t>)</w:t>
      </w:r>
      <w:r>
        <w:rPr>
          <w:rFonts w:hint="eastAsia"/>
          <w:sz w:val="24"/>
        </w:rPr>
        <w:t>函数，主要用于标准的全连接前馈神经网络的反向传播训练。而其中，</w:t>
      </w:r>
      <w:r>
        <w:rPr>
          <w:rFonts w:hint="eastAsia"/>
          <w:sz w:val="24"/>
        </w:rPr>
        <w:t>m</w:t>
      </w:r>
      <w:r w:rsidR="0010238C">
        <w:rPr>
          <w:rFonts w:hint="eastAsia"/>
          <w:sz w:val="24"/>
        </w:rPr>
        <w:t>S</w:t>
      </w:r>
      <w:r>
        <w:rPr>
          <w:rFonts w:hint="eastAsia"/>
          <w:sz w:val="24"/>
        </w:rPr>
        <w:t>GD</w:t>
      </w:r>
      <w:r>
        <w:rPr>
          <w:rFonts w:hint="eastAsia"/>
          <w:sz w:val="24"/>
        </w:rPr>
        <w:t>是一种</w:t>
      </w:r>
      <w:r w:rsidR="003639DF">
        <w:rPr>
          <w:rFonts w:hint="eastAsia"/>
          <w:sz w:val="24"/>
        </w:rPr>
        <w:t>十分</w:t>
      </w:r>
      <w:r>
        <w:rPr>
          <w:rFonts w:hint="eastAsia"/>
          <w:sz w:val="24"/>
        </w:rPr>
        <w:t>常用的训练优化方法</w:t>
      </w:r>
      <w:r w:rsidR="003639DF">
        <w:rPr>
          <w:rFonts w:hint="eastAsia"/>
          <w:sz w:val="24"/>
        </w:rPr>
        <w:t>，译为小批量梯度下降法。该算法是批量梯度下降法和随机梯度下降法的折衷方式，每次采取一个固定</w:t>
      </w:r>
      <w:r w:rsidR="003639DF">
        <w:rPr>
          <w:rFonts w:hint="eastAsia"/>
          <w:sz w:val="24"/>
        </w:rPr>
        <w:t>batch</w:t>
      </w:r>
      <w:r w:rsidR="003639DF">
        <w:rPr>
          <w:rFonts w:hint="eastAsia"/>
          <w:sz w:val="24"/>
        </w:rPr>
        <w:t>的数据用来训练模型参数，这样的方法能够兼顾模型的训练迭代次数以及收敛的最终</w:t>
      </w:r>
      <w:r w:rsidR="00CA46D0">
        <w:rPr>
          <w:rFonts w:hint="eastAsia"/>
          <w:sz w:val="24"/>
        </w:rPr>
        <w:t>参数训练的</w:t>
      </w:r>
      <w:r w:rsidR="003639DF">
        <w:rPr>
          <w:rFonts w:hint="eastAsia"/>
          <w:sz w:val="24"/>
        </w:rPr>
        <w:t>准确率</w:t>
      </w:r>
      <w:r w:rsidR="00CA46D0">
        <w:rPr>
          <w:rFonts w:hint="eastAsia"/>
          <w:sz w:val="24"/>
        </w:rPr>
        <w:t>。</w:t>
      </w:r>
      <w:r w:rsidR="0010238C">
        <w:rPr>
          <w:rFonts w:hint="eastAsia"/>
          <w:sz w:val="24"/>
        </w:rPr>
        <w:t>其伪代码形式如下式：</w:t>
      </w:r>
    </w:p>
    <w:p w14:paraId="24A51A85" w14:textId="1880B164" w:rsidR="0010238C" w:rsidRDefault="0010238C" w:rsidP="0010238C">
      <w:pPr>
        <w:adjustRightInd w:val="0"/>
        <w:snapToGrid w:val="0"/>
        <w:spacing w:afterLines="50" w:after="145"/>
        <w:jc w:val="center"/>
        <w:rPr>
          <w:sz w:val="24"/>
        </w:rPr>
      </w:pPr>
      <w:r w:rsidRPr="0010238C">
        <w:lastRenderedPageBreak/>
        <w:drawing>
          <wp:inline distT="0" distB="0" distL="0" distR="0" wp14:anchorId="3CB57593" wp14:editId="3B251418">
            <wp:extent cx="2529707" cy="14622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2508" cy="1469694"/>
                    </a:xfrm>
                    <a:prstGeom prst="rect">
                      <a:avLst/>
                    </a:prstGeom>
                  </pic:spPr>
                </pic:pic>
              </a:graphicData>
            </a:graphic>
          </wp:inline>
        </w:drawing>
      </w:r>
    </w:p>
    <w:p w14:paraId="1C22068C" w14:textId="441BF690" w:rsidR="0010238C" w:rsidRDefault="0010238C" w:rsidP="0010238C">
      <w:pPr>
        <w:adjustRightInd w:val="0"/>
        <w:snapToGrid w:val="0"/>
        <w:ind w:firstLineChars="200" w:firstLine="504"/>
        <w:rPr>
          <w:sz w:val="24"/>
        </w:rPr>
      </w:pPr>
      <w:r>
        <w:rPr>
          <w:rFonts w:hint="eastAsia"/>
          <w:sz w:val="24"/>
        </w:rPr>
        <w:t>而在代码中，具体的模块实现需要保持代码的内聚性，调用模型中存储好的</w:t>
      </w:r>
      <w:r>
        <w:rPr>
          <w:rFonts w:hint="eastAsia"/>
          <w:sz w:val="24"/>
        </w:rPr>
        <w:t>layer</w:t>
      </w:r>
      <w:r w:rsidR="007406A3">
        <w:rPr>
          <w:rFonts w:hint="eastAsia"/>
          <w:sz w:val="24"/>
        </w:rPr>
        <w:t>s</w:t>
      </w:r>
      <w:r w:rsidR="007406A3">
        <w:rPr>
          <w:rFonts w:hint="eastAsia"/>
          <w:sz w:val="24"/>
        </w:rPr>
        <w:t>、</w:t>
      </w:r>
      <w:r>
        <w:rPr>
          <w:rFonts w:hint="eastAsia"/>
          <w:sz w:val="24"/>
        </w:rPr>
        <w:t>depth</w:t>
      </w:r>
      <w:r>
        <w:rPr>
          <w:rFonts w:hint="eastAsia"/>
          <w:sz w:val="24"/>
        </w:rPr>
        <w:t>等数据成员实现</w:t>
      </w:r>
      <w:r w:rsidR="008002A3">
        <w:rPr>
          <w:rFonts w:hint="eastAsia"/>
          <w:sz w:val="24"/>
        </w:rPr>
        <w:t>，更新时也都直接更新这些模型存储的数据成员。</w:t>
      </w:r>
      <w:r w:rsidR="00540921">
        <w:rPr>
          <w:rFonts w:hint="eastAsia"/>
          <w:sz w:val="24"/>
        </w:rPr>
        <w:t>而对于</w:t>
      </w:r>
      <w:r w:rsidR="00540921">
        <w:rPr>
          <w:rFonts w:hint="eastAsia"/>
          <w:sz w:val="24"/>
        </w:rPr>
        <w:t>mSGD</w:t>
      </w:r>
      <w:r w:rsidR="00540921">
        <w:rPr>
          <w:rFonts w:hint="eastAsia"/>
          <w:sz w:val="24"/>
        </w:rPr>
        <w:t>的优化器，其特殊性就体现在每次使用一个固定</w:t>
      </w:r>
      <w:r w:rsidR="00540921">
        <w:rPr>
          <w:rFonts w:hint="eastAsia"/>
          <w:sz w:val="24"/>
        </w:rPr>
        <w:t>batch</w:t>
      </w:r>
      <w:r w:rsidR="00540921">
        <w:rPr>
          <w:rFonts w:hint="eastAsia"/>
          <w:sz w:val="24"/>
        </w:rPr>
        <w:t>的数据训练参数，</w:t>
      </w:r>
      <w:r w:rsidR="00A40485">
        <w:rPr>
          <w:rFonts w:hint="eastAsia"/>
          <w:sz w:val="24"/>
        </w:rPr>
        <w:t>而</w:t>
      </w:r>
      <w:r w:rsidR="00213434">
        <w:rPr>
          <w:rFonts w:hint="eastAsia"/>
          <w:sz w:val="24"/>
        </w:rPr>
        <w:t>在更新</w:t>
      </w:r>
      <w:r w:rsidR="00213434">
        <w:rPr>
          <w:rFonts w:hint="eastAsia"/>
          <w:sz w:val="24"/>
        </w:rPr>
        <w:t>w</w:t>
      </w:r>
      <w:r w:rsidR="00213434">
        <w:rPr>
          <w:rFonts w:hint="eastAsia"/>
          <w:sz w:val="24"/>
        </w:rPr>
        <w:t>时</w:t>
      </w:r>
      <w:r w:rsidR="00A40485">
        <w:rPr>
          <w:rFonts w:hint="eastAsia"/>
          <w:sz w:val="24"/>
        </w:rPr>
        <w:t>也要注意除以对应</w:t>
      </w:r>
      <w:r w:rsidR="00A40485">
        <w:rPr>
          <w:rFonts w:hint="eastAsia"/>
          <w:sz w:val="24"/>
        </w:rPr>
        <w:t>batch</w:t>
      </w:r>
      <w:r w:rsidR="00A40485">
        <w:rPr>
          <w:rFonts w:hint="eastAsia"/>
          <w:sz w:val="24"/>
        </w:rPr>
        <w:t>的大小</w:t>
      </w:r>
      <w:r w:rsidR="007A75AA">
        <w:rPr>
          <w:rFonts w:hint="eastAsia"/>
          <w:sz w:val="24"/>
        </w:rPr>
        <w:t>，</w:t>
      </w:r>
      <w:r w:rsidR="00540921">
        <w:rPr>
          <w:rFonts w:hint="eastAsia"/>
          <w:sz w:val="24"/>
        </w:rPr>
        <w:t>如下图所示：</w:t>
      </w:r>
    </w:p>
    <w:p w14:paraId="3E77CA6B" w14:textId="0DEBE7BF" w:rsidR="00540921" w:rsidRDefault="00540921" w:rsidP="00853CBD">
      <w:pPr>
        <w:adjustRightInd w:val="0"/>
        <w:snapToGrid w:val="0"/>
        <w:spacing w:beforeLines="50" w:before="145"/>
        <w:jc w:val="center"/>
        <w:rPr>
          <w:sz w:val="24"/>
        </w:rPr>
      </w:pPr>
      <w:r w:rsidRPr="00540921">
        <w:drawing>
          <wp:inline distT="0" distB="0" distL="0" distR="0" wp14:anchorId="7A96D0E3" wp14:editId="384D9D70">
            <wp:extent cx="4309607" cy="8929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9555" cy="895022"/>
                    </a:xfrm>
                    <a:prstGeom prst="rect">
                      <a:avLst/>
                    </a:prstGeom>
                  </pic:spPr>
                </pic:pic>
              </a:graphicData>
            </a:graphic>
          </wp:inline>
        </w:drawing>
      </w:r>
    </w:p>
    <w:p w14:paraId="2E263FAA" w14:textId="464B6326" w:rsidR="00853CBD" w:rsidRDefault="00853CBD" w:rsidP="00853CBD">
      <w:pPr>
        <w:adjustRightInd w:val="0"/>
        <w:snapToGrid w:val="0"/>
        <w:spacing w:afterLines="50" w:after="145"/>
        <w:jc w:val="center"/>
        <w:rPr>
          <w:rFonts w:hint="eastAsia"/>
          <w:sz w:val="24"/>
        </w:rPr>
      </w:pPr>
      <w:r w:rsidRPr="00853CBD">
        <w:drawing>
          <wp:inline distT="0" distB="0" distL="0" distR="0" wp14:anchorId="55277169" wp14:editId="2B697103">
            <wp:extent cx="4330308" cy="8060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2400" cy="825096"/>
                    </a:xfrm>
                    <a:prstGeom prst="rect">
                      <a:avLst/>
                    </a:prstGeom>
                  </pic:spPr>
                </pic:pic>
              </a:graphicData>
            </a:graphic>
          </wp:inline>
        </w:drawing>
      </w:r>
    </w:p>
    <w:p w14:paraId="51398025" w14:textId="5536C98E" w:rsidR="00540921" w:rsidRDefault="00540921" w:rsidP="00540921">
      <w:pPr>
        <w:adjustRightInd w:val="0"/>
        <w:snapToGrid w:val="0"/>
        <w:ind w:firstLineChars="200" w:firstLine="504"/>
        <w:jc w:val="left"/>
        <w:rPr>
          <w:sz w:val="24"/>
        </w:rPr>
      </w:pPr>
      <w:r>
        <w:rPr>
          <w:rFonts w:hint="eastAsia"/>
          <w:sz w:val="24"/>
        </w:rPr>
        <w:t>实现的训练过程就是正常点前馈计算和反向传播以及对应的参数更新，此处只需注意权重和盛神经元层的序号即可，以保证传播中数据维度的正确。另外，我们</w:t>
      </w:r>
      <w:r w:rsidR="00213434">
        <w:rPr>
          <w:rFonts w:hint="eastAsia"/>
          <w:sz w:val="24"/>
        </w:rPr>
        <w:t>还给用户在每个神经层的激活函数以及模型整体的性能函数选取上都提供了极大的自由度。在对应位置，我们也将调用用户定义的性能函数和激活函数完成前向传播和反向计算的求导过程。</w:t>
      </w:r>
    </w:p>
    <w:p w14:paraId="31DF4273" w14:textId="7A6D64A5" w:rsidR="00213434" w:rsidRDefault="00213434" w:rsidP="00F73A91">
      <w:pPr>
        <w:adjustRightInd w:val="0"/>
        <w:snapToGrid w:val="0"/>
        <w:spacing w:beforeLines="50" w:before="145" w:afterLines="50" w:after="145"/>
        <w:jc w:val="center"/>
        <w:rPr>
          <w:rFonts w:hint="eastAsia"/>
          <w:sz w:val="24"/>
        </w:rPr>
      </w:pPr>
      <w:r w:rsidRPr="00213434">
        <w:drawing>
          <wp:inline distT="0" distB="0" distL="0" distR="0" wp14:anchorId="51BB0DB2" wp14:editId="375D9A49">
            <wp:extent cx="4238046" cy="1423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4268" cy="1428979"/>
                    </a:xfrm>
                    <a:prstGeom prst="rect">
                      <a:avLst/>
                    </a:prstGeom>
                  </pic:spPr>
                </pic:pic>
              </a:graphicData>
            </a:graphic>
          </wp:inline>
        </w:drawing>
      </w:r>
    </w:p>
    <w:p w14:paraId="3B0BF806" w14:textId="03B2441A" w:rsidR="00213434" w:rsidRDefault="00F73A91" w:rsidP="00540921">
      <w:pPr>
        <w:adjustRightInd w:val="0"/>
        <w:snapToGrid w:val="0"/>
        <w:ind w:firstLineChars="200" w:firstLine="504"/>
        <w:jc w:val="left"/>
        <w:rPr>
          <w:sz w:val="24"/>
        </w:rPr>
      </w:pPr>
      <w:r>
        <w:rPr>
          <w:rFonts w:hint="eastAsia"/>
          <w:sz w:val="24"/>
        </w:rPr>
        <w:t>而在训练的迭代过程中，我们也提供了每一轮中间过程的输出，</w:t>
      </w:r>
      <w:r w:rsidR="00F46C4F">
        <w:rPr>
          <w:rFonts w:hint="eastAsia"/>
          <w:sz w:val="24"/>
        </w:rPr>
        <w:t>并将中间结果保存至模型对应的数据成员中。</w:t>
      </w:r>
      <w:r>
        <w:rPr>
          <w:rFonts w:hint="eastAsia"/>
          <w:sz w:val="24"/>
        </w:rPr>
        <w:t>以便</w:t>
      </w:r>
      <w:r w:rsidR="00F46C4F">
        <w:rPr>
          <w:rFonts w:hint="eastAsia"/>
          <w:sz w:val="24"/>
        </w:rPr>
        <w:t>用户能够清晰的感</w:t>
      </w:r>
      <w:r w:rsidR="00F46C4F">
        <w:rPr>
          <w:rFonts w:hint="eastAsia"/>
          <w:sz w:val="24"/>
        </w:rPr>
        <w:lastRenderedPageBreak/>
        <w:t>知目前的训练状态以及模型的训练效果。</w:t>
      </w:r>
    </w:p>
    <w:p w14:paraId="68EB4880" w14:textId="06BA7242" w:rsidR="00D21B3C" w:rsidRDefault="00D21B3C" w:rsidP="00322AD2">
      <w:pPr>
        <w:adjustRightInd w:val="0"/>
        <w:snapToGrid w:val="0"/>
        <w:spacing w:beforeLines="50" w:before="145"/>
        <w:jc w:val="center"/>
        <w:rPr>
          <w:sz w:val="24"/>
        </w:rPr>
      </w:pPr>
      <w:r w:rsidRPr="00D21B3C">
        <w:drawing>
          <wp:inline distT="0" distB="0" distL="0" distR="0" wp14:anchorId="33D7D1D3" wp14:editId="3089BEEC">
            <wp:extent cx="4405258" cy="9856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5650" cy="990249"/>
                    </a:xfrm>
                    <a:prstGeom prst="rect">
                      <a:avLst/>
                    </a:prstGeom>
                  </pic:spPr>
                </pic:pic>
              </a:graphicData>
            </a:graphic>
          </wp:inline>
        </w:drawing>
      </w:r>
    </w:p>
    <w:p w14:paraId="39BDF8D6" w14:textId="604793CF" w:rsidR="00D21B3C" w:rsidRDefault="00322AD2" w:rsidP="00322AD2">
      <w:pPr>
        <w:adjustRightInd w:val="0"/>
        <w:snapToGrid w:val="0"/>
        <w:spacing w:afterLines="50" w:after="145"/>
        <w:jc w:val="center"/>
        <w:rPr>
          <w:sz w:val="24"/>
        </w:rPr>
      </w:pPr>
      <w:r w:rsidRPr="00322AD2">
        <w:drawing>
          <wp:inline distT="0" distB="0" distL="0" distR="0" wp14:anchorId="3C2B1B42" wp14:editId="67E65B64">
            <wp:extent cx="4405737" cy="12675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962" cy="1279104"/>
                    </a:xfrm>
                    <a:prstGeom prst="rect">
                      <a:avLst/>
                    </a:prstGeom>
                  </pic:spPr>
                </pic:pic>
              </a:graphicData>
            </a:graphic>
          </wp:inline>
        </w:drawing>
      </w:r>
    </w:p>
    <w:p w14:paraId="34FE4AFC" w14:textId="29EF4F83" w:rsidR="00322AD2" w:rsidRPr="00791B30" w:rsidRDefault="00322AD2" w:rsidP="00322AD2">
      <w:pPr>
        <w:adjustRightInd w:val="0"/>
        <w:snapToGrid w:val="0"/>
        <w:ind w:firstLineChars="200" w:firstLine="504"/>
        <w:jc w:val="left"/>
        <w:rPr>
          <w:rFonts w:hint="eastAsia"/>
          <w:sz w:val="24"/>
        </w:rPr>
      </w:pPr>
      <w:r>
        <w:rPr>
          <w:rFonts w:hint="eastAsia"/>
          <w:sz w:val="24"/>
        </w:rPr>
        <w:t>综上，即是</w:t>
      </w:r>
      <w:r>
        <w:rPr>
          <w:rFonts w:hint="eastAsia"/>
          <w:sz w:val="24"/>
        </w:rPr>
        <w:t>mSGD</w:t>
      </w:r>
      <w:r>
        <w:rPr>
          <w:rFonts w:hint="eastAsia"/>
          <w:sz w:val="24"/>
        </w:rPr>
        <w:t>训练优化方法的基本实现，我们小组也在最后针对不同的优化器训练方式设计了大的实验进行横向的性能比较。</w:t>
      </w:r>
    </w:p>
    <w:p w14:paraId="3FC70BBE" w14:textId="395C20F9" w:rsidR="008A76AB" w:rsidRDefault="00E95247" w:rsidP="008A76AB">
      <w:pPr>
        <w:pStyle w:val="3"/>
        <w:numPr>
          <w:ilvl w:val="0"/>
          <w:numId w:val="0"/>
        </w:numPr>
        <w:ind w:left="709" w:hanging="709"/>
        <w:rPr>
          <w:rFonts w:ascii="黑体" w:eastAsia="黑体" w:hAnsi="黑体"/>
          <w:sz w:val="28"/>
          <w:szCs w:val="28"/>
        </w:rPr>
      </w:pPr>
      <w:r>
        <w:rPr>
          <w:rFonts w:ascii="黑体" w:eastAsia="黑体" w:hAnsi="黑体" w:hint="eastAsia"/>
          <w:sz w:val="28"/>
          <w:szCs w:val="28"/>
        </w:rPr>
        <w:t>前馈网络SGD模块</w:t>
      </w:r>
    </w:p>
    <w:p w14:paraId="45BE7A21" w14:textId="1C33CD52" w:rsidR="008A76AB" w:rsidRDefault="002B0E7D" w:rsidP="002B0E7D">
      <w:pPr>
        <w:adjustRightInd w:val="0"/>
        <w:snapToGrid w:val="0"/>
        <w:ind w:firstLineChars="200" w:firstLine="504"/>
        <w:rPr>
          <w:sz w:val="24"/>
        </w:rPr>
      </w:pPr>
      <w:r>
        <w:rPr>
          <w:rFonts w:hint="eastAsia"/>
          <w:sz w:val="24"/>
        </w:rPr>
        <w:t>与</w:t>
      </w:r>
      <w:r>
        <w:rPr>
          <w:rFonts w:hint="eastAsia"/>
          <w:sz w:val="24"/>
        </w:rPr>
        <w:t>mSGD</w:t>
      </w:r>
      <w:r>
        <w:rPr>
          <w:rFonts w:hint="eastAsia"/>
          <w:sz w:val="24"/>
        </w:rPr>
        <w:t>模块类似，该模块同样重写了</w:t>
      </w:r>
      <w:r>
        <w:rPr>
          <w:rFonts w:hint="eastAsia"/>
          <w:sz w:val="24"/>
        </w:rPr>
        <w:t>Model</w:t>
      </w:r>
      <w:r>
        <w:rPr>
          <w:rFonts w:hint="eastAsia"/>
          <w:sz w:val="24"/>
        </w:rPr>
        <w:t>的</w:t>
      </w:r>
      <w:r>
        <w:rPr>
          <w:rFonts w:hint="eastAsia"/>
          <w:sz w:val="24"/>
        </w:rPr>
        <w:t>train</w:t>
      </w:r>
      <w:r>
        <w:rPr>
          <w:sz w:val="24"/>
        </w:rPr>
        <w:t>()</w:t>
      </w:r>
      <w:r>
        <w:rPr>
          <w:rFonts w:hint="eastAsia"/>
          <w:sz w:val="24"/>
        </w:rPr>
        <w:t>方法，也是一种较为基础的训练优化方法，即随机梯度下降优化器。</w:t>
      </w:r>
      <w:r w:rsidR="00143F5E">
        <w:rPr>
          <w:rFonts w:hint="eastAsia"/>
          <w:sz w:val="24"/>
        </w:rPr>
        <w:t>mSGD</w:t>
      </w:r>
      <w:r w:rsidR="00143F5E">
        <w:rPr>
          <w:rFonts w:hint="eastAsia"/>
          <w:sz w:val="24"/>
        </w:rPr>
        <w:t>算法也正是结合了</w:t>
      </w:r>
      <w:r w:rsidR="00143F5E">
        <w:rPr>
          <w:rFonts w:hint="eastAsia"/>
          <w:sz w:val="24"/>
        </w:rPr>
        <w:t>SGD</w:t>
      </w:r>
      <w:r w:rsidR="00143F5E">
        <w:rPr>
          <w:rFonts w:hint="eastAsia"/>
          <w:sz w:val="24"/>
        </w:rPr>
        <w:t>和</w:t>
      </w:r>
      <w:r w:rsidR="00143F5E">
        <w:rPr>
          <w:rFonts w:hint="eastAsia"/>
          <w:sz w:val="24"/>
        </w:rPr>
        <w:t>BGD</w:t>
      </w:r>
      <w:r w:rsidR="00143F5E">
        <w:rPr>
          <w:rFonts w:hint="eastAsia"/>
          <w:sz w:val="24"/>
        </w:rPr>
        <w:t>两种算法的相对优点的折衷方法。在</w:t>
      </w:r>
      <w:r w:rsidR="00143F5E">
        <w:rPr>
          <w:rFonts w:hint="eastAsia"/>
          <w:sz w:val="24"/>
        </w:rPr>
        <w:t>SGD</w:t>
      </w:r>
      <w:r w:rsidR="00143F5E">
        <w:rPr>
          <w:rFonts w:hint="eastAsia"/>
          <w:sz w:val="24"/>
        </w:rPr>
        <w:t>算法中，每一次的参数更新仅仅只需要一条数据样本进行训练，而每轮训练则都要遍历训练集中的所有样本</w:t>
      </w:r>
      <w:r w:rsidR="008B0D61">
        <w:rPr>
          <w:rFonts w:hint="eastAsia"/>
          <w:sz w:val="24"/>
        </w:rPr>
        <w:t>，该优化迭代方法的伪代码如下所示：</w:t>
      </w:r>
    </w:p>
    <w:p w14:paraId="0A5881E2" w14:textId="3392626E" w:rsidR="008B0D61" w:rsidRDefault="008B0D61" w:rsidP="005166E5">
      <w:pPr>
        <w:adjustRightInd w:val="0"/>
        <w:snapToGrid w:val="0"/>
        <w:spacing w:beforeLines="50" w:before="145" w:afterLines="50" w:after="145"/>
        <w:jc w:val="center"/>
        <w:rPr>
          <w:sz w:val="24"/>
        </w:rPr>
      </w:pPr>
      <w:r w:rsidRPr="008B0D61">
        <w:drawing>
          <wp:inline distT="0" distB="0" distL="0" distR="0" wp14:anchorId="57DBD025" wp14:editId="6956E66E">
            <wp:extent cx="2354439" cy="176411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001" cy="1769779"/>
                    </a:xfrm>
                    <a:prstGeom prst="rect">
                      <a:avLst/>
                    </a:prstGeom>
                  </pic:spPr>
                </pic:pic>
              </a:graphicData>
            </a:graphic>
          </wp:inline>
        </w:drawing>
      </w:r>
    </w:p>
    <w:p w14:paraId="11D6E756" w14:textId="33856224" w:rsidR="008B0D61" w:rsidRDefault="008B0D61" w:rsidP="008B0D61">
      <w:pPr>
        <w:adjustRightInd w:val="0"/>
        <w:snapToGrid w:val="0"/>
        <w:ind w:firstLineChars="200" w:firstLine="504"/>
        <w:rPr>
          <w:sz w:val="24"/>
        </w:rPr>
      </w:pPr>
      <w:r>
        <w:rPr>
          <w:rFonts w:hint="eastAsia"/>
          <w:sz w:val="24"/>
        </w:rPr>
        <w:t>可以注意到，使用该优化迭代算法时，对于每一轮的训练都要打乱整个训练集的顺序，确保每次迭代更新选用样本的随机性。</w:t>
      </w:r>
      <w:r w:rsidR="00C173CA">
        <w:rPr>
          <w:rFonts w:hint="eastAsia"/>
          <w:sz w:val="24"/>
        </w:rPr>
        <w:t>而在实践中，</w:t>
      </w:r>
      <w:r w:rsidR="00C173CA">
        <w:rPr>
          <w:rFonts w:hint="eastAsia"/>
          <w:sz w:val="24"/>
        </w:rPr>
        <w:t>SGD</w:t>
      </w:r>
      <w:r w:rsidR="00C173CA">
        <w:rPr>
          <w:rFonts w:hint="eastAsia"/>
          <w:sz w:val="24"/>
        </w:rPr>
        <w:t>算法相较于</w:t>
      </w:r>
      <w:r w:rsidR="00C173CA">
        <w:rPr>
          <w:rFonts w:hint="eastAsia"/>
          <w:sz w:val="24"/>
        </w:rPr>
        <w:t>mSGD</w:t>
      </w:r>
      <w:r w:rsidR="00C173CA">
        <w:rPr>
          <w:rFonts w:hint="eastAsia"/>
          <w:sz w:val="24"/>
        </w:rPr>
        <w:t>算法来说，每次更新参数都只针对一</w:t>
      </w:r>
      <w:r w:rsidR="00C173CA">
        <w:rPr>
          <w:rFonts w:hint="eastAsia"/>
          <w:sz w:val="24"/>
        </w:rPr>
        <w:lastRenderedPageBreak/>
        <w:t>个数据样本而非一堆样本的均值，因此更新的</w:t>
      </w:r>
      <w:r w:rsidR="005166E5">
        <w:rPr>
          <w:rFonts w:hint="eastAsia"/>
          <w:sz w:val="24"/>
        </w:rPr>
        <w:t>效率高，需要的总迭代次数少。</w:t>
      </w:r>
      <w:r w:rsidR="005166E5" w:rsidRPr="005166E5">
        <w:rPr>
          <w:rFonts w:hint="eastAsia"/>
          <w:sz w:val="24"/>
        </w:rPr>
        <w:t>但是，</w:t>
      </w:r>
      <w:r w:rsidR="005166E5" w:rsidRPr="005166E5">
        <w:rPr>
          <w:rFonts w:hint="eastAsia"/>
          <w:sz w:val="24"/>
        </w:rPr>
        <w:t>SGD</w:t>
      </w:r>
      <w:r w:rsidR="005166E5" w:rsidRPr="005166E5">
        <w:rPr>
          <w:rFonts w:hint="eastAsia"/>
          <w:sz w:val="24"/>
        </w:rPr>
        <w:t>伴随的一个问题是噪音较</w:t>
      </w:r>
      <w:r w:rsidR="005166E5" w:rsidRPr="005166E5">
        <w:rPr>
          <w:rFonts w:hint="eastAsia"/>
          <w:sz w:val="24"/>
        </w:rPr>
        <w:t>BGD</w:t>
      </w:r>
      <w:r w:rsidR="005166E5" w:rsidRPr="005166E5">
        <w:rPr>
          <w:rFonts w:hint="eastAsia"/>
          <w:sz w:val="24"/>
        </w:rPr>
        <w:t>要多，使得</w:t>
      </w:r>
      <w:r w:rsidR="005166E5" w:rsidRPr="005166E5">
        <w:rPr>
          <w:rFonts w:hint="eastAsia"/>
          <w:sz w:val="24"/>
        </w:rPr>
        <w:t>SGD</w:t>
      </w:r>
      <w:r w:rsidR="005166E5" w:rsidRPr="005166E5">
        <w:rPr>
          <w:rFonts w:hint="eastAsia"/>
          <w:sz w:val="24"/>
        </w:rPr>
        <w:t>并不是每次迭代都向着整体最优化方向。</w:t>
      </w:r>
      <w:r w:rsidR="005166E5">
        <w:rPr>
          <w:rFonts w:hint="eastAsia"/>
          <w:sz w:val="24"/>
        </w:rPr>
        <w:t>其收敛曲线如下图所示：</w:t>
      </w:r>
    </w:p>
    <w:p w14:paraId="5FE4261A" w14:textId="5E5F7516" w:rsidR="005166E5" w:rsidRDefault="005166E5" w:rsidP="005166E5">
      <w:pPr>
        <w:adjustRightInd w:val="0"/>
        <w:snapToGrid w:val="0"/>
        <w:spacing w:beforeLines="50" w:before="145" w:afterLines="50" w:after="145"/>
        <w:jc w:val="center"/>
        <w:rPr>
          <w:rFonts w:hint="eastAsia"/>
          <w:sz w:val="24"/>
        </w:rPr>
      </w:pPr>
      <w:r>
        <w:rPr>
          <w:noProof/>
          <w:sz w:val="24"/>
        </w:rPr>
        <w:drawing>
          <wp:inline distT="0" distB="0" distL="0" distR="0" wp14:anchorId="53266529" wp14:editId="28A22F64">
            <wp:extent cx="2715978" cy="217012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1">
                      <a:extLst>
                        <a:ext uri="{28A0092B-C50C-407E-A947-70E740481C1C}">
                          <a14:useLocalDpi xmlns:a14="http://schemas.microsoft.com/office/drawing/2010/main" val="0"/>
                        </a:ext>
                      </a:extLst>
                    </a:blip>
                    <a:stretch>
                      <a:fillRect/>
                    </a:stretch>
                  </pic:blipFill>
                  <pic:spPr>
                    <a:xfrm>
                      <a:off x="0" y="0"/>
                      <a:ext cx="2724704" cy="2177093"/>
                    </a:xfrm>
                    <a:prstGeom prst="rect">
                      <a:avLst/>
                    </a:prstGeom>
                  </pic:spPr>
                </pic:pic>
              </a:graphicData>
            </a:graphic>
          </wp:inline>
        </w:drawing>
      </w:r>
    </w:p>
    <w:p w14:paraId="6469E220" w14:textId="38EB97A2" w:rsidR="005166E5" w:rsidRDefault="005166E5" w:rsidP="005166E5">
      <w:pPr>
        <w:adjustRightInd w:val="0"/>
        <w:snapToGrid w:val="0"/>
        <w:ind w:firstLineChars="200" w:firstLine="504"/>
        <w:rPr>
          <w:sz w:val="24"/>
        </w:rPr>
      </w:pPr>
      <w:r>
        <w:rPr>
          <w:rFonts w:hint="eastAsia"/>
          <w:sz w:val="24"/>
        </w:rPr>
        <w:t>而在具体的代码实现上，所有的前向计算、反向传播、参数更新、中间过程展示等细节都与</w:t>
      </w:r>
      <w:r>
        <w:rPr>
          <w:rFonts w:hint="eastAsia"/>
          <w:sz w:val="24"/>
        </w:rPr>
        <w:t>mSGD</w:t>
      </w:r>
      <w:r>
        <w:rPr>
          <w:rFonts w:hint="eastAsia"/>
          <w:sz w:val="24"/>
        </w:rPr>
        <w:t>模块的代码实现无二，</w:t>
      </w:r>
      <w:r w:rsidR="006540FF">
        <w:rPr>
          <w:rFonts w:hint="eastAsia"/>
          <w:sz w:val="24"/>
        </w:rPr>
        <w:t>因此不再过多的赘述与展示。</w:t>
      </w:r>
      <w:r>
        <w:rPr>
          <w:rFonts w:hint="eastAsia"/>
          <w:sz w:val="24"/>
        </w:rPr>
        <w:t>唯独只有在参数更新的迭代方式上有显著的变化，</w:t>
      </w:r>
      <w:r w:rsidR="00AB36EB">
        <w:rPr>
          <w:rFonts w:hint="eastAsia"/>
          <w:sz w:val="24"/>
        </w:rPr>
        <w:t>此处每次迭代只随机选取训练集的其中一个样本，</w:t>
      </w:r>
      <w:r>
        <w:rPr>
          <w:rFonts w:hint="eastAsia"/>
          <w:sz w:val="24"/>
        </w:rPr>
        <w:t>即：</w:t>
      </w:r>
    </w:p>
    <w:p w14:paraId="215731A9" w14:textId="739E1BB6" w:rsidR="005166E5" w:rsidRDefault="005166E5" w:rsidP="006540FF">
      <w:pPr>
        <w:adjustRightInd w:val="0"/>
        <w:snapToGrid w:val="0"/>
        <w:spacing w:beforeLines="50" w:before="145" w:afterLines="50" w:after="145"/>
        <w:jc w:val="center"/>
        <w:rPr>
          <w:sz w:val="24"/>
        </w:rPr>
      </w:pPr>
      <w:r w:rsidRPr="005166E5">
        <w:drawing>
          <wp:inline distT="0" distB="0" distL="0" distR="0" wp14:anchorId="139A09DC" wp14:editId="6310B063">
            <wp:extent cx="4182386" cy="10055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6661" cy="1009021"/>
                    </a:xfrm>
                    <a:prstGeom prst="rect">
                      <a:avLst/>
                    </a:prstGeom>
                  </pic:spPr>
                </pic:pic>
              </a:graphicData>
            </a:graphic>
          </wp:inline>
        </w:drawing>
      </w:r>
    </w:p>
    <w:p w14:paraId="735CB705" w14:textId="46E62823" w:rsidR="006540FF" w:rsidRDefault="005166E5" w:rsidP="005166E5">
      <w:pPr>
        <w:adjustRightInd w:val="0"/>
        <w:snapToGrid w:val="0"/>
        <w:ind w:firstLineChars="200" w:firstLine="504"/>
        <w:rPr>
          <w:sz w:val="24"/>
        </w:rPr>
      </w:pPr>
      <w:r>
        <w:rPr>
          <w:rFonts w:hint="eastAsia"/>
          <w:sz w:val="24"/>
        </w:rPr>
        <w:t>在这样的情况下，我们只需要设置更少的迭代次数（</w:t>
      </w:r>
      <w:r>
        <w:rPr>
          <w:rFonts w:hint="eastAsia"/>
          <w:sz w:val="24"/>
        </w:rPr>
        <w:t>epoch</w:t>
      </w:r>
      <w:r>
        <w:rPr>
          <w:rFonts w:hint="eastAsia"/>
          <w:sz w:val="24"/>
        </w:rPr>
        <w:t>）就可以达到最终的收敛</w:t>
      </w:r>
      <w:r w:rsidR="006540FF">
        <w:rPr>
          <w:rFonts w:hint="eastAsia"/>
          <w:sz w:val="24"/>
        </w:rPr>
        <w:t>。</w:t>
      </w:r>
    </w:p>
    <w:p w14:paraId="069EA128" w14:textId="7CD3451D" w:rsidR="006540FF" w:rsidRDefault="00A77C6D" w:rsidP="00FC6E82">
      <w:pPr>
        <w:adjustRightInd w:val="0"/>
        <w:snapToGrid w:val="0"/>
        <w:spacing w:beforeLines="50" w:before="145" w:afterLines="50" w:after="145"/>
        <w:jc w:val="center"/>
        <w:rPr>
          <w:rFonts w:hint="eastAsia"/>
          <w:sz w:val="24"/>
        </w:rPr>
      </w:pPr>
      <w:r w:rsidRPr="00A77C6D">
        <w:drawing>
          <wp:inline distT="0" distB="0" distL="0" distR="0" wp14:anchorId="500F5D73" wp14:editId="6418118E">
            <wp:extent cx="4135680" cy="13940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0145" cy="1398950"/>
                    </a:xfrm>
                    <a:prstGeom prst="rect">
                      <a:avLst/>
                    </a:prstGeom>
                  </pic:spPr>
                </pic:pic>
              </a:graphicData>
            </a:graphic>
          </wp:inline>
        </w:drawing>
      </w:r>
    </w:p>
    <w:p w14:paraId="1CB5EBD1" w14:textId="7541AB7C" w:rsidR="005166E5" w:rsidRPr="002B0E7D" w:rsidRDefault="005166E5" w:rsidP="005166E5">
      <w:pPr>
        <w:adjustRightInd w:val="0"/>
        <w:snapToGrid w:val="0"/>
        <w:ind w:firstLineChars="200" w:firstLine="504"/>
        <w:rPr>
          <w:rFonts w:hint="eastAsia"/>
          <w:sz w:val="24"/>
        </w:rPr>
      </w:pPr>
      <w:r>
        <w:rPr>
          <w:rFonts w:hint="eastAsia"/>
          <w:sz w:val="24"/>
        </w:rPr>
        <w:t>但实际上，由于每次只使用一个样本来更新参数，导致</w:t>
      </w:r>
      <w:r w:rsidR="00DF12CA">
        <w:rPr>
          <w:rFonts w:hint="eastAsia"/>
          <w:sz w:val="24"/>
        </w:rPr>
        <w:t>每轮迭代</w:t>
      </w:r>
      <w:r>
        <w:rPr>
          <w:rFonts w:hint="eastAsia"/>
          <w:sz w:val="24"/>
        </w:rPr>
        <w:t>的</w:t>
      </w:r>
      <w:r w:rsidR="00DF12CA">
        <w:rPr>
          <w:rFonts w:hint="eastAsia"/>
          <w:sz w:val="24"/>
        </w:rPr>
        <w:t>时间</w:t>
      </w:r>
      <w:r>
        <w:rPr>
          <w:rFonts w:hint="eastAsia"/>
          <w:sz w:val="24"/>
        </w:rPr>
        <w:t>成本更大</w:t>
      </w:r>
      <w:r w:rsidR="00DF12CA">
        <w:rPr>
          <w:rFonts w:hint="eastAsia"/>
          <w:sz w:val="24"/>
        </w:rPr>
        <w:t>，因而使得最终</w:t>
      </w:r>
      <w:r w:rsidR="00DF12CA">
        <w:rPr>
          <w:rFonts w:hint="eastAsia"/>
          <w:sz w:val="24"/>
        </w:rPr>
        <w:t>1</w:t>
      </w:r>
      <w:r w:rsidR="00DF12CA">
        <w:rPr>
          <w:sz w:val="24"/>
        </w:rPr>
        <w:t>0</w:t>
      </w:r>
      <w:r w:rsidR="00DF12CA">
        <w:rPr>
          <w:rFonts w:hint="eastAsia"/>
          <w:sz w:val="24"/>
        </w:rPr>
        <w:t>轮迭代所消耗的时间反而比</w:t>
      </w:r>
      <w:r w:rsidR="00DF12CA">
        <w:rPr>
          <w:rFonts w:hint="eastAsia"/>
          <w:sz w:val="24"/>
        </w:rPr>
        <w:t>mSGD</w:t>
      </w:r>
      <w:r w:rsidR="00DF12CA">
        <w:rPr>
          <w:rFonts w:hint="eastAsia"/>
          <w:sz w:val="24"/>
        </w:rPr>
        <w:t>优化器迭代</w:t>
      </w:r>
      <w:r w:rsidR="00DF12CA">
        <w:rPr>
          <w:sz w:val="24"/>
        </w:rPr>
        <w:t>100</w:t>
      </w:r>
      <w:r w:rsidR="00DF12CA">
        <w:rPr>
          <w:rFonts w:hint="eastAsia"/>
          <w:sz w:val="24"/>
        </w:rPr>
        <w:t>轮时还要更长。</w:t>
      </w:r>
    </w:p>
    <w:p w14:paraId="048070FF" w14:textId="5C3B3707" w:rsidR="00B5302A" w:rsidRDefault="00A5090C" w:rsidP="008F1765">
      <w:pPr>
        <w:pStyle w:val="af0"/>
      </w:pPr>
      <w:bookmarkStart w:id="12" w:name="_Toc88674965"/>
      <w:bookmarkEnd w:id="11"/>
      <w:r>
        <w:rPr>
          <w:rFonts w:hint="eastAsia"/>
        </w:rPr>
        <w:lastRenderedPageBreak/>
        <w:t>实验与分析</w:t>
      </w:r>
      <w:bookmarkEnd w:id="12"/>
    </w:p>
    <w:p w14:paraId="3B84B6F2" w14:textId="5689FC44" w:rsidR="00B5302A" w:rsidRDefault="00A5090C" w:rsidP="008D28D7">
      <w:pPr>
        <w:pStyle w:val="af3"/>
      </w:pPr>
      <w:bookmarkStart w:id="13" w:name="_Toc88674966"/>
      <w:r>
        <w:rPr>
          <w:rFonts w:hint="eastAsia"/>
        </w:rPr>
        <w:t>实验设计</w:t>
      </w:r>
      <w:bookmarkEnd w:id="13"/>
    </w:p>
    <w:p w14:paraId="6784434F" w14:textId="6150E585" w:rsidR="00E2224C" w:rsidRDefault="00E2224C" w:rsidP="00A0247B">
      <w:pPr>
        <w:ind w:firstLineChars="200" w:firstLine="504"/>
        <w:rPr>
          <w:iCs/>
          <w:sz w:val="24"/>
        </w:rPr>
      </w:pPr>
      <w:bookmarkStart w:id="14" w:name="_Hlk88481016"/>
    </w:p>
    <w:p w14:paraId="5D6B4E2A" w14:textId="21F101E8" w:rsidR="00BF3444" w:rsidRDefault="00A5090C" w:rsidP="00C17B0F">
      <w:pPr>
        <w:pStyle w:val="af3"/>
      </w:pPr>
      <w:bookmarkStart w:id="15" w:name="_Toc88674967"/>
      <w:bookmarkEnd w:id="14"/>
      <w:r>
        <w:rPr>
          <w:rFonts w:hint="eastAsia"/>
        </w:rPr>
        <w:t>实验结果</w:t>
      </w:r>
      <w:bookmarkEnd w:id="15"/>
    </w:p>
    <w:p w14:paraId="2C7CFC5E" w14:textId="77777777" w:rsidR="00A5090C" w:rsidRPr="00A0247B" w:rsidRDefault="00A5090C" w:rsidP="00A0247B">
      <w:pPr>
        <w:ind w:firstLineChars="200" w:firstLine="504"/>
        <w:rPr>
          <w:rFonts w:eastAsia="MS Mincho"/>
          <w:iCs/>
          <w:sz w:val="24"/>
          <w:lang w:eastAsia="ja-JP"/>
        </w:rPr>
      </w:pPr>
    </w:p>
    <w:p w14:paraId="35E2E9D0" w14:textId="517AFB43" w:rsidR="00A5090C" w:rsidRPr="00C17B0F" w:rsidRDefault="00A5090C" w:rsidP="00C17B0F">
      <w:pPr>
        <w:pStyle w:val="af3"/>
      </w:pPr>
      <w:bookmarkStart w:id="16" w:name="_Toc88674968"/>
      <w:r>
        <w:rPr>
          <w:rFonts w:hint="eastAsia"/>
        </w:rPr>
        <w:t>结果分析</w:t>
      </w:r>
      <w:bookmarkEnd w:id="16"/>
    </w:p>
    <w:p w14:paraId="7C5EF7E9" w14:textId="514019B1" w:rsidR="00DB6B4C" w:rsidRPr="00A0247B" w:rsidRDefault="00DB6B4C" w:rsidP="00A0247B">
      <w:pPr>
        <w:ind w:firstLineChars="200" w:firstLine="504"/>
        <w:rPr>
          <w:iCs/>
          <w:sz w:val="24"/>
        </w:rPr>
      </w:pPr>
      <w:bookmarkStart w:id="17" w:name="_Hlk88481080"/>
    </w:p>
    <w:p w14:paraId="41F64A73" w14:textId="604C031D" w:rsidR="000E4C49" w:rsidRPr="00BF3EB6" w:rsidRDefault="00A5090C" w:rsidP="00BF3EB6">
      <w:pPr>
        <w:pStyle w:val="af0"/>
      </w:pPr>
      <w:bookmarkStart w:id="18" w:name="_Toc88674969"/>
      <w:bookmarkEnd w:id="17"/>
      <w:r>
        <w:rPr>
          <w:rFonts w:hint="eastAsia"/>
        </w:rPr>
        <w:t>结论</w:t>
      </w:r>
      <w:bookmarkStart w:id="19" w:name="_Hlk88482039"/>
      <w:bookmarkEnd w:id="18"/>
    </w:p>
    <w:bookmarkEnd w:id="19"/>
    <w:p w14:paraId="3DD3FF92" w14:textId="44DACC02" w:rsidR="00AB5E01" w:rsidRPr="00492CD5" w:rsidRDefault="00AB5E01" w:rsidP="00A0247B">
      <w:pPr>
        <w:ind w:firstLineChars="200" w:firstLine="504"/>
        <w:rPr>
          <w:iCs/>
          <w:sz w:val="24"/>
        </w:rPr>
      </w:pPr>
    </w:p>
    <w:sectPr w:rsidR="00AB5E01" w:rsidRPr="00492CD5" w:rsidSect="00492CD5">
      <w:footerReference w:type="even" r:id="rId24"/>
      <w:pgSz w:w="10433" w:h="14742"/>
      <w:pgMar w:top="1361" w:right="1440" w:bottom="1361" w:left="1440" w:header="851" w:footer="992" w:gutter="0"/>
      <w:pgNumType w:start="0"/>
      <w:cols w:space="425"/>
      <w:docGrid w:type="linesAndChars" w:linePitch="290" w:charSpace="24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C0B1" w14:textId="77777777" w:rsidR="00822F65" w:rsidRDefault="00822F65">
      <w:r>
        <w:separator/>
      </w:r>
    </w:p>
  </w:endnote>
  <w:endnote w:type="continuationSeparator" w:id="0">
    <w:p w14:paraId="7BD3F1D1" w14:textId="77777777" w:rsidR="00822F65" w:rsidRDefault="0082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6BA6" w14:textId="77777777" w:rsidR="00B96D60" w:rsidRDefault="00B96D60" w:rsidP="00912729">
    <w:pPr>
      <w:pStyle w:val="a8"/>
      <w:framePr w:wrap="around" w:vAnchor="text" w:hAnchor="margin" w:xAlign="center" w:y="1"/>
      <w:rPr>
        <w:rStyle w:val="a9"/>
      </w:rPr>
    </w:pPr>
    <w:r>
      <w:rPr>
        <w:rStyle w:val="a9"/>
        <w:rFonts w:hint="eastAsia"/>
      </w:rPr>
      <w:t>-</w:t>
    </w: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r>
      <w:rPr>
        <w:rStyle w:val="a9"/>
        <w:rFonts w:hint="eastAsia"/>
      </w:rPr>
      <w:t>-</w:t>
    </w:r>
  </w:p>
  <w:p w14:paraId="1F899EBA" w14:textId="77777777" w:rsidR="00B96D60" w:rsidRDefault="00B96D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D679" w14:textId="77777777" w:rsidR="00822F65" w:rsidRDefault="00822F65">
      <w:r>
        <w:separator/>
      </w:r>
    </w:p>
  </w:footnote>
  <w:footnote w:type="continuationSeparator" w:id="0">
    <w:p w14:paraId="4680578B" w14:textId="77777777" w:rsidR="00822F65" w:rsidRDefault="00822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068"/>
    <w:multiLevelType w:val="multilevel"/>
    <w:tmpl w:val="2666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13A05"/>
    <w:multiLevelType w:val="multilevel"/>
    <w:tmpl w:val="FF96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A2A9E"/>
    <w:multiLevelType w:val="hybridMultilevel"/>
    <w:tmpl w:val="B204C392"/>
    <w:lvl w:ilvl="0" w:tplc="69848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A729A7"/>
    <w:multiLevelType w:val="multilevel"/>
    <w:tmpl w:val="683655EC"/>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4" w15:restartNumberingAfterBreak="0">
    <w:nsid w:val="10CC286F"/>
    <w:multiLevelType w:val="hybridMultilevel"/>
    <w:tmpl w:val="A1E2EA38"/>
    <w:lvl w:ilvl="0" w:tplc="47C60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1348EF"/>
    <w:multiLevelType w:val="multilevel"/>
    <w:tmpl w:val="59C0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B12C8"/>
    <w:multiLevelType w:val="multilevel"/>
    <w:tmpl w:val="53729B14"/>
    <w:lvl w:ilvl="0">
      <w:start w:val="1"/>
      <w:numFmt w:val="decimal"/>
      <w:lvlText w:val="%1."/>
      <w:lvlJc w:val="left"/>
      <w:pPr>
        <w:tabs>
          <w:tab w:val="num" w:pos="-4545"/>
        </w:tabs>
        <w:ind w:left="-4545" w:hanging="360"/>
      </w:pPr>
    </w:lvl>
    <w:lvl w:ilvl="1" w:tentative="1">
      <w:start w:val="1"/>
      <w:numFmt w:val="decimal"/>
      <w:lvlText w:val="%2."/>
      <w:lvlJc w:val="left"/>
      <w:pPr>
        <w:tabs>
          <w:tab w:val="num" w:pos="-3825"/>
        </w:tabs>
        <w:ind w:left="-3825" w:hanging="360"/>
      </w:pPr>
    </w:lvl>
    <w:lvl w:ilvl="2" w:tentative="1">
      <w:start w:val="1"/>
      <w:numFmt w:val="decimal"/>
      <w:lvlText w:val="%3."/>
      <w:lvlJc w:val="left"/>
      <w:pPr>
        <w:tabs>
          <w:tab w:val="num" w:pos="-3105"/>
        </w:tabs>
        <w:ind w:left="-3105" w:hanging="360"/>
      </w:pPr>
    </w:lvl>
    <w:lvl w:ilvl="3" w:tentative="1">
      <w:start w:val="1"/>
      <w:numFmt w:val="decimal"/>
      <w:lvlText w:val="%4."/>
      <w:lvlJc w:val="left"/>
      <w:pPr>
        <w:tabs>
          <w:tab w:val="num" w:pos="-2385"/>
        </w:tabs>
        <w:ind w:left="-2385" w:hanging="360"/>
      </w:pPr>
    </w:lvl>
    <w:lvl w:ilvl="4" w:tentative="1">
      <w:start w:val="1"/>
      <w:numFmt w:val="decimal"/>
      <w:lvlText w:val="%5."/>
      <w:lvlJc w:val="left"/>
      <w:pPr>
        <w:tabs>
          <w:tab w:val="num" w:pos="-1665"/>
        </w:tabs>
        <w:ind w:left="-1665" w:hanging="360"/>
      </w:pPr>
    </w:lvl>
    <w:lvl w:ilvl="5" w:tentative="1">
      <w:start w:val="1"/>
      <w:numFmt w:val="decimal"/>
      <w:lvlText w:val="%6."/>
      <w:lvlJc w:val="left"/>
      <w:pPr>
        <w:tabs>
          <w:tab w:val="num" w:pos="-945"/>
        </w:tabs>
        <w:ind w:left="-945" w:hanging="360"/>
      </w:pPr>
    </w:lvl>
    <w:lvl w:ilvl="6" w:tentative="1">
      <w:start w:val="1"/>
      <w:numFmt w:val="decimal"/>
      <w:lvlText w:val="%7."/>
      <w:lvlJc w:val="left"/>
      <w:pPr>
        <w:tabs>
          <w:tab w:val="num" w:pos="-225"/>
        </w:tabs>
        <w:ind w:left="-225" w:hanging="360"/>
      </w:pPr>
    </w:lvl>
    <w:lvl w:ilvl="7" w:tentative="1">
      <w:start w:val="1"/>
      <w:numFmt w:val="decimal"/>
      <w:lvlText w:val="%8."/>
      <w:lvlJc w:val="left"/>
      <w:pPr>
        <w:tabs>
          <w:tab w:val="num" w:pos="495"/>
        </w:tabs>
        <w:ind w:left="495" w:hanging="360"/>
      </w:pPr>
    </w:lvl>
    <w:lvl w:ilvl="8" w:tentative="1">
      <w:start w:val="1"/>
      <w:numFmt w:val="decimal"/>
      <w:lvlText w:val="%9."/>
      <w:lvlJc w:val="left"/>
      <w:pPr>
        <w:tabs>
          <w:tab w:val="num" w:pos="1215"/>
        </w:tabs>
        <w:ind w:left="1215" w:hanging="360"/>
      </w:pPr>
    </w:lvl>
  </w:abstractNum>
  <w:abstractNum w:abstractNumId="7" w15:restartNumberingAfterBreak="0">
    <w:nsid w:val="25AE4B4E"/>
    <w:multiLevelType w:val="multilevel"/>
    <w:tmpl w:val="7A2E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DC60CA"/>
    <w:multiLevelType w:val="multilevel"/>
    <w:tmpl w:val="F954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6312F"/>
    <w:multiLevelType w:val="multilevel"/>
    <w:tmpl w:val="2262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02D16"/>
    <w:multiLevelType w:val="multilevel"/>
    <w:tmpl w:val="CF4C0DDE"/>
    <w:lvl w:ilvl="0">
      <w:start w:val="1"/>
      <w:numFmt w:val="decimal"/>
      <w:lvlText w:val="%1."/>
      <w:lvlJc w:val="left"/>
      <w:pPr>
        <w:tabs>
          <w:tab w:val="num" w:pos="-60"/>
        </w:tabs>
        <w:ind w:left="-60" w:hanging="360"/>
      </w:pPr>
    </w:lvl>
    <w:lvl w:ilvl="1" w:tentative="1">
      <w:start w:val="1"/>
      <w:numFmt w:val="decimal"/>
      <w:lvlText w:val="%2."/>
      <w:lvlJc w:val="left"/>
      <w:pPr>
        <w:tabs>
          <w:tab w:val="num" w:pos="660"/>
        </w:tabs>
        <w:ind w:left="660" w:hanging="360"/>
      </w:pPr>
    </w:lvl>
    <w:lvl w:ilvl="2" w:tentative="1">
      <w:start w:val="1"/>
      <w:numFmt w:val="decimal"/>
      <w:lvlText w:val="%3."/>
      <w:lvlJc w:val="left"/>
      <w:pPr>
        <w:tabs>
          <w:tab w:val="num" w:pos="1380"/>
        </w:tabs>
        <w:ind w:left="1380" w:hanging="360"/>
      </w:pPr>
    </w:lvl>
    <w:lvl w:ilvl="3" w:tentative="1">
      <w:start w:val="1"/>
      <w:numFmt w:val="decimal"/>
      <w:lvlText w:val="%4."/>
      <w:lvlJc w:val="left"/>
      <w:pPr>
        <w:tabs>
          <w:tab w:val="num" w:pos="2100"/>
        </w:tabs>
        <w:ind w:left="2100" w:hanging="360"/>
      </w:pPr>
    </w:lvl>
    <w:lvl w:ilvl="4" w:tentative="1">
      <w:start w:val="1"/>
      <w:numFmt w:val="decimal"/>
      <w:lvlText w:val="%5."/>
      <w:lvlJc w:val="left"/>
      <w:pPr>
        <w:tabs>
          <w:tab w:val="num" w:pos="2820"/>
        </w:tabs>
        <w:ind w:left="2820" w:hanging="360"/>
      </w:pPr>
    </w:lvl>
    <w:lvl w:ilvl="5" w:tentative="1">
      <w:start w:val="1"/>
      <w:numFmt w:val="decimal"/>
      <w:lvlText w:val="%6."/>
      <w:lvlJc w:val="left"/>
      <w:pPr>
        <w:tabs>
          <w:tab w:val="num" w:pos="3540"/>
        </w:tabs>
        <w:ind w:left="3540" w:hanging="360"/>
      </w:pPr>
    </w:lvl>
    <w:lvl w:ilvl="6" w:tentative="1">
      <w:start w:val="1"/>
      <w:numFmt w:val="decimal"/>
      <w:lvlText w:val="%7."/>
      <w:lvlJc w:val="left"/>
      <w:pPr>
        <w:tabs>
          <w:tab w:val="num" w:pos="4260"/>
        </w:tabs>
        <w:ind w:left="4260" w:hanging="360"/>
      </w:pPr>
    </w:lvl>
    <w:lvl w:ilvl="7" w:tentative="1">
      <w:start w:val="1"/>
      <w:numFmt w:val="decimal"/>
      <w:lvlText w:val="%8."/>
      <w:lvlJc w:val="left"/>
      <w:pPr>
        <w:tabs>
          <w:tab w:val="num" w:pos="4980"/>
        </w:tabs>
        <w:ind w:left="4980" w:hanging="360"/>
      </w:pPr>
    </w:lvl>
    <w:lvl w:ilvl="8" w:tentative="1">
      <w:start w:val="1"/>
      <w:numFmt w:val="decimal"/>
      <w:lvlText w:val="%9."/>
      <w:lvlJc w:val="left"/>
      <w:pPr>
        <w:tabs>
          <w:tab w:val="num" w:pos="5700"/>
        </w:tabs>
        <w:ind w:left="5700" w:hanging="360"/>
      </w:pPr>
    </w:lvl>
  </w:abstractNum>
  <w:abstractNum w:abstractNumId="11" w15:restartNumberingAfterBreak="0">
    <w:nsid w:val="3BE04EA3"/>
    <w:multiLevelType w:val="multilevel"/>
    <w:tmpl w:val="37701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A75145"/>
    <w:multiLevelType w:val="multilevel"/>
    <w:tmpl w:val="F8660160"/>
    <w:lvl w:ilvl="0">
      <w:start w:val="1"/>
      <w:numFmt w:val="decimal"/>
      <w:lvlText w:val="%1."/>
      <w:lvlJc w:val="left"/>
      <w:pPr>
        <w:tabs>
          <w:tab w:val="num" w:pos="135"/>
        </w:tabs>
        <w:ind w:left="135" w:hanging="360"/>
      </w:pPr>
    </w:lvl>
    <w:lvl w:ilvl="1" w:tentative="1">
      <w:start w:val="1"/>
      <w:numFmt w:val="decimal"/>
      <w:lvlText w:val="%2."/>
      <w:lvlJc w:val="left"/>
      <w:pPr>
        <w:tabs>
          <w:tab w:val="num" w:pos="855"/>
        </w:tabs>
        <w:ind w:left="855" w:hanging="360"/>
      </w:pPr>
    </w:lvl>
    <w:lvl w:ilvl="2" w:tentative="1">
      <w:start w:val="1"/>
      <w:numFmt w:val="decimal"/>
      <w:lvlText w:val="%3."/>
      <w:lvlJc w:val="left"/>
      <w:pPr>
        <w:tabs>
          <w:tab w:val="num" w:pos="1575"/>
        </w:tabs>
        <w:ind w:left="1575" w:hanging="360"/>
      </w:pPr>
    </w:lvl>
    <w:lvl w:ilvl="3" w:tentative="1">
      <w:start w:val="1"/>
      <w:numFmt w:val="decimal"/>
      <w:lvlText w:val="%4."/>
      <w:lvlJc w:val="left"/>
      <w:pPr>
        <w:tabs>
          <w:tab w:val="num" w:pos="2295"/>
        </w:tabs>
        <w:ind w:left="2295" w:hanging="360"/>
      </w:pPr>
    </w:lvl>
    <w:lvl w:ilvl="4" w:tentative="1">
      <w:start w:val="1"/>
      <w:numFmt w:val="decimal"/>
      <w:lvlText w:val="%5."/>
      <w:lvlJc w:val="left"/>
      <w:pPr>
        <w:tabs>
          <w:tab w:val="num" w:pos="3015"/>
        </w:tabs>
        <w:ind w:left="3015" w:hanging="360"/>
      </w:pPr>
    </w:lvl>
    <w:lvl w:ilvl="5" w:tentative="1">
      <w:start w:val="1"/>
      <w:numFmt w:val="decimal"/>
      <w:lvlText w:val="%6."/>
      <w:lvlJc w:val="left"/>
      <w:pPr>
        <w:tabs>
          <w:tab w:val="num" w:pos="3735"/>
        </w:tabs>
        <w:ind w:left="3735" w:hanging="360"/>
      </w:pPr>
    </w:lvl>
    <w:lvl w:ilvl="6" w:tentative="1">
      <w:start w:val="1"/>
      <w:numFmt w:val="decimal"/>
      <w:lvlText w:val="%7."/>
      <w:lvlJc w:val="left"/>
      <w:pPr>
        <w:tabs>
          <w:tab w:val="num" w:pos="4455"/>
        </w:tabs>
        <w:ind w:left="4455" w:hanging="360"/>
      </w:pPr>
    </w:lvl>
    <w:lvl w:ilvl="7" w:tentative="1">
      <w:start w:val="1"/>
      <w:numFmt w:val="decimal"/>
      <w:lvlText w:val="%8."/>
      <w:lvlJc w:val="left"/>
      <w:pPr>
        <w:tabs>
          <w:tab w:val="num" w:pos="5175"/>
        </w:tabs>
        <w:ind w:left="5175" w:hanging="360"/>
      </w:pPr>
    </w:lvl>
    <w:lvl w:ilvl="8" w:tentative="1">
      <w:start w:val="1"/>
      <w:numFmt w:val="decimal"/>
      <w:lvlText w:val="%9."/>
      <w:lvlJc w:val="left"/>
      <w:pPr>
        <w:tabs>
          <w:tab w:val="num" w:pos="5895"/>
        </w:tabs>
        <w:ind w:left="5895" w:hanging="360"/>
      </w:pPr>
    </w:lvl>
  </w:abstractNum>
  <w:abstractNum w:abstractNumId="13" w15:restartNumberingAfterBreak="0">
    <w:nsid w:val="478451AB"/>
    <w:multiLevelType w:val="multilevel"/>
    <w:tmpl w:val="A4281684"/>
    <w:lvl w:ilvl="0">
      <w:start w:val="1"/>
      <w:numFmt w:val="decimal"/>
      <w:lvlText w:val="%1."/>
      <w:lvlJc w:val="left"/>
      <w:pPr>
        <w:tabs>
          <w:tab w:val="num" w:pos="-1035"/>
        </w:tabs>
        <w:ind w:left="-1035" w:hanging="360"/>
      </w:pPr>
    </w:lvl>
    <w:lvl w:ilvl="1" w:tentative="1">
      <w:start w:val="1"/>
      <w:numFmt w:val="decimal"/>
      <w:lvlText w:val="%2."/>
      <w:lvlJc w:val="left"/>
      <w:pPr>
        <w:tabs>
          <w:tab w:val="num" w:pos="-315"/>
        </w:tabs>
        <w:ind w:left="-315" w:hanging="360"/>
      </w:pPr>
    </w:lvl>
    <w:lvl w:ilvl="2" w:tentative="1">
      <w:start w:val="1"/>
      <w:numFmt w:val="decimal"/>
      <w:lvlText w:val="%3."/>
      <w:lvlJc w:val="left"/>
      <w:pPr>
        <w:tabs>
          <w:tab w:val="num" w:pos="405"/>
        </w:tabs>
        <w:ind w:left="405" w:hanging="360"/>
      </w:pPr>
    </w:lvl>
    <w:lvl w:ilvl="3" w:tentative="1">
      <w:start w:val="1"/>
      <w:numFmt w:val="decimal"/>
      <w:lvlText w:val="%4."/>
      <w:lvlJc w:val="left"/>
      <w:pPr>
        <w:tabs>
          <w:tab w:val="num" w:pos="1125"/>
        </w:tabs>
        <w:ind w:left="1125" w:hanging="360"/>
      </w:pPr>
    </w:lvl>
    <w:lvl w:ilvl="4" w:tentative="1">
      <w:start w:val="1"/>
      <w:numFmt w:val="decimal"/>
      <w:lvlText w:val="%5."/>
      <w:lvlJc w:val="left"/>
      <w:pPr>
        <w:tabs>
          <w:tab w:val="num" w:pos="1845"/>
        </w:tabs>
        <w:ind w:left="1845" w:hanging="360"/>
      </w:pPr>
    </w:lvl>
    <w:lvl w:ilvl="5" w:tentative="1">
      <w:start w:val="1"/>
      <w:numFmt w:val="decimal"/>
      <w:lvlText w:val="%6."/>
      <w:lvlJc w:val="left"/>
      <w:pPr>
        <w:tabs>
          <w:tab w:val="num" w:pos="2565"/>
        </w:tabs>
        <w:ind w:left="2565" w:hanging="360"/>
      </w:pPr>
    </w:lvl>
    <w:lvl w:ilvl="6" w:tentative="1">
      <w:start w:val="1"/>
      <w:numFmt w:val="decimal"/>
      <w:lvlText w:val="%7."/>
      <w:lvlJc w:val="left"/>
      <w:pPr>
        <w:tabs>
          <w:tab w:val="num" w:pos="3285"/>
        </w:tabs>
        <w:ind w:left="3285" w:hanging="360"/>
      </w:pPr>
    </w:lvl>
    <w:lvl w:ilvl="7" w:tentative="1">
      <w:start w:val="1"/>
      <w:numFmt w:val="decimal"/>
      <w:lvlText w:val="%8."/>
      <w:lvlJc w:val="left"/>
      <w:pPr>
        <w:tabs>
          <w:tab w:val="num" w:pos="4005"/>
        </w:tabs>
        <w:ind w:left="4005" w:hanging="360"/>
      </w:pPr>
    </w:lvl>
    <w:lvl w:ilvl="8" w:tentative="1">
      <w:start w:val="1"/>
      <w:numFmt w:val="decimal"/>
      <w:lvlText w:val="%9."/>
      <w:lvlJc w:val="left"/>
      <w:pPr>
        <w:tabs>
          <w:tab w:val="num" w:pos="4725"/>
        </w:tabs>
        <w:ind w:left="4725" w:hanging="360"/>
      </w:pPr>
    </w:lvl>
  </w:abstractNum>
  <w:abstractNum w:abstractNumId="14" w15:restartNumberingAfterBreak="0">
    <w:nsid w:val="4793197B"/>
    <w:multiLevelType w:val="multilevel"/>
    <w:tmpl w:val="9E64CAC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499F2A5E"/>
    <w:multiLevelType w:val="multilevel"/>
    <w:tmpl w:val="0724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7D6D63"/>
    <w:multiLevelType w:val="multilevel"/>
    <w:tmpl w:val="6E2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D611D0"/>
    <w:multiLevelType w:val="multilevel"/>
    <w:tmpl w:val="29B2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D0707"/>
    <w:multiLevelType w:val="multilevel"/>
    <w:tmpl w:val="6CCE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2225C"/>
    <w:multiLevelType w:val="multilevel"/>
    <w:tmpl w:val="9E18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53D3B"/>
    <w:multiLevelType w:val="hybridMultilevel"/>
    <w:tmpl w:val="6EC846D6"/>
    <w:lvl w:ilvl="0" w:tplc="18F61D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591FB5"/>
    <w:multiLevelType w:val="multilevel"/>
    <w:tmpl w:val="1A98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D2662"/>
    <w:multiLevelType w:val="multilevel"/>
    <w:tmpl w:val="7F04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FD725B"/>
    <w:multiLevelType w:val="multilevel"/>
    <w:tmpl w:val="D092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14"/>
  </w:num>
  <w:num w:numId="4">
    <w:abstractNumId w:val="14"/>
  </w:num>
  <w:num w:numId="5">
    <w:abstractNumId w:val="20"/>
  </w:num>
  <w:num w:numId="6">
    <w:abstractNumId w:val="11"/>
  </w:num>
  <w:num w:numId="7">
    <w:abstractNumId w:val="6"/>
  </w:num>
  <w:num w:numId="8">
    <w:abstractNumId w:val="3"/>
  </w:num>
  <w:num w:numId="9">
    <w:abstractNumId w:val="12"/>
  </w:num>
  <w:num w:numId="10">
    <w:abstractNumId w:val="0"/>
  </w:num>
  <w:num w:numId="11">
    <w:abstractNumId w:val="10"/>
  </w:num>
  <w:num w:numId="12">
    <w:abstractNumId w:val="9"/>
  </w:num>
  <w:num w:numId="13">
    <w:abstractNumId w:val="17"/>
  </w:num>
  <w:num w:numId="14">
    <w:abstractNumId w:val="23"/>
  </w:num>
  <w:num w:numId="15">
    <w:abstractNumId w:val="16"/>
  </w:num>
  <w:num w:numId="16">
    <w:abstractNumId w:val="5"/>
  </w:num>
  <w:num w:numId="17">
    <w:abstractNumId w:val="13"/>
  </w:num>
  <w:num w:numId="18">
    <w:abstractNumId w:val="19"/>
  </w:num>
  <w:num w:numId="19">
    <w:abstractNumId w:val="18"/>
  </w:num>
  <w:num w:numId="20">
    <w:abstractNumId w:val="21"/>
  </w:num>
  <w:num w:numId="21">
    <w:abstractNumId w:val="15"/>
  </w:num>
  <w:num w:numId="22">
    <w:abstractNumId w:val="1"/>
  </w:num>
  <w:num w:numId="23">
    <w:abstractNumId w:val="22"/>
  </w:num>
  <w:num w:numId="24">
    <w:abstractNumId w:val="8"/>
  </w:num>
  <w:num w:numId="25">
    <w:abstractNumId w:val="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1"/>
  <w:drawingGridVerticalSpacing w:val="14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4BE9"/>
    <w:rsid w:val="0000132B"/>
    <w:rsid w:val="000021E3"/>
    <w:rsid w:val="00011DD1"/>
    <w:rsid w:val="000134A5"/>
    <w:rsid w:val="00015A7A"/>
    <w:rsid w:val="0001688C"/>
    <w:rsid w:val="00020465"/>
    <w:rsid w:val="00022756"/>
    <w:rsid w:val="00025491"/>
    <w:rsid w:val="0003005E"/>
    <w:rsid w:val="00034191"/>
    <w:rsid w:val="00035221"/>
    <w:rsid w:val="00037419"/>
    <w:rsid w:val="00040AEB"/>
    <w:rsid w:val="00044553"/>
    <w:rsid w:val="000451F6"/>
    <w:rsid w:val="0004543B"/>
    <w:rsid w:val="00050704"/>
    <w:rsid w:val="00052841"/>
    <w:rsid w:val="000531CE"/>
    <w:rsid w:val="0005323B"/>
    <w:rsid w:val="00053F86"/>
    <w:rsid w:val="0005486B"/>
    <w:rsid w:val="00062556"/>
    <w:rsid w:val="000754D5"/>
    <w:rsid w:val="0007771C"/>
    <w:rsid w:val="0008136C"/>
    <w:rsid w:val="00085526"/>
    <w:rsid w:val="00090DF0"/>
    <w:rsid w:val="00091187"/>
    <w:rsid w:val="000935EC"/>
    <w:rsid w:val="0009409A"/>
    <w:rsid w:val="000946A7"/>
    <w:rsid w:val="00094CD8"/>
    <w:rsid w:val="00094D36"/>
    <w:rsid w:val="00096FE5"/>
    <w:rsid w:val="00097C97"/>
    <w:rsid w:val="000A1C12"/>
    <w:rsid w:val="000A1EEB"/>
    <w:rsid w:val="000A4B21"/>
    <w:rsid w:val="000A4DD0"/>
    <w:rsid w:val="000A4FAA"/>
    <w:rsid w:val="000A7643"/>
    <w:rsid w:val="000A7C7A"/>
    <w:rsid w:val="000C336E"/>
    <w:rsid w:val="000C434D"/>
    <w:rsid w:val="000C7DD8"/>
    <w:rsid w:val="000D5D37"/>
    <w:rsid w:val="000D6728"/>
    <w:rsid w:val="000E4C49"/>
    <w:rsid w:val="000E5C6B"/>
    <w:rsid w:val="000E6A85"/>
    <w:rsid w:val="000F0433"/>
    <w:rsid w:val="000F1C57"/>
    <w:rsid w:val="000F4D70"/>
    <w:rsid w:val="000F6811"/>
    <w:rsid w:val="000F7925"/>
    <w:rsid w:val="00101978"/>
    <w:rsid w:val="0010238C"/>
    <w:rsid w:val="00102603"/>
    <w:rsid w:val="001046FD"/>
    <w:rsid w:val="0010498B"/>
    <w:rsid w:val="00105734"/>
    <w:rsid w:val="001101BF"/>
    <w:rsid w:val="00110961"/>
    <w:rsid w:val="001114E2"/>
    <w:rsid w:val="001126A3"/>
    <w:rsid w:val="00115CE8"/>
    <w:rsid w:val="001164E4"/>
    <w:rsid w:val="00116A9E"/>
    <w:rsid w:val="00120FE1"/>
    <w:rsid w:val="001216E7"/>
    <w:rsid w:val="00126E6D"/>
    <w:rsid w:val="00132CD9"/>
    <w:rsid w:val="00134144"/>
    <w:rsid w:val="00135062"/>
    <w:rsid w:val="001352D1"/>
    <w:rsid w:val="001413A9"/>
    <w:rsid w:val="0014259D"/>
    <w:rsid w:val="00143F5E"/>
    <w:rsid w:val="0014639B"/>
    <w:rsid w:val="00155D32"/>
    <w:rsid w:val="00160D37"/>
    <w:rsid w:val="00163D9A"/>
    <w:rsid w:val="0016420E"/>
    <w:rsid w:val="001652C3"/>
    <w:rsid w:val="001667FF"/>
    <w:rsid w:val="00176352"/>
    <w:rsid w:val="00181A31"/>
    <w:rsid w:val="00181BD8"/>
    <w:rsid w:val="00182211"/>
    <w:rsid w:val="00184156"/>
    <w:rsid w:val="00186B14"/>
    <w:rsid w:val="00195A21"/>
    <w:rsid w:val="00196FA2"/>
    <w:rsid w:val="001A31E1"/>
    <w:rsid w:val="001A706E"/>
    <w:rsid w:val="001B1D80"/>
    <w:rsid w:val="001B462B"/>
    <w:rsid w:val="001B50EC"/>
    <w:rsid w:val="001C0232"/>
    <w:rsid w:val="001C26D1"/>
    <w:rsid w:val="001C6530"/>
    <w:rsid w:val="001D0B29"/>
    <w:rsid w:val="001D53DB"/>
    <w:rsid w:val="001D7E7F"/>
    <w:rsid w:val="001E05BB"/>
    <w:rsid w:val="001E2B36"/>
    <w:rsid w:val="001E6309"/>
    <w:rsid w:val="001F1914"/>
    <w:rsid w:val="001F4150"/>
    <w:rsid w:val="001F7975"/>
    <w:rsid w:val="0020077D"/>
    <w:rsid w:val="0020723C"/>
    <w:rsid w:val="00207879"/>
    <w:rsid w:val="00212209"/>
    <w:rsid w:val="00213434"/>
    <w:rsid w:val="00215A3C"/>
    <w:rsid w:val="00221A31"/>
    <w:rsid w:val="002228D6"/>
    <w:rsid w:val="002256AE"/>
    <w:rsid w:val="00226908"/>
    <w:rsid w:val="00226B5C"/>
    <w:rsid w:val="0022710D"/>
    <w:rsid w:val="00232D15"/>
    <w:rsid w:val="0023360C"/>
    <w:rsid w:val="0023726A"/>
    <w:rsid w:val="002456B7"/>
    <w:rsid w:val="00246A2F"/>
    <w:rsid w:val="00250460"/>
    <w:rsid w:val="00251539"/>
    <w:rsid w:val="00251659"/>
    <w:rsid w:val="00252C48"/>
    <w:rsid w:val="0025331C"/>
    <w:rsid w:val="00254783"/>
    <w:rsid w:val="002550D2"/>
    <w:rsid w:val="00263BE5"/>
    <w:rsid w:val="002647BB"/>
    <w:rsid w:val="00266E74"/>
    <w:rsid w:val="00270530"/>
    <w:rsid w:val="002707D0"/>
    <w:rsid w:val="00270893"/>
    <w:rsid w:val="002743B2"/>
    <w:rsid w:val="00275BE0"/>
    <w:rsid w:val="00276097"/>
    <w:rsid w:val="00281989"/>
    <w:rsid w:val="0029283C"/>
    <w:rsid w:val="0029445D"/>
    <w:rsid w:val="002A0959"/>
    <w:rsid w:val="002A28D9"/>
    <w:rsid w:val="002A2B02"/>
    <w:rsid w:val="002B03C3"/>
    <w:rsid w:val="002B0E7D"/>
    <w:rsid w:val="002B24E7"/>
    <w:rsid w:val="002B2FBB"/>
    <w:rsid w:val="002B3175"/>
    <w:rsid w:val="002B36E6"/>
    <w:rsid w:val="002B50DE"/>
    <w:rsid w:val="002B59B3"/>
    <w:rsid w:val="002B5A14"/>
    <w:rsid w:val="002C54D4"/>
    <w:rsid w:val="002D1CED"/>
    <w:rsid w:val="002E3EE8"/>
    <w:rsid w:val="002E4DF4"/>
    <w:rsid w:val="002F7CA2"/>
    <w:rsid w:val="00300018"/>
    <w:rsid w:val="00301DE6"/>
    <w:rsid w:val="00303078"/>
    <w:rsid w:val="0030418D"/>
    <w:rsid w:val="0031401D"/>
    <w:rsid w:val="00314FBE"/>
    <w:rsid w:val="0031666A"/>
    <w:rsid w:val="00320F51"/>
    <w:rsid w:val="00320FDD"/>
    <w:rsid w:val="00322AD2"/>
    <w:rsid w:val="0033378A"/>
    <w:rsid w:val="00343EF5"/>
    <w:rsid w:val="003500A6"/>
    <w:rsid w:val="003514DA"/>
    <w:rsid w:val="0035228C"/>
    <w:rsid w:val="00353CE5"/>
    <w:rsid w:val="003623D6"/>
    <w:rsid w:val="003639DF"/>
    <w:rsid w:val="003647F0"/>
    <w:rsid w:val="003657F2"/>
    <w:rsid w:val="0037431E"/>
    <w:rsid w:val="00382EE7"/>
    <w:rsid w:val="003863C2"/>
    <w:rsid w:val="00391125"/>
    <w:rsid w:val="0039143D"/>
    <w:rsid w:val="00393E06"/>
    <w:rsid w:val="003942CD"/>
    <w:rsid w:val="00397C49"/>
    <w:rsid w:val="003A5DCE"/>
    <w:rsid w:val="003A6CB6"/>
    <w:rsid w:val="003A7893"/>
    <w:rsid w:val="003B5068"/>
    <w:rsid w:val="003B5D0C"/>
    <w:rsid w:val="003C2E47"/>
    <w:rsid w:val="003C4372"/>
    <w:rsid w:val="003C4EE5"/>
    <w:rsid w:val="003D223D"/>
    <w:rsid w:val="003D38D2"/>
    <w:rsid w:val="003D5683"/>
    <w:rsid w:val="003D629D"/>
    <w:rsid w:val="003D63F7"/>
    <w:rsid w:val="003D6EDE"/>
    <w:rsid w:val="003E01DE"/>
    <w:rsid w:val="003E10B2"/>
    <w:rsid w:val="003E1801"/>
    <w:rsid w:val="003E4276"/>
    <w:rsid w:val="003E5D17"/>
    <w:rsid w:val="003E6273"/>
    <w:rsid w:val="003E668F"/>
    <w:rsid w:val="003F1B95"/>
    <w:rsid w:val="003F296D"/>
    <w:rsid w:val="003F53F3"/>
    <w:rsid w:val="003F5FEA"/>
    <w:rsid w:val="003F7DAF"/>
    <w:rsid w:val="00402C3C"/>
    <w:rsid w:val="004033C6"/>
    <w:rsid w:val="004042A7"/>
    <w:rsid w:val="004053C3"/>
    <w:rsid w:val="00410741"/>
    <w:rsid w:val="00412E82"/>
    <w:rsid w:val="00414A2B"/>
    <w:rsid w:val="00416216"/>
    <w:rsid w:val="004165B0"/>
    <w:rsid w:val="00420E0B"/>
    <w:rsid w:val="00421665"/>
    <w:rsid w:val="00424A64"/>
    <w:rsid w:val="00430FF1"/>
    <w:rsid w:val="004315D5"/>
    <w:rsid w:val="00436246"/>
    <w:rsid w:val="00443BA8"/>
    <w:rsid w:val="004449F4"/>
    <w:rsid w:val="00444EFA"/>
    <w:rsid w:val="00452644"/>
    <w:rsid w:val="0045300D"/>
    <w:rsid w:val="004548C6"/>
    <w:rsid w:val="00455572"/>
    <w:rsid w:val="00455650"/>
    <w:rsid w:val="00460C14"/>
    <w:rsid w:val="004623F3"/>
    <w:rsid w:val="00462662"/>
    <w:rsid w:val="0046433F"/>
    <w:rsid w:val="0046669F"/>
    <w:rsid w:val="004711D2"/>
    <w:rsid w:val="00472717"/>
    <w:rsid w:val="00474138"/>
    <w:rsid w:val="00474817"/>
    <w:rsid w:val="00475034"/>
    <w:rsid w:val="004764DF"/>
    <w:rsid w:val="00484371"/>
    <w:rsid w:val="00492CD5"/>
    <w:rsid w:val="00494A8B"/>
    <w:rsid w:val="0049648E"/>
    <w:rsid w:val="00497107"/>
    <w:rsid w:val="004A4D2B"/>
    <w:rsid w:val="004B0048"/>
    <w:rsid w:val="004B30E0"/>
    <w:rsid w:val="004B56E0"/>
    <w:rsid w:val="004C722F"/>
    <w:rsid w:val="004D0284"/>
    <w:rsid w:val="004D0ED0"/>
    <w:rsid w:val="004D353B"/>
    <w:rsid w:val="004D3B6E"/>
    <w:rsid w:val="004D67D5"/>
    <w:rsid w:val="004E48A2"/>
    <w:rsid w:val="004F4AE4"/>
    <w:rsid w:val="004F562E"/>
    <w:rsid w:val="005004FF"/>
    <w:rsid w:val="005032BD"/>
    <w:rsid w:val="005041C0"/>
    <w:rsid w:val="00505E67"/>
    <w:rsid w:val="00513AA5"/>
    <w:rsid w:val="00515EE2"/>
    <w:rsid w:val="005166E5"/>
    <w:rsid w:val="00517BAC"/>
    <w:rsid w:val="00526688"/>
    <w:rsid w:val="005307A5"/>
    <w:rsid w:val="00536E1A"/>
    <w:rsid w:val="00537634"/>
    <w:rsid w:val="00540921"/>
    <w:rsid w:val="00543A9E"/>
    <w:rsid w:val="005444A9"/>
    <w:rsid w:val="00552B54"/>
    <w:rsid w:val="005616E9"/>
    <w:rsid w:val="00561C56"/>
    <w:rsid w:val="0056430B"/>
    <w:rsid w:val="005743E9"/>
    <w:rsid w:val="00577F0B"/>
    <w:rsid w:val="00581BA1"/>
    <w:rsid w:val="005833E0"/>
    <w:rsid w:val="00583956"/>
    <w:rsid w:val="0058596A"/>
    <w:rsid w:val="00590425"/>
    <w:rsid w:val="005975E0"/>
    <w:rsid w:val="005A23F3"/>
    <w:rsid w:val="005A244C"/>
    <w:rsid w:val="005A4BBF"/>
    <w:rsid w:val="005B3E04"/>
    <w:rsid w:val="005C3EDA"/>
    <w:rsid w:val="005C4828"/>
    <w:rsid w:val="005C4A78"/>
    <w:rsid w:val="005D17DD"/>
    <w:rsid w:val="005D3933"/>
    <w:rsid w:val="005D7AEA"/>
    <w:rsid w:val="005E0044"/>
    <w:rsid w:val="005E0F9A"/>
    <w:rsid w:val="005E129E"/>
    <w:rsid w:val="005E4440"/>
    <w:rsid w:val="005E5932"/>
    <w:rsid w:val="005E6418"/>
    <w:rsid w:val="005F0249"/>
    <w:rsid w:val="005F38A4"/>
    <w:rsid w:val="005F4572"/>
    <w:rsid w:val="005F47DF"/>
    <w:rsid w:val="005F4BAD"/>
    <w:rsid w:val="005F5C29"/>
    <w:rsid w:val="00605697"/>
    <w:rsid w:val="00606F0C"/>
    <w:rsid w:val="00607156"/>
    <w:rsid w:val="006176E7"/>
    <w:rsid w:val="00620059"/>
    <w:rsid w:val="00621290"/>
    <w:rsid w:val="006213AC"/>
    <w:rsid w:val="00634BE5"/>
    <w:rsid w:val="00636626"/>
    <w:rsid w:val="00642252"/>
    <w:rsid w:val="00642B2F"/>
    <w:rsid w:val="0064431C"/>
    <w:rsid w:val="00650360"/>
    <w:rsid w:val="006540FF"/>
    <w:rsid w:val="0065617D"/>
    <w:rsid w:val="00661C81"/>
    <w:rsid w:val="0067103D"/>
    <w:rsid w:val="00672225"/>
    <w:rsid w:val="00683EB3"/>
    <w:rsid w:val="006866AB"/>
    <w:rsid w:val="006911A6"/>
    <w:rsid w:val="00697F14"/>
    <w:rsid w:val="00697FE7"/>
    <w:rsid w:val="006A06B2"/>
    <w:rsid w:val="006A23B8"/>
    <w:rsid w:val="006A259D"/>
    <w:rsid w:val="006A419C"/>
    <w:rsid w:val="006A5A36"/>
    <w:rsid w:val="006A5EF1"/>
    <w:rsid w:val="006A67B5"/>
    <w:rsid w:val="006A796F"/>
    <w:rsid w:val="006B0ECC"/>
    <w:rsid w:val="006B4A02"/>
    <w:rsid w:val="006B5994"/>
    <w:rsid w:val="006B5C95"/>
    <w:rsid w:val="006B6A11"/>
    <w:rsid w:val="006C02D1"/>
    <w:rsid w:val="006C139B"/>
    <w:rsid w:val="006D0B90"/>
    <w:rsid w:val="006D1347"/>
    <w:rsid w:val="006D1444"/>
    <w:rsid w:val="006D3BF7"/>
    <w:rsid w:val="006D3F31"/>
    <w:rsid w:val="006D5983"/>
    <w:rsid w:val="006D7D5A"/>
    <w:rsid w:val="006E22C0"/>
    <w:rsid w:val="006E32D0"/>
    <w:rsid w:val="006E50B7"/>
    <w:rsid w:val="006E577E"/>
    <w:rsid w:val="006E7ABB"/>
    <w:rsid w:val="006F5D4D"/>
    <w:rsid w:val="00700BC1"/>
    <w:rsid w:val="0070216A"/>
    <w:rsid w:val="00702304"/>
    <w:rsid w:val="0070291F"/>
    <w:rsid w:val="0070372A"/>
    <w:rsid w:val="00710EF4"/>
    <w:rsid w:val="0071131C"/>
    <w:rsid w:val="00711AC9"/>
    <w:rsid w:val="007130EB"/>
    <w:rsid w:val="00720860"/>
    <w:rsid w:val="007257A3"/>
    <w:rsid w:val="00732574"/>
    <w:rsid w:val="00740466"/>
    <w:rsid w:val="007406A3"/>
    <w:rsid w:val="007425DC"/>
    <w:rsid w:val="00747B27"/>
    <w:rsid w:val="0075478F"/>
    <w:rsid w:val="00763B23"/>
    <w:rsid w:val="00764413"/>
    <w:rsid w:val="0076641D"/>
    <w:rsid w:val="00766E82"/>
    <w:rsid w:val="00774BCC"/>
    <w:rsid w:val="00776676"/>
    <w:rsid w:val="007858E3"/>
    <w:rsid w:val="00791B30"/>
    <w:rsid w:val="00791E47"/>
    <w:rsid w:val="00792001"/>
    <w:rsid w:val="007957D4"/>
    <w:rsid w:val="007A16DD"/>
    <w:rsid w:val="007A2836"/>
    <w:rsid w:val="007A5753"/>
    <w:rsid w:val="007A5E07"/>
    <w:rsid w:val="007A5F5E"/>
    <w:rsid w:val="007A75AA"/>
    <w:rsid w:val="007B41EB"/>
    <w:rsid w:val="007B70B3"/>
    <w:rsid w:val="007B7CB8"/>
    <w:rsid w:val="007C26B3"/>
    <w:rsid w:val="007C7428"/>
    <w:rsid w:val="007D1119"/>
    <w:rsid w:val="007D3210"/>
    <w:rsid w:val="007D6228"/>
    <w:rsid w:val="007D7070"/>
    <w:rsid w:val="007D725F"/>
    <w:rsid w:val="007E5BC0"/>
    <w:rsid w:val="007F526D"/>
    <w:rsid w:val="007F7198"/>
    <w:rsid w:val="007F72F3"/>
    <w:rsid w:val="008002A3"/>
    <w:rsid w:val="00801431"/>
    <w:rsid w:val="00804A0B"/>
    <w:rsid w:val="0080586E"/>
    <w:rsid w:val="0081110E"/>
    <w:rsid w:val="008120B7"/>
    <w:rsid w:val="00815810"/>
    <w:rsid w:val="00820B39"/>
    <w:rsid w:val="008223A0"/>
    <w:rsid w:val="00822F65"/>
    <w:rsid w:val="0082455B"/>
    <w:rsid w:val="00824856"/>
    <w:rsid w:val="008277AB"/>
    <w:rsid w:val="00830BC2"/>
    <w:rsid w:val="00831C8A"/>
    <w:rsid w:val="00835B77"/>
    <w:rsid w:val="008415F6"/>
    <w:rsid w:val="00841936"/>
    <w:rsid w:val="008426AF"/>
    <w:rsid w:val="00847E80"/>
    <w:rsid w:val="00850E0D"/>
    <w:rsid w:val="00853CBD"/>
    <w:rsid w:val="00854795"/>
    <w:rsid w:val="00862990"/>
    <w:rsid w:val="0086361A"/>
    <w:rsid w:val="00864CD4"/>
    <w:rsid w:val="00866982"/>
    <w:rsid w:val="00876756"/>
    <w:rsid w:val="00884E51"/>
    <w:rsid w:val="0089615D"/>
    <w:rsid w:val="008A0DE1"/>
    <w:rsid w:val="008A6A7F"/>
    <w:rsid w:val="008A76AB"/>
    <w:rsid w:val="008B093C"/>
    <w:rsid w:val="008B0D61"/>
    <w:rsid w:val="008B0F0D"/>
    <w:rsid w:val="008B10A8"/>
    <w:rsid w:val="008B3F87"/>
    <w:rsid w:val="008B58BC"/>
    <w:rsid w:val="008B6E2C"/>
    <w:rsid w:val="008B726F"/>
    <w:rsid w:val="008C1FFD"/>
    <w:rsid w:val="008C32BA"/>
    <w:rsid w:val="008C6BD8"/>
    <w:rsid w:val="008D28D7"/>
    <w:rsid w:val="008D4697"/>
    <w:rsid w:val="008D5E87"/>
    <w:rsid w:val="008D74FB"/>
    <w:rsid w:val="008F00DA"/>
    <w:rsid w:val="008F1765"/>
    <w:rsid w:val="009029C2"/>
    <w:rsid w:val="00902BE9"/>
    <w:rsid w:val="009044C4"/>
    <w:rsid w:val="009062C5"/>
    <w:rsid w:val="009064DC"/>
    <w:rsid w:val="00906B47"/>
    <w:rsid w:val="00907516"/>
    <w:rsid w:val="00912729"/>
    <w:rsid w:val="009130F6"/>
    <w:rsid w:val="009138E9"/>
    <w:rsid w:val="00913A8A"/>
    <w:rsid w:val="00927070"/>
    <w:rsid w:val="00934806"/>
    <w:rsid w:val="00934EE2"/>
    <w:rsid w:val="0094048F"/>
    <w:rsid w:val="00943436"/>
    <w:rsid w:val="009439B0"/>
    <w:rsid w:val="00944B89"/>
    <w:rsid w:val="009452BA"/>
    <w:rsid w:val="00946A4C"/>
    <w:rsid w:val="0095024B"/>
    <w:rsid w:val="00950BCD"/>
    <w:rsid w:val="00956A14"/>
    <w:rsid w:val="00966058"/>
    <w:rsid w:val="009670DF"/>
    <w:rsid w:val="00975BBF"/>
    <w:rsid w:val="00983408"/>
    <w:rsid w:val="00983E24"/>
    <w:rsid w:val="009857AD"/>
    <w:rsid w:val="009937EA"/>
    <w:rsid w:val="009A29D1"/>
    <w:rsid w:val="009A78D9"/>
    <w:rsid w:val="009B0AAA"/>
    <w:rsid w:val="009B1C0F"/>
    <w:rsid w:val="009B5C31"/>
    <w:rsid w:val="009C046A"/>
    <w:rsid w:val="009C2076"/>
    <w:rsid w:val="009C7ABB"/>
    <w:rsid w:val="009C7D72"/>
    <w:rsid w:val="009D2C51"/>
    <w:rsid w:val="009D3984"/>
    <w:rsid w:val="009D61A4"/>
    <w:rsid w:val="009E1B2A"/>
    <w:rsid w:val="009E4F12"/>
    <w:rsid w:val="009F2626"/>
    <w:rsid w:val="009F44ED"/>
    <w:rsid w:val="009F5862"/>
    <w:rsid w:val="00A0247B"/>
    <w:rsid w:val="00A02556"/>
    <w:rsid w:val="00A03DC1"/>
    <w:rsid w:val="00A064DB"/>
    <w:rsid w:val="00A1387C"/>
    <w:rsid w:val="00A157F6"/>
    <w:rsid w:val="00A16CAE"/>
    <w:rsid w:val="00A208A9"/>
    <w:rsid w:val="00A25F28"/>
    <w:rsid w:val="00A3152E"/>
    <w:rsid w:val="00A357D8"/>
    <w:rsid w:val="00A36E15"/>
    <w:rsid w:val="00A40485"/>
    <w:rsid w:val="00A44A69"/>
    <w:rsid w:val="00A47BBD"/>
    <w:rsid w:val="00A47BD9"/>
    <w:rsid w:val="00A5090C"/>
    <w:rsid w:val="00A552FF"/>
    <w:rsid w:val="00A56D7D"/>
    <w:rsid w:val="00A62E9A"/>
    <w:rsid w:val="00A65C15"/>
    <w:rsid w:val="00A71D68"/>
    <w:rsid w:val="00A72CE6"/>
    <w:rsid w:val="00A73E38"/>
    <w:rsid w:val="00A74EFE"/>
    <w:rsid w:val="00A77894"/>
    <w:rsid w:val="00A77C6D"/>
    <w:rsid w:val="00A818FA"/>
    <w:rsid w:val="00A8225A"/>
    <w:rsid w:val="00A8384D"/>
    <w:rsid w:val="00A9622B"/>
    <w:rsid w:val="00A97269"/>
    <w:rsid w:val="00AA1DA0"/>
    <w:rsid w:val="00AA2405"/>
    <w:rsid w:val="00AA3203"/>
    <w:rsid w:val="00AB348F"/>
    <w:rsid w:val="00AB36EB"/>
    <w:rsid w:val="00AB4B5C"/>
    <w:rsid w:val="00AB5919"/>
    <w:rsid w:val="00AB5E01"/>
    <w:rsid w:val="00AB6EC3"/>
    <w:rsid w:val="00AC08FE"/>
    <w:rsid w:val="00AC3F0B"/>
    <w:rsid w:val="00AC6C33"/>
    <w:rsid w:val="00AD24FD"/>
    <w:rsid w:val="00AD258A"/>
    <w:rsid w:val="00AD2A31"/>
    <w:rsid w:val="00AD31DE"/>
    <w:rsid w:val="00AE24E2"/>
    <w:rsid w:val="00AE47AC"/>
    <w:rsid w:val="00AE49B1"/>
    <w:rsid w:val="00AF109F"/>
    <w:rsid w:val="00AF3821"/>
    <w:rsid w:val="00AF4102"/>
    <w:rsid w:val="00AF4F63"/>
    <w:rsid w:val="00AF779C"/>
    <w:rsid w:val="00AF7AC6"/>
    <w:rsid w:val="00B00A97"/>
    <w:rsid w:val="00B01F88"/>
    <w:rsid w:val="00B02CF3"/>
    <w:rsid w:val="00B034E0"/>
    <w:rsid w:val="00B04615"/>
    <w:rsid w:val="00B0541F"/>
    <w:rsid w:val="00B05E74"/>
    <w:rsid w:val="00B10F51"/>
    <w:rsid w:val="00B115FA"/>
    <w:rsid w:val="00B151B2"/>
    <w:rsid w:val="00B15F06"/>
    <w:rsid w:val="00B172C6"/>
    <w:rsid w:val="00B203B8"/>
    <w:rsid w:val="00B23371"/>
    <w:rsid w:val="00B24317"/>
    <w:rsid w:val="00B30739"/>
    <w:rsid w:val="00B34591"/>
    <w:rsid w:val="00B36EC7"/>
    <w:rsid w:val="00B37F76"/>
    <w:rsid w:val="00B42412"/>
    <w:rsid w:val="00B475C6"/>
    <w:rsid w:val="00B5214E"/>
    <w:rsid w:val="00B52383"/>
    <w:rsid w:val="00B5302A"/>
    <w:rsid w:val="00B63553"/>
    <w:rsid w:val="00B65782"/>
    <w:rsid w:val="00B719E4"/>
    <w:rsid w:val="00B71EC5"/>
    <w:rsid w:val="00B72D41"/>
    <w:rsid w:val="00B73085"/>
    <w:rsid w:val="00B766AC"/>
    <w:rsid w:val="00B86FC7"/>
    <w:rsid w:val="00B919FD"/>
    <w:rsid w:val="00B93B6D"/>
    <w:rsid w:val="00B93C7A"/>
    <w:rsid w:val="00B96D60"/>
    <w:rsid w:val="00B9772A"/>
    <w:rsid w:val="00BA1261"/>
    <w:rsid w:val="00BA2658"/>
    <w:rsid w:val="00BA3F46"/>
    <w:rsid w:val="00BB38A8"/>
    <w:rsid w:val="00BB61CD"/>
    <w:rsid w:val="00BB6A9F"/>
    <w:rsid w:val="00BC0028"/>
    <w:rsid w:val="00BC1469"/>
    <w:rsid w:val="00BC2516"/>
    <w:rsid w:val="00BC2F1B"/>
    <w:rsid w:val="00BC5C3C"/>
    <w:rsid w:val="00BD118C"/>
    <w:rsid w:val="00BD533F"/>
    <w:rsid w:val="00BE228E"/>
    <w:rsid w:val="00BE61C2"/>
    <w:rsid w:val="00BE72BD"/>
    <w:rsid w:val="00BF3444"/>
    <w:rsid w:val="00BF3EB6"/>
    <w:rsid w:val="00BF748E"/>
    <w:rsid w:val="00C00A3F"/>
    <w:rsid w:val="00C01F9D"/>
    <w:rsid w:val="00C12EBF"/>
    <w:rsid w:val="00C173CA"/>
    <w:rsid w:val="00C17B0F"/>
    <w:rsid w:val="00C203BB"/>
    <w:rsid w:val="00C23DDE"/>
    <w:rsid w:val="00C25970"/>
    <w:rsid w:val="00C279B1"/>
    <w:rsid w:val="00C27BDB"/>
    <w:rsid w:val="00C27D42"/>
    <w:rsid w:val="00C3325F"/>
    <w:rsid w:val="00C33456"/>
    <w:rsid w:val="00C3433D"/>
    <w:rsid w:val="00C34CB7"/>
    <w:rsid w:val="00C35731"/>
    <w:rsid w:val="00C4434A"/>
    <w:rsid w:val="00C47D31"/>
    <w:rsid w:val="00C54F33"/>
    <w:rsid w:val="00C606AE"/>
    <w:rsid w:val="00C618FC"/>
    <w:rsid w:val="00C62FC4"/>
    <w:rsid w:val="00C64228"/>
    <w:rsid w:val="00C67CF7"/>
    <w:rsid w:val="00C72E15"/>
    <w:rsid w:val="00C77666"/>
    <w:rsid w:val="00C802BF"/>
    <w:rsid w:val="00C97B0E"/>
    <w:rsid w:val="00CA46D0"/>
    <w:rsid w:val="00CB01BD"/>
    <w:rsid w:val="00CB3F3F"/>
    <w:rsid w:val="00CB6B47"/>
    <w:rsid w:val="00CB7468"/>
    <w:rsid w:val="00CB79F7"/>
    <w:rsid w:val="00CC05F7"/>
    <w:rsid w:val="00CC2ADE"/>
    <w:rsid w:val="00CC7097"/>
    <w:rsid w:val="00CD072F"/>
    <w:rsid w:val="00CD3345"/>
    <w:rsid w:val="00CD618B"/>
    <w:rsid w:val="00CD726E"/>
    <w:rsid w:val="00CD78FC"/>
    <w:rsid w:val="00CD7CAE"/>
    <w:rsid w:val="00CE0E32"/>
    <w:rsid w:val="00CE2661"/>
    <w:rsid w:val="00CE5EFE"/>
    <w:rsid w:val="00CF0E98"/>
    <w:rsid w:val="00CF0F23"/>
    <w:rsid w:val="00CF7C16"/>
    <w:rsid w:val="00CF7EE9"/>
    <w:rsid w:val="00D00A07"/>
    <w:rsid w:val="00D02B2B"/>
    <w:rsid w:val="00D10350"/>
    <w:rsid w:val="00D1151C"/>
    <w:rsid w:val="00D11526"/>
    <w:rsid w:val="00D17D7F"/>
    <w:rsid w:val="00D20C44"/>
    <w:rsid w:val="00D21B3C"/>
    <w:rsid w:val="00D24D91"/>
    <w:rsid w:val="00D32B3B"/>
    <w:rsid w:val="00D3637D"/>
    <w:rsid w:val="00D37E54"/>
    <w:rsid w:val="00D4280F"/>
    <w:rsid w:val="00D4298A"/>
    <w:rsid w:val="00D455DE"/>
    <w:rsid w:val="00D46CA8"/>
    <w:rsid w:val="00D47C5A"/>
    <w:rsid w:val="00D5093F"/>
    <w:rsid w:val="00D53197"/>
    <w:rsid w:val="00D53D96"/>
    <w:rsid w:val="00D5585D"/>
    <w:rsid w:val="00D56DD4"/>
    <w:rsid w:val="00D64EFA"/>
    <w:rsid w:val="00D67BB5"/>
    <w:rsid w:val="00D712E1"/>
    <w:rsid w:val="00D75CFB"/>
    <w:rsid w:val="00D80015"/>
    <w:rsid w:val="00D84C1D"/>
    <w:rsid w:val="00D875CE"/>
    <w:rsid w:val="00D90018"/>
    <w:rsid w:val="00D92A8B"/>
    <w:rsid w:val="00D946A6"/>
    <w:rsid w:val="00DA36CE"/>
    <w:rsid w:val="00DA6FA4"/>
    <w:rsid w:val="00DB2099"/>
    <w:rsid w:val="00DB68B0"/>
    <w:rsid w:val="00DB6B4C"/>
    <w:rsid w:val="00DB7653"/>
    <w:rsid w:val="00DC0EA9"/>
    <w:rsid w:val="00DC1FB6"/>
    <w:rsid w:val="00DC543B"/>
    <w:rsid w:val="00DC7234"/>
    <w:rsid w:val="00DD58AB"/>
    <w:rsid w:val="00DD6267"/>
    <w:rsid w:val="00DD6354"/>
    <w:rsid w:val="00DD7502"/>
    <w:rsid w:val="00DE0B19"/>
    <w:rsid w:val="00DE3162"/>
    <w:rsid w:val="00DE3625"/>
    <w:rsid w:val="00DE3ADE"/>
    <w:rsid w:val="00DE4E3D"/>
    <w:rsid w:val="00DE5499"/>
    <w:rsid w:val="00DF12CA"/>
    <w:rsid w:val="00DF1C49"/>
    <w:rsid w:val="00DF2A57"/>
    <w:rsid w:val="00DF2BF6"/>
    <w:rsid w:val="00DF444A"/>
    <w:rsid w:val="00DF6B73"/>
    <w:rsid w:val="00E02032"/>
    <w:rsid w:val="00E066F5"/>
    <w:rsid w:val="00E10155"/>
    <w:rsid w:val="00E108DE"/>
    <w:rsid w:val="00E11033"/>
    <w:rsid w:val="00E159CB"/>
    <w:rsid w:val="00E16EF9"/>
    <w:rsid w:val="00E21655"/>
    <w:rsid w:val="00E2224C"/>
    <w:rsid w:val="00E22511"/>
    <w:rsid w:val="00E25416"/>
    <w:rsid w:val="00E31629"/>
    <w:rsid w:val="00E3388A"/>
    <w:rsid w:val="00E3483B"/>
    <w:rsid w:val="00E5066F"/>
    <w:rsid w:val="00E507DC"/>
    <w:rsid w:val="00E535D7"/>
    <w:rsid w:val="00E5447F"/>
    <w:rsid w:val="00E54BE9"/>
    <w:rsid w:val="00E563B0"/>
    <w:rsid w:val="00E60E17"/>
    <w:rsid w:val="00E61E25"/>
    <w:rsid w:val="00E6427B"/>
    <w:rsid w:val="00E64CF7"/>
    <w:rsid w:val="00E66EFB"/>
    <w:rsid w:val="00E67BAF"/>
    <w:rsid w:val="00E67EB9"/>
    <w:rsid w:val="00E72142"/>
    <w:rsid w:val="00E73EBC"/>
    <w:rsid w:val="00E77E50"/>
    <w:rsid w:val="00E81134"/>
    <w:rsid w:val="00E81945"/>
    <w:rsid w:val="00E81A15"/>
    <w:rsid w:val="00E849F0"/>
    <w:rsid w:val="00E87BCE"/>
    <w:rsid w:val="00E95247"/>
    <w:rsid w:val="00EB03A7"/>
    <w:rsid w:val="00EB5B0E"/>
    <w:rsid w:val="00EB6B30"/>
    <w:rsid w:val="00EB75EC"/>
    <w:rsid w:val="00EC0FB2"/>
    <w:rsid w:val="00EC23A0"/>
    <w:rsid w:val="00EC53EA"/>
    <w:rsid w:val="00ED3281"/>
    <w:rsid w:val="00ED6497"/>
    <w:rsid w:val="00EE0172"/>
    <w:rsid w:val="00EE084B"/>
    <w:rsid w:val="00EE3045"/>
    <w:rsid w:val="00EE33A5"/>
    <w:rsid w:val="00EE6051"/>
    <w:rsid w:val="00EE6B6C"/>
    <w:rsid w:val="00EE70C7"/>
    <w:rsid w:val="00EF00E0"/>
    <w:rsid w:val="00EF328C"/>
    <w:rsid w:val="00EF6E85"/>
    <w:rsid w:val="00F0135E"/>
    <w:rsid w:val="00F02CD8"/>
    <w:rsid w:val="00F0323A"/>
    <w:rsid w:val="00F06E45"/>
    <w:rsid w:val="00F133A0"/>
    <w:rsid w:val="00F13614"/>
    <w:rsid w:val="00F1525E"/>
    <w:rsid w:val="00F16CB5"/>
    <w:rsid w:val="00F16FE8"/>
    <w:rsid w:val="00F1745B"/>
    <w:rsid w:val="00F20DBB"/>
    <w:rsid w:val="00F21EF8"/>
    <w:rsid w:val="00F22708"/>
    <w:rsid w:val="00F2485C"/>
    <w:rsid w:val="00F2687E"/>
    <w:rsid w:val="00F3431C"/>
    <w:rsid w:val="00F37776"/>
    <w:rsid w:val="00F401D3"/>
    <w:rsid w:val="00F4177E"/>
    <w:rsid w:val="00F44B75"/>
    <w:rsid w:val="00F4591B"/>
    <w:rsid w:val="00F469A1"/>
    <w:rsid w:val="00F46C4F"/>
    <w:rsid w:val="00F558EE"/>
    <w:rsid w:val="00F60605"/>
    <w:rsid w:val="00F60997"/>
    <w:rsid w:val="00F66719"/>
    <w:rsid w:val="00F66A7D"/>
    <w:rsid w:val="00F73A91"/>
    <w:rsid w:val="00F7763D"/>
    <w:rsid w:val="00F82D56"/>
    <w:rsid w:val="00F85D6D"/>
    <w:rsid w:val="00F87919"/>
    <w:rsid w:val="00F9005B"/>
    <w:rsid w:val="00F96C2E"/>
    <w:rsid w:val="00FA3A41"/>
    <w:rsid w:val="00FA6AD3"/>
    <w:rsid w:val="00FB18FF"/>
    <w:rsid w:val="00FB2482"/>
    <w:rsid w:val="00FB2F13"/>
    <w:rsid w:val="00FC0106"/>
    <w:rsid w:val="00FC0A16"/>
    <w:rsid w:val="00FC2353"/>
    <w:rsid w:val="00FC2758"/>
    <w:rsid w:val="00FC3B4D"/>
    <w:rsid w:val="00FC6E82"/>
    <w:rsid w:val="00FD120E"/>
    <w:rsid w:val="00FD59EB"/>
    <w:rsid w:val="00FD630F"/>
    <w:rsid w:val="00FD74B5"/>
    <w:rsid w:val="00FE070F"/>
    <w:rsid w:val="00FE143C"/>
    <w:rsid w:val="00FE4CE8"/>
    <w:rsid w:val="00FE771E"/>
    <w:rsid w:val="00FF3217"/>
    <w:rsid w:val="00FF3D4C"/>
    <w:rsid w:val="00FF7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0626B"/>
  <w15:docId w15:val="{DF504F6C-2BB4-4BAB-867A-AEB1968B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1CD"/>
    <w:pPr>
      <w:widowControl w:val="0"/>
      <w:jc w:val="both"/>
    </w:pPr>
    <w:rPr>
      <w:kern w:val="2"/>
      <w:sz w:val="21"/>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link w:val="10"/>
    <w:qFormat/>
    <w:rsid w:val="00BB61C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AB348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D17D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semiHidden/>
    <w:unhideWhenUsed/>
    <w:qFormat/>
    <w:rsid w:val="005D17D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BB61CD"/>
    <w:rPr>
      <w:sz w:val="21"/>
      <w:szCs w:val="21"/>
    </w:rPr>
  </w:style>
  <w:style w:type="paragraph" w:styleId="a4">
    <w:name w:val="annotation text"/>
    <w:basedOn w:val="a"/>
    <w:semiHidden/>
    <w:rsid w:val="00BB61CD"/>
    <w:pPr>
      <w:jc w:val="left"/>
    </w:pPr>
  </w:style>
  <w:style w:type="paragraph" w:styleId="a5">
    <w:name w:val="Balloon Text"/>
    <w:basedOn w:val="a"/>
    <w:semiHidden/>
    <w:rsid w:val="00BB61CD"/>
    <w:rPr>
      <w:sz w:val="18"/>
      <w:szCs w:val="18"/>
    </w:rPr>
  </w:style>
  <w:style w:type="paragraph" w:styleId="a6">
    <w:name w:val="Plain Text"/>
    <w:basedOn w:val="a"/>
    <w:rsid w:val="00605697"/>
    <w:pPr>
      <w:widowControl/>
      <w:tabs>
        <w:tab w:val="num"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211">
    <w:name w:val="样式 样式 小四 + 首行缩进:  2 字符 段前: 1 行 段后: 1 行"/>
    <w:basedOn w:val="a"/>
    <w:autoRedefine/>
    <w:rsid w:val="00605697"/>
    <w:pPr>
      <w:spacing w:line="400" w:lineRule="exact"/>
      <w:ind w:firstLineChars="200" w:firstLine="444"/>
    </w:pPr>
    <w:rPr>
      <w:rFonts w:ascii="宋体" w:hAnsi="宋体"/>
      <w:sz w:val="24"/>
      <w:szCs w:val="28"/>
    </w:rPr>
  </w:style>
  <w:style w:type="paragraph" w:styleId="a7">
    <w:name w:val="header"/>
    <w:basedOn w:val="a"/>
    <w:rsid w:val="00CD3345"/>
    <w:pPr>
      <w:pBdr>
        <w:bottom w:val="single" w:sz="6" w:space="1" w:color="auto"/>
      </w:pBdr>
      <w:tabs>
        <w:tab w:val="center" w:pos="4153"/>
        <w:tab w:val="right" w:pos="8306"/>
      </w:tabs>
      <w:snapToGrid w:val="0"/>
      <w:jc w:val="center"/>
    </w:pPr>
    <w:rPr>
      <w:sz w:val="18"/>
      <w:szCs w:val="18"/>
    </w:rPr>
  </w:style>
  <w:style w:type="paragraph" w:styleId="a8">
    <w:name w:val="footer"/>
    <w:basedOn w:val="a"/>
    <w:rsid w:val="00CD3345"/>
    <w:pPr>
      <w:tabs>
        <w:tab w:val="center" w:pos="4153"/>
        <w:tab w:val="right" w:pos="8306"/>
      </w:tabs>
      <w:snapToGrid w:val="0"/>
      <w:jc w:val="left"/>
    </w:pPr>
    <w:rPr>
      <w:sz w:val="18"/>
      <w:szCs w:val="18"/>
    </w:rPr>
  </w:style>
  <w:style w:type="character" w:styleId="a9">
    <w:name w:val="page number"/>
    <w:basedOn w:val="a0"/>
    <w:rsid w:val="00CD3345"/>
  </w:style>
  <w:style w:type="paragraph" w:styleId="aa">
    <w:name w:val="Title"/>
    <w:basedOn w:val="a"/>
    <w:next w:val="a"/>
    <w:link w:val="ab"/>
    <w:qFormat/>
    <w:rsid w:val="006911A6"/>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6911A6"/>
    <w:rPr>
      <w:rFonts w:asciiTheme="majorHAnsi" w:eastAsiaTheme="majorEastAsia" w:hAnsiTheme="majorHAnsi" w:cstheme="majorBidi"/>
      <w:b/>
      <w:bCs/>
      <w:kern w:val="2"/>
      <w:sz w:val="32"/>
      <w:szCs w:val="32"/>
    </w:rPr>
  </w:style>
  <w:style w:type="paragraph" w:styleId="ac">
    <w:name w:val="Subtitle"/>
    <w:basedOn w:val="a"/>
    <w:next w:val="a"/>
    <w:link w:val="ad"/>
    <w:qFormat/>
    <w:rsid w:val="006911A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rsid w:val="006911A6"/>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B5302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B5302A"/>
  </w:style>
  <w:style w:type="character" w:styleId="ae">
    <w:name w:val="Hyperlink"/>
    <w:basedOn w:val="a0"/>
    <w:uiPriority w:val="99"/>
    <w:unhideWhenUsed/>
    <w:rsid w:val="00B5302A"/>
    <w:rPr>
      <w:color w:val="0000FF" w:themeColor="hyperlink"/>
      <w:u w:val="single"/>
    </w:rPr>
  </w:style>
  <w:style w:type="paragraph" w:styleId="af">
    <w:name w:val="List Paragraph"/>
    <w:basedOn w:val="a"/>
    <w:uiPriority w:val="34"/>
    <w:qFormat/>
    <w:rsid w:val="00B5302A"/>
    <w:pPr>
      <w:ind w:firstLineChars="200" w:firstLine="420"/>
    </w:pPr>
  </w:style>
  <w:style w:type="paragraph" w:customStyle="1" w:styleId="af0">
    <w:name w:val="一级标题"/>
    <w:basedOn w:val="1"/>
    <w:next w:val="af1"/>
    <w:link w:val="af2"/>
    <w:qFormat/>
    <w:rsid w:val="008F1765"/>
    <w:pPr>
      <w:spacing w:line="400" w:lineRule="exact"/>
    </w:pPr>
    <w:rPr>
      <w:rFonts w:ascii="黑体" w:eastAsia="黑体"/>
      <w:sz w:val="36"/>
    </w:rPr>
  </w:style>
  <w:style w:type="paragraph" w:customStyle="1" w:styleId="af3">
    <w:name w:val="二级标题"/>
    <w:basedOn w:val="2"/>
    <w:link w:val="af4"/>
    <w:qFormat/>
    <w:rsid w:val="008F1765"/>
    <w:pPr>
      <w:spacing w:line="400" w:lineRule="exact"/>
    </w:pPr>
    <w:rPr>
      <w:rFonts w:eastAsia="黑体"/>
      <w:iCs/>
      <w:sz w:val="30"/>
    </w:rPr>
  </w:style>
  <w:style w:type="paragraph" w:styleId="af1">
    <w:name w:val="Body Text"/>
    <w:basedOn w:val="a"/>
    <w:link w:val="af5"/>
    <w:unhideWhenUsed/>
    <w:rsid w:val="00B5302A"/>
    <w:pPr>
      <w:spacing w:after="120"/>
    </w:pPr>
  </w:style>
  <w:style w:type="character" w:customStyle="1" w:styleId="af5">
    <w:name w:val="正文文本 字符"/>
    <w:basedOn w:val="a0"/>
    <w:link w:val="af1"/>
    <w:rsid w:val="00B5302A"/>
    <w:rPr>
      <w:kern w:val="2"/>
      <w:sz w:val="21"/>
      <w:szCs w:val="24"/>
    </w:rPr>
  </w:style>
  <w:style w:type="character" w:customStyle="1" w:styleId="10">
    <w:name w:val="标题 1 字符"/>
    <w:aliases w:val="H1 字符,h1 字符,1 字符,Heading 0 字符,Section Head 字符,Entrust Heading 1 字符,h11 字符,A MAJOR/BOLD 字符,Para 字符,Heading a 字符,ghost 字符,g 字符,ghost1 字符,g1 字符,h12 字符,ghost2 字符,g2 字符,l1 字符,H1-Heading 1 字符,Part 字符,Chapter Heading 字符,章节 字符,标题1 字符,第*部分 字符,第A章 字符"/>
    <w:basedOn w:val="a0"/>
    <w:link w:val="1"/>
    <w:rsid w:val="00B5302A"/>
    <w:rPr>
      <w:b/>
      <w:bCs/>
      <w:kern w:val="44"/>
      <w:sz w:val="44"/>
      <w:szCs w:val="44"/>
    </w:rPr>
  </w:style>
  <w:style w:type="character" w:customStyle="1" w:styleId="af2">
    <w:name w:val="一级标题 字符"/>
    <w:basedOn w:val="10"/>
    <w:link w:val="af0"/>
    <w:rsid w:val="008F1765"/>
    <w:rPr>
      <w:rFonts w:ascii="黑体" w:eastAsia="黑体"/>
      <w:b/>
      <w:bCs/>
      <w:kern w:val="44"/>
      <w:sz w:val="36"/>
      <w:szCs w:val="44"/>
    </w:rPr>
  </w:style>
  <w:style w:type="character" w:customStyle="1" w:styleId="20">
    <w:name w:val="标题 2 字符"/>
    <w:basedOn w:val="a0"/>
    <w:link w:val="2"/>
    <w:rsid w:val="00AB348F"/>
    <w:rPr>
      <w:rFonts w:asciiTheme="majorHAnsi" w:eastAsiaTheme="majorEastAsia" w:hAnsiTheme="majorHAnsi" w:cstheme="majorBidi"/>
      <w:b/>
      <w:bCs/>
      <w:kern w:val="2"/>
      <w:sz w:val="32"/>
      <w:szCs w:val="32"/>
    </w:rPr>
  </w:style>
  <w:style w:type="character" w:customStyle="1" w:styleId="af4">
    <w:name w:val="二级标题 字符"/>
    <w:basedOn w:val="20"/>
    <w:link w:val="af3"/>
    <w:rsid w:val="008F1765"/>
    <w:rPr>
      <w:rFonts w:asciiTheme="majorHAnsi" w:eastAsia="黑体" w:hAnsiTheme="majorHAnsi" w:cstheme="majorBidi"/>
      <w:b/>
      <w:bCs/>
      <w:iCs/>
      <w:kern w:val="2"/>
      <w:sz w:val="30"/>
      <w:szCs w:val="32"/>
    </w:rPr>
  </w:style>
  <w:style w:type="character" w:customStyle="1" w:styleId="30">
    <w:name w:val="标题 3 字符"/>
    <w:basedOn w:val="a0"/>
    <w:link w:val="3"/>
    <w:rsid w:val="005D17DD"/>
    <w:rPr>
      <w:b/>
      <w:bCs/>
      <w:kern w:val="2"/>
      <w:sz w:val="32"/>
      <w:szCs w:val="32"/>
    </w:rPr>
  </w:style>
  <w:style w:type="character" w:customStyle="1" w:styleId="40">
    <w:name w:val="标题 4 字符"/>
    <w:basedOn w:val="a0"/>
    <w:link w:val="4"/>
    <w:semiHidden/>
    <w:rsid w:val="005D17DD"/>
    <w:rPr>
      <w:rFonts w:asciiTheme="majorHAnsi" w:eastAsiaTheme="majorEastAsia" w:hAnsiTheme="majorHAnsi" w:cstheme="majorBidi"/>
      <w:b/>
      <w:bCs/>
      <w:kern w:val="2"/>
      <w:sz w:val="28"/>
      <w:szCs w:val="28"/>
    </w:rPr>
  </w:style>
  <w:style w:type="paragraph" w:styleId="TOC2">
    <w:name w:val="toc 2"/>
    <w:basedOn w:val="a"/>
    <w:next w:val="a"/>
    <w:autoRedefine/>
    <w:uiPriority w:val="39"/>
    <w:unhideWhenUsed/>
    <w:rsid w:val="006A67B5"/>
    <w:pPr>
      <w:ind w:leftChars="200" w:left="420"/>
    </w:pPr>
  </w:style>
  <w:style w:type="paragraph" w:styleId="af6">
    <w:name w:val="caption"/>
    <w:basedOn w:val="a"/>
    <w:next w:val="a"/>
    <w:unhideWhenUsed/>
    <w:qFormat/>
    <w:rsid w:val="00CC05F7"/>
    <w:rPr>
      <w:rFonts w:asciiTheme="majorHAnsi" w:eastAsia="黑体" w:hAnsiTheme="majorHAnsi" w:cstheme="majorBidi"/>
      <w:sz w:val="20"/>
      <w:szCs w:val="20"/>
    </w:rPr>
  </w:style>
  <w:style w:type="character" w:styleId="af7">
    <w:name w:val="Placeholder Text"/>
    <w:basedOn w:val="a0"/>
    <w:uiPriority w:val="99"/>
    <w:semiHidden/>
    <w:rsid w:val="005E4440"/>
    <w:rPr>
      <w:color w:val="808080"/>
    </w:rPr>
  </w:style>
  <w:style w:type="paragraph" w:customStyle="1" w:styleId="alt">
    <w:name w:val="alt"/>
    <w:basedOn w:val="a"/>
    <w:rsid w:val="003E01DE"/>
    <w:pPr>
      <w:widowControl/>
      <w:spacing w:before="100" w:beforeAutospacing="1" w:after="100" w:afterAutospacing="1"/>
      <w:jc w:val="left"/>
    </w:pPr>
    <w:rPr>
      <w:rFonts w:ascii="宋体" w:hAnsi="宋体" w:cs="宋体"/>
      <w:kern w:val="0"/>
      <w:sz w:val="24"/>
    </w:rPr>
  </w:style>
  <w:style w:type="character" w:customStyle="1" w:styleId="hljs-meta">
    <w:name w:val="hljs-meta"/>
    <w:basedOn w:val="a0"/>
    <w:rsid w:val="003E01DE"/>
  </w:style>
  <w:style w:type="character" w:customStyle="1" w:styleId="hljs-string">
    <w:name w:val="hljs-string"/>
    <w:basedOn w:val="a0"/>
    <w:rsid w:val="003E01DE"/>
  </w:style>
  <w:style w:type="character" w:customStyle="1" w:styleId="hljs-attr">
    <w:name w:val="hljs-attr"/>
    <w:basedOn w:val="a0"/>
    <w:rsid w:val="003E01DE"/>
  </w:style>
  <w:style w:type="character" w:customStyle="1" w:styleId="hljs-function">
    <w:name w:val="hljs-function"/>
    <w:basedOn w:val="a0"/>
    <w:rsid w:val="001216E7"/>
  </w:style>
  <w:style w:type="character" w:customStyle="1" w:styleId="hljs-keyword">
    <w:name w:val="hljs-keyword"/>
    <w:basedOn w:val="a0"/>
    <w:rsid w:val="001216E7"/>
  </w:style>
  <w:style w:type="character" w:customStyle="1" w:styleId="hljs-params">
    <w:name w:val="hljs-params"/>
    <w:basedOn w:val="a0"/>
    <w:rsid w:val="001216E7"/>
  </w:style>
  <w:style w:type="character" w:customStyle="1" w:styleId="hljs-attribute">
    <w:name w:val="hljs-attribute"/>
    <w:basedOn w:val="a0"/>
    <w:rsid w:val="00E21655"/>
  </w:style>
  <w:style w:type="character" w:customStyle="1" w:styleId="hljs-title">
    <w:name w:val="hljs-title"/>
    <w:basedOn w:val="a0"/>
    <w:rsid w:val="00E21655"/>
  </w:style>
  <w:style w:type="character" w:customStyle="1" w:styleId="hljs-number">
    <w:name w:val="hljs-number"/>
    <w:basedOn w:val="a0"/>
    <w:rsid w:val="00E21655"/>
  </w:style>
  <w:style w:type="character" w:customStyle="1" w:styleId="hljs-builtin">
    <w:name w:val="hljs-built_in"/>
    <w:basedOn w:val="a0"/>
    <w:rsid w:val="00E21655"/>
  </w:style>
  <w:style w:type="character" w:styleId="af8">
    <w:name w:val="Unresolved Mention"/>
    <w:basedOn w:val="a0"/>
    <w:uiPriority w:val="99"/>
    <w:semiHidden/>
    <w:unhideWhenUsed/>
    <w:rsid w:val="00A56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1972">
      <w:bodyDiv w:val="1"/>
      <w:marLeft w:val="0"/>
      <w:marRight w:val="0"/>
      <w:marTop w:val="0"/>
      <w:marBottom w:val="0"/>
      <w:divBdr>
        <w:top w:val="none" w:sz="0" w:space="0" w:color="auto"/>
        <w:left w:val="none" w:sz="0" w:space="0" w:color="auto"/>
        <w:bottom w:val="none" w:sz="0" w:space="0" w:color="auto"/>
        <w:right w:val="none" w:sz="0" w:space="0" w:color="auto"/>
      </w:divBdr>
    </w:div>
    <w:div w:id="139688760">
      <w:bodyDiv w:val="1"/>
      <w:marLeft w:val="0"/>
      <w:marRight w:val="0"/>
      <w:marTop w:val="0"/>
      <w:marBottom w:val="0"/>
      <w:divBdr>
        <w:top w:val="none" w:sz="0" w:space="0" w:color="auto"/>
        <w:left w:val="none" w:sz="0" w:space="0" w:color="auto"/>
        <w:bottom w:val="none" w:sz="0" w:space="0" w:color="auto"/>
        <w:right w:val="none" w:sz="0" w:space="0" w:color="auto"/>
      </w:divBdr>
    </w:div>
    <w:div w:id="241455079">
      <w:bodyDiv w:val="1"/>
      <w:marLeft w:val="0"/>
      <w:marRight w:val="0"/>
      <w:marTop w:val="0"/>
      <w:marBottom w:val="0"/>
      <w:divBdr>
        <w:top w:val="none" w:sz="0" w:space="0" w:color="auto"/>
        <w:left w:val="none" w:sz="0" w:space="0" w:color="auto"/>
        <w:bottom w:val="none" w:sz="0" w:space="0" w:color="auto"/>
        <w:right w:val="none" w:sz="0" w:space="0" w:color="auto"/>
      </w:divBdr>
    </w:div>
    <w:div w:id="278414793">
      <w:bodyDiv w:val="1"/>
      <w:marLeft w:val="0"/>
      <w:marRight w:val="0"/>
      <w:marTop w:val="0"/>
      <w:marBottom w:val="0"/>
      <w:divBdr>
        <w:top w:val="none" w:sz="0" w:space="0" w:color="auto"/>
        <w:left w:val="none" w:sz="0" w:space="0" w:color="auto"/>
        <w:bottom w:val="none" w:sz="0" w:space="0" w:color="auto"/>
        <w:right w:val="none" w:sz="0" w:space="0" w:color="auto"/>
      </w:divBdr>
    </w:div>
    <w:div w:id="322857317">
      <w:bodyDiv w:val="1"/>
      <w:marLeft w:val="0"/>
      <w:marRight w:val="0"/>
      <w:marTop w:val="0"/>
      <w:marBottom w:val="0"/>
      <w:divBdr>
        <w:top w:val="none" w:sz="0" w:space="0" w:color="auto"/>
        <w:left w:val="none" w:sz="0" w:space="0" w:color="auto"/>
        <w:bottom w:val="none" w:sz="0" w:space="0" w:color="auto"/>
        <w:right w:val="none" w:sz="0" w:space="0" w:color="auto"/>
      </w:divBdr>
    </w:div>
    <w:div w:id="340668009">
      <w:bodyDiv w:val="1"/>
      <w:marLeft w:val="0"/>
      <w:marRight w:val="0"/>
      <w:marTop w:val="0"/>
      <w:marBottom w:val="0"/>
      <w:divBdr>
        <w:top w:val="none" w:sz="0" w:space="0" w:color="auto"/>
        <w:left w:val="none" w:sz="0" w:space="0" w:color="auto"/>
        <w:bottom w:val="none" w:sz="0" w:space="0" w:color="auto"/>
        <w:right w:val="none" w:sz="0" w:space="0" w:color="auto"/>
      </w:divBdr>
    </w:div>
    <w:div w:id="368066619">
      <w:bodyDiv w:val="1"/>
      <w:marLeft w:val="0"/>
      <w:marRight w:val="0"/>
      <w:marTop w:val="0"/>
      <w:marBottom w:val="0"/>
      <w:divBdr>
        <w:top w:val="none" w:sz="0" w:space="0" w:color="auto"/>
        <w:left w:val="none" w:sz="0" w:space="0" w:color="auto"/>
        <w:bottom w:val="none" w:sz="0" w:space="0" w:color="auto"/>
        <w:right w:val="none" w:sz="0" w:space="0" w:color="auto"/>
      </w:divBdr>
    </w:div>
    <w:div w:id="467627142">
      <w:bodyDiv w:val="1"/>
      <w:marLeft w:val="0"/>
      <w:marRight w:val="0"/>
      <w:marTop w:val="0"/>
      <w:marBottom w:val="0"/>
      <w:divBdr>
        <w:top w:val="none" w:sz="0" w:space="0" w:color="auto"/>
        <w:left w:val="none" w:sz="0" w:space="0" w:color="auto"/>
        <w:bottom w:val="none" w:sz="0" w:space="0" w:color="auto"/>
        <w:right w:val="none" w:sz="0" w:space="0" w:color="auto"/>
      </w:divBdr>
    </w:div>
    <w:div w:id="476193318">
      <w:bodyDiv w:val="1"/>
      <w:marLeft w:val="0"/>
      <w:marRight w:val="0"/>
      <w:marTop w:val="0"/>
      <w:marBottom w:val="0"/>
      <w:divBdr>
        <w:top w:val="none" w:sz="0" w:space="0" w:color="auto"/>
        <w:left w:val="none" w:sz="0" w:space="0" w:color="auto"/>
        <w:bottom w:val="none" w:sz="0" w:space="0" w:color="auto"/>
        <w:right w:val="none" w:sz="0" w:space="0" w:color="auto"/>
      </w:divBdr>
    </w:div>
    <w:div w:id="538320664">
      <w:bodyDiv w:val="1"/>
      <w:marLeft w:val="0"/>
      <w:marRight w:val="0"/>
      <w:marTop w:val="0"/>
      <w:marBottom w:val="0"/>
      <w:divBdr>
        <w:top w:val="none" w:sz="0" w:space="0" w:color="auto"/>
        <w:left w:val="none" w:sz="0" w:space="0" w:color="auto"/>
        <w:bottom w:val="none" w:sz="0" w:space="0" w:color="auto"/>
        <w:right w:val="none" w:sz="0" w:space="0" w:color="auto"/>
      </w:divBdr>
    </w:div>
    <w:div w:id="622492889">
      <w:bodyDiv w:val="1"/>
      <w:marLeft w:val="0"/>
      <w:marRight w:val="0"/>
      <w:marTop w:val="0"/>
      <w:marBottom w:val="0"/>
      <w:divBdr>
        <w:top w:val="none" w:sz="0" w:space="0" w:color="auto"/>
        <w:left w:val="none" w:sz="0" w:space="0" w:color="auto"/>
        <w:bottom w:val="none" w:sz="0" w:space="0" w:color="auto"/>
        <w:right w:val="none" w:sz="0" w:space="0" w:color="auto"/>
      </w:divBdr>
    </w:div>
    <w:div w:id="669911561">
      <w:bodyDiv w:val="1"/>
      <w:marLeft w:val="0"/>
      <w:marRight w:val="0"/>
      <w:marTop w:val="0"/>
      <w:marBottom w:val="0"/>
      <w:divBdr>
        <w:top w:val="none" w:sz="0" w:space="0" w:color="auto"/>
        <w:left w:val="none" w:sz="0" w:space="0" w:color="auto"/>
        <w:bottom w:val="none" w:sz="0" w:space="0" w:color="auto"/>
        <w:right w:val="none" w:sz="0" w:space="0" w:color="auto"/>
      </w:divBdr>
    </w:div>
    <w:div w:id="841117461">
      <w:bodyDiv w:val="1"/>
      <w:marLeft w:val="0"/>
      <w:marRight w:val="0"/>
      <w:marTop w:val="0"/>
      <w:marBottom w:val="0"/>
      <w:divBdr>
        <w:top w:val="none" w:sz="0" w:space="0" w:color="auto"/>
        <w:left w:val="none" w:sz="0" w:space="0" w:color="auto"/>
        <w:bottom w:val="none" w:sz="0" w:space="0" w:color="auto"/>
        <w:right w:val="none" w:sz="0" w:space="0" w:color="auto"/>
      </w:divBdr>
    </w:div>
    <w:div w:id="1074279158">
      <w:bodyDiv w:val="1"/>
      <w:marLeft w:val="0"/>
      <w:marRight w:val="0"/>
      <w:marTop w:val="0"/>
      <w:marBottom w:val="0"/>
      <w:divBdr>
        <w:top w:val="none" w:sz="0" w:space="0" w:color="auto"/>
        <w:left w:val="none" w:sz="0" w:space="0" w:color="auto"/>
        <w:bottom w:val="none" w:sz="0" w:space="0" w:color="auto"/>
        <w:right w:val="none" w:sz="0" w:space="0" w:color="auto"/>
      </w:divBdr>
    </w:div>
    <w:div w:id="1079794376">
      <w:bodyDiv w:val="1"/>
      <w:marLeft w:val="0"/>
      <w:marRight w:val="0"/>
      <w:marTop w:val="0"/>
      <w:marBottom w:val="0"/>
      <w:divBdr>
        <w:top w:val="none" w:sz="0" w:space="0" w:color="auto"/>
        <w:left w:val="none" w:sz="0" w:space="0" w:color="auto"/>
        <w:bottom w:val="none" w:sz="0" w:space="0" w:color="auto"/>
        <w:right w:val="none" w:sz="0" w:space="0" w:color="auto"/>
      </w:divBdr>
      <w:divsChild>
        <w:div w:id="665087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293183">
      <w:bodyDiv w:val="1"/>
      <w:marLeft w:val="0"/>
      <w:marRight w:val="0"/>
      <w:marTop w:val="0"/>
      <w:marBottom w:val="0"/>
      <w:divBdr>
        <w:top w:val="none" w:sz="0" w:space="0" w:color="auto"/>
        <w:left w:val="none" w:sz="0" w:space="0" w:color="auto"/>
        <w:bottom w:val="none" w:sz="0" w:space="0" w:color="auto"/>
        <w:right w:val="none" w:sz="0" w:space="0" w:color="auto"/>
      </w:divBdr>
    </w:div>
    <w:div w:id="1246382576">
      <w:bodyDiv w:val="1"/>
      <w:marLeft w:val="0"/>
      <w:marRight w:val="0"/>
      <w:marTop w:val="0"/>
      <w:marBottom w:val="0"/>
      <w:divBdr>
        <w:top w:val="none" w:sz="0" w:space="0" w:color="auto"/>
        <w:left w:val="none" w:sz="0" w:space="0" w:color="auto"/>
        <w:bottom w:val="none" w:sz="0" w:space="0" w:color="auto"/>
        <w:right w:val="none" w:sz="0" w:space="0" w:color="auto"/>
      </w:divBdr>
    </w:div>
    <w:div w:id="1369061644">
      <w:bodyDiv w:val="1"/>
      <w:marLeft w:val="0"/>
      <w:marRight w:val="0"/>
      <w:marTop w:val="0"/>
      <w:marBottom w:val="0"/>
      <w:divBdr>
        <w:top w:val="none" w:sz="0" w:space="0" w:color="auto"/>
        <w:left w:val="none" w:sz="0" w:space="0" w:color="auto"/>
        <w:bottom w:val="none" w:sz="0" w:space="0" w:color="auto"/>
        <w:right w:val="none" w:sz="0" w:space="0" w:color="auto"/>
      </w:divBdr>
    </w:div>
    <w:div w:id="1399207300">
      <w:bodyDiv w:val="1"/>
      <w:marLeft w:val="0"/>
      <w:marRight w:val="0"/>
      <w:marTop w:val="0"/>
      <w:marBottom w:val="0"/>
      <w:divBdr>
        <w:top w:val="none" w:sz="0" w:space="0" w:color="auto"/>
        <w:left w:val="none" w:sz="0" w:space="0" w:color="auto"/>
        <w:bottom w:val="none" w:sz="0" w:space="0" w:color="auto"/>
        <w:right w:val="none" w:sz="0" w:space="0" w:color="auto"/>
      </w:divBdr>
    </w:div>
    <w:div w:id="1513496882">
      <w:bodyDiv w:val="1"/>
      <w:marLeft w:val="0"/>
      <w:marRight w:val="0"/>
      <w:marTop w:val="0"/>
      <w:marBottom w:val="0"/>
      <w:divBdr>
        <w:top w:val="none" w:sz="0" w:space="0" w:color="auto"/>
        <w:left w:val="none" w:sz="0" w:space="0" w:color="auto"/>
        <w:bottom w:val="none" w:sz="0" w:space="0" w:color="auto"/>
        <w:right w:val="none" w:sz="0" w:space="0" w:color="auto"/>
      </w:divBdr>
    </w:div>
    <w:div w:id="1821844151">
      <w:bodyDiv w:val="1"/>
      <w:marLeft w:val="0"/>
      <w:marRight w:val="0"/>
      <w:marTop w:val="0"/>
      <w:marBottom w:val="0"/>
      <w:divBdr>
        <w:top w:val="none" w:sz="0" w:space="0" w:color="auto"/>
        <w:left w:val="none" w:sz="0" w:space="0" w:color="auto"/>
        <w:bottom w:val="none" w:sz="0" w:space="0" w:color="auto"/>
        <w:right w:val="none" w:sz="0" w:space="0" w:color="auto"/>
      </w:divBdr>
    </w:div>
    <w:div w:id="2040203765">
      <w:bodyDiv w:val="1"/>
      <w:marLeft w:val="0"/>
      <w:marRight w:val="0"/>
      <w:marTop w:val="0"/>
      <w:marBottom w:val="0"/>
      <w:divBdr>
        <w:top w:val="none" w:sz="0" w:space="0" w:color="auto"/>
        <w:left w:val="none" w:sz="0" w:space="0" w:color="auto"/>
        <w:bottom w:val="none" w:sz="0" w:space="0" w:color="auto"/>
        <w:right w:val="none" w:sz="0" w:space="0" w:color="auto"/>
      </w:divBdr>
    </w:div>
    <w:div w:id="207862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blog.csdn.net/bestrivern/article/details/89433023" TargetMode="External"/><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E:\&#21629;&#39064;\&#35838;&#31243;&#35774;&#35745;(&#32771;&#26597;)&#25253;&#21578;&#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4747-7D15-41AA-A4BA-B608D697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课程设计(考查)报告格式.dot</Template>
  <TotalTime>7717</TotalTime>
  <Pages>11</Pages>
  <Words>906</Words>
  <Characters>5165</Characters>
  <Application>Microsoft Office Word</Application>
  <DocSecurity>0</DocSecurity>
  <Lines>43</Lines>
  <Paragraphs>12</Paragraphs>
  <ScaleCrop>false</ScaleCrop>
  <Company>China</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《软件新技术专题》课程报告</dc:title>
  <dc:creator>User</dc:creator>
  <cp:lastModifiedBy>琚 理</cp:lastModifiedBy>
  <cp:revision>621</cp:revision>
  <cp:lastPrinted>2005-01-20T08:11:00Z</cp:lastPrinted>
  <dcterms:created xsi:type="dcterms:W3CDTF">2015-11-20T02:36:00Z</dcterms:created>
  <dcterms:modified xsi:type="dcterms:W3CDTF">2021-11-28T15:41:00Z</dcterms:modified>
</cp:coreProperties>
</file>