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Word 导入测试</w:t>
      </w:r>
    </w:p>
    <w:p>
      <w:r>
        <w:t xml:space="preserve">自注意力是一种让同一序列中的元素互相参考的机制。这里的解释应结合当前文档语境。</w:t>
      </w:r>
    </w:p>
    <w:p>
      <w:r>
        <w:t xml:space="preserve">We assume independent and identically distributed samples. This assumption does not prove that real data satisfy it.</w:t>
      </w:r>
    </w:p>
    <w:p>
      <w:r>
        <w:t xml:space="preserve">&lt;img src=x onerror=alert(1)&gt; 这段必须显示为文本，不能执行。</w:t>
      </w:r>
    </w:p>
    <w:tbl>
      <w:tr>
        <w:tc>
          <w:p>
            <w:r>
              <w:t>Table cell: contextual evidence.</w:t>
            </w:r>
          </w:p>
        </w:tc>
      </w:tr>
    </w:tbl>
  </w:body>
</w:document>
</file>