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DAEB" w14:textId="33046050" w:rsidR="00A9204E" w:rsidRDefault="00C92ECF">
      <w:r>
        <w:t>Smart Ik/Fk switching:</w:t>
      </w:r>
    </w:p>
    <w:p w14:paraId="49EFB3AE" w14:textId="4A8B68AA" w:rsidR="00C92ECF" w:rsidRDefault="00C92ECF" w:rsidP="00C92ECF">
      <w:pPr>
        <w:ind w:left="720"/>
      </w:pPr>
      <w:r>
        <w:t>Select any control in that Ik/Fk system and press the button, system knows which</w:t>
      </w:r>
      <w:r w:rsidR="009D67CB">
        <w:t xml:space="preserve"> mode</w:t>
      </w:r>
      <w:r>
        <w:t xml:space="preserve"> its in and switches automatically to the other system.</w:t>
      </w:r>
      <w:r w:rsidR="00C13015">
        <w:t xml:space="preserve"> Can select multiple systems and it will switch each individually.</w:t>
      </w:r>
    </w:p>
    <w:p w14:paraId="58AA5B04" w14:textId="1A728DD5" w:rsidR="00C92ECF" w:rsidRDefault="00C92ECF" w:rsidP="00C92ECF">
      <w:pPr>
        <w:ind w:left="720"/>
      </w:pPr>
    </w:p>
    <w:p w14:paraId="37B7F501" w14:textId="542CAE0F" w:rsidR="00C92ECF" w:rsidRDefault="000943C1" w:rsidP="00C92ECF">
      <w:r>
        <w:t>Template based rigging:</w:t>
      </w:r>
    </w:p>
    <w:p w14:paraId="511E4579" w14:textId="4813AEEC" w:rsidR="000943C1" w:rsidRDefault="000943C1" w:rsidP="00C92ECF">
      <w:r>
        <w:tab/>
        <w:t xml:space="preserve">Rigs are built by a modular fully scripted rigging system. Once a template is built for a specific </w:t>
      </w:r>
    </w:p>
    <w:p w14:paraId="67B0F5FE" w14:textId="77777777" w:rsidR="00C13015" w:rsidRDefault="000943C1" w:rsidP="00C13015">
      <w:r>
        <w:tab/>
        <w:t>type of character, that template is reused and just positioned to the new character.</w:t>
      </w:r>
      <w:r w:rsidR="00C13015">
        <w:t xml:space="preserve"> New</w:t>
      </w:r>
    </w:p>
    <w:p w14:paraId="362A65EE" w14:textId="630489AD" w:rsidR="000943C1" w:rsidRDefault="00C13015" w:rsidP="00C13015">
      <w:pPr>
        <w:ind w:firstLine="720"/>
      </w:pPr>
      <w:r>
        <w:t>templates can be created by hand or with template creation tools built into the modules.</w:t>
      </w:r>
      <w:r w:rsidR="000943C1">
        <w:br/>
      </w:r>
      <w:r w:rsidR="000943C1">
        <w:br/>
        <w:t>Rigging modules:</w:t>
      </w:r>
    </w:p>
    <w:p w14:paraId="6D3271F8" w14:textId="11351756" w:rsidR="000943C1" w:rsidRDefault="000943C1" w:rsidP="000943C1">
      <w:pPr>
        <w:ind w:left="720"/>
      </w:pPr>
      <w:r>
        <w:t>The scripting rigging system is more like an object oriented programming language than a rigging script. Rigging modules are made and reused in new rigs. If you have a new type of character that needs a tail, and you don’t have a tail module, you write it and then it can be used in any new template.</w:t>
      </w:r>
    </w:p>
    <w:p w14:paraId="4F944A47" w14:textId="06F26CE6" w:rsidR="009D67CB" w:rsidRDefault="009D67CB" w:rsidP="009D67CB"/>
    <w:p w14:paraId="1D4864A3" w14:textId="60BA990B" w:rsidR="009D67CB" w:rsidRDefault="009D67CB" w:rsidP="009D67CB">
      <w:r>
        <w:t>Configurable Twist joints:</w:t>
      </w:r>
    </w:p>
    <w:p w14:paraId="718E319B" w14:textId="161BAA11" w:rsidR="009D67CB" w:rsidRDefault="009D67CB" w:rsidP="009D67CB">
      <w:r>
        <w:tab/>
        <w:t>Add as many or as little twist joints as needed.</w:t>
      </w:r>
      <w:r>
        <w:br/>
      </w:r>
    </w:p>
    <w:p w14:paraId="3E737D6C" w14:textId="77777777" w:rsidR="009D67CB" w:rsidRDefault="009D67CB" w:rsidP="009D67CB">
      <w:r>
        <w:t>Ik/Fk System:</w:t>
      </w:r>
      <w:r>
        <w:br/>
      </w:r>
      <w:r>
        <w:tab/>
        <w:t xml:space="preserve">All Ik/Fk systems are built from the same system. The difference between an arm and a </w:t>
      </w:r>
    </w:p>
    <w:p w14:paraId="3E581C7A" w14:textId="4022931B" w:rsidR="009D67CB" w:rsidRDefault="009D67CB" w:rsidP="009D67CB">
      <w:pPr>
        <w:ind w:firstLine="720"/>
      </w:pPr>
      <w:r>
        <w:t xml:space="preserve">leg is just the system built on the end of the chain. </w:t>
      </w:r>
    </w:p>
    <w:p w14:paraId="69CFC583" w14:textId="77777777" w:rsidR="00C13015" w:rsidRDefault="00C13015" w:rsidP="009D67CB">
      <w:pPr>
        <w:ind w:firstLine="720"/>
      </w:pPr>
      <w:r>
        <w:t>Ik system features:</w:t>
      </w:r>
    </w:p>
    <w:p w14:paraId="097243CF" w14:textId="62D91C29" w:rsidR="00C13015" w:rsidRDefault="00C13015" w:rsidP="00C13015">
      <w:pPr>
        <w:ind w:left="720" w:firstLine="720"/>
      </w:pPr>
      <w:r>
        <w:t>squash and stretch</w:t>
      </w:r>
    </w:p>
    <w:p w14:paraId="3E1A4E7A" w14:textId="036A73AC" w:rsidR="00C13015" w:rsidRDefault="00C13015" w:rsidP="00C13015">
      <w:pPr>
        <w:ind w:left="720" w:firstLine="720"/>
      </w:pPr>
      <w:r>
        <w:t>Ability to adjust the mid joints bias position in the chain</w:t>
      </w:r>
    </w:p>
    <w:p w14:paraId="05E33271" w14:textId="222E32FC" w:rsidR="00C13015" w:rsidRDefault="00C13015" w:rsidP="00C13015">
      <w:pPr>
        <w:ind w:left="720" w:firstLine="720"/>
      </w:pPr>
      <w:r>
        <w:t>Soft Ik, a setting that removes popping from the system when the limb gets straight.</w:t>
      </w:r>
    </w:p>
    <w:p w14:paraId="6166B3D4" w14:textId="1EDE3927" w:rsidR="00C13015" w:rsidRDefault="00C13015" w:rsidP="00C13015">
      <w:pPr>
        <w:ind w:left="720" w:firstLine="720"/>
      </w:pPr>
      <w:r>
        <w:t>Multiple translation spaces, can have the Ik control follow many parts of the body.</w:t>
      </w:r>
    </w:p>
    <w:p w14:paraId="0FF8DFD9" w14:textId="77777777" w:rsidR="00C13015" w:rsidRDefault="00C13015" w:rsidP="00C13015">
      <w:r>
        <w:tab/>
      </w:r>
    </w:p>
    <w:p w14:paraId="4E434CA2" w14:textId="6ACB2FE2" w:rsidR="00C13015" w:rsidRDefault="00C13015" w:rsidP="00C13015">
      <w:pPr>
        <w:ind w:firstLine="720"/>
      </w:pPr>
      <w:r>
        <w:t>Fk system features:</w:t>
      </w:r>
    </w:p>
    <w:p w14:paraId="1C200E97" w14:textId="77777777" w:rsidR="00C13015" w:rsidRDefault="00C13015" w:rsidP="00C13015">
      <w:r>
        <w:tab/>
      </w:r>
      <w:r>
        <w:tab/>
        <w:t>Root Fk control can be switched to different spaces, parent (default like</w:t>
      </w:r>
    </w:p>
    <w:p w14:paraId="246A2FCF" w14:textId="7F474820" w:rsidR="00C13015" w:rsidRDefault="00C13015" w:rsidP="00C13015">
      <w:pPr>
        <w:ind w:left="720" w:firstLine="720"/>
      </w:pPr>
      <w:r>
        <w:t>A normal control), COG, world space, and local space.</w:t>
      </w:r>
    </w:p>
    <w:p w14:paraId="5803D15E" w14:textId="77777777" w:rsidR="00C13015" w:rsidRDefault="00C13015" w:rsidP="009D67CB">
      <w:pPr>
        <w:ind w:firstLine="720"/>
      </w:pPr>
    </w:p>
    <w:p w14:paraId="5083D01F" w14:textId="1D9EFC96" w:rsidR="009D67CB" w:rsidRDefault="009D67CB" w:rsidP="009D67CB">
      <w:pPr>
        <w:ind w:firstLine="720"/>
      </w:pPr>
      <w:r>
        <w:br/>
        <w:t>Meta data:</w:t>
      </w:r>
    </w:p>
    <w:p w14:paraId="774CCB33" w14:textId="4406897C" w:rsidR="009D67CB" w:rsidRDefault="009D67CB" w:rsidP="009D67CB">
      <w:pPr>
        <w:ind w:firstLine="720"/>
      </w:pPr>
      <w:r>
        <w:t xml:space="preserve">Rig has built in custom meta data system. Meta data can be queried to return information about </w:t>
      </w:r>
    </w:p>
    <w:p w14:paraId="49D52B92" w14:textId="31C6AA73" w:rsidR="009D67CB" w:rsidRDefault="009D67CB" w:rsidP="009D67CB">
      <w:pPr>
        <w:ind w:firstLine="720"/>
      </w:pPr>
      <w:r>
        <w:t>the rig.</w:t>
      </w:r>
      <w:r w:rsidR="00456122">
        <w:t xml:space="preserve"> Queries include the systems involved in the rig, controls that can be keyed, controls in</w:t>
      </w:r>
      <w:r w:rsidR="00456122">
        <w:br/>
      </w:r>
      <w:r w:rsidR="00456122">
        <w:tab/>
        <w:t>just specific systems, plus many more.</w:t>
      </w:r>
    </w:p>
    <w:p w14:paraId="2371EC89" w14:textId="648C0734" w:rsidR="009D67CB" w:rsidRDefault="009D67CB" w:rsidP="009D67CB">
      <w:pPr>
        <w:ind w:firstLine="720"/>
      </w:pPr>
    </w:p>
    <w:p w14:paraId="6AFD4203" w14:textId="069DD735" w:rsidR="009D67CB" w:rsidRDefault="009D67CB" w:rsidP="009D67CB">
      <w:r>
        <w:t>Tools:</w:t>
      </w:r>
    </w:p>
    <w:p w14:paraId="7055BBD5" w14:textId="0A33805C" w:rsidR="009D67CB" w:rsidRDefault="009D67CB" w:rsidP="009D67CB">
      <w:r>
        <w:tab/>
        <w:t xml:space="preserve">Rigs built with the meta system support tools already built and future tools written with </w:t>
      </w:r>
      <w:r>
        <w:br/>
      </w:r>
      <w:r>
        <w:tab/>
        <w:t>the meta system in mind.</w:t>
      </w:r>
      <w:r w:rsidR="00B837F4">
        <w:br/>
      </w:r>
      <w:r w:rsidR="00B837F4">
        <w:tab/>
        <w:t>Currently there is a batch retarget tool which can take animation from other skeletons</w:t>
      </w:r>
      <w:r w:rsidR="00B837F4">
        <w:br/>
      </w:r>
      <w:r w:rsidR="00B837F4">
        <w:tab/>
        <w:t>and apply it to the rig. An exporter by WMD that has options on how to export animations.</w:t>
      </w:r>
      <w:r w:rsidR="00B837F4">
        <w:br/>
      </w:r>
      <w:r w:rsidR="00B837F4">
        <w:tab/>
        <w:t>Current tool in development is a scene manager to help manage rigs and animations in scene</w:t>
      </w:r>
    </w:p>
    <w:sectPr w:rsidR="009D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20852128">
    <w:abstractNumId w:val="19"/>
  </w:num>
  <w:num w:numId="2" w16cid:durableId="284969853">
    <w:abstractNumId w:val="12"/>
  </w:num>
  <w:num w:numId="3" w16cid:durableId="1558710382">
    <w:abstractNumId w:val="10"/>
  </w:num>
  <w:num w:numId="4" w16cid:durableId="1083376593">
    <w:abstractNumId w:val="21"/>
  </w:num>
  <w:num w:numId="5" w16cid:durableId="1607031980">
    <w:abstractNumId w:val="13"/>
  </w:num>
  <w:num w:numId="6" w16cid:durableId="953826095">
    <w:abstractNumId w:val="16"/>
  </w:num>
  <w:num w:numId="7" w16cid:durableId="466243732">
    <w:abstractNumId w:val="18"/>
  </w:num>
  <w:num w:numId="8" w16cid:durableId="1180582686">
    <w:abstractNumId w:val="9"/>
  </w:num>
  <w:num w:numId="9" w16cid:durableId="1139229018">
    <w:abstractNumId w:val="7"/>
  </w:num>
  <w:num w:numId="10" w16cid:durableId="194536966">
    <w:abstractNumId w:val="6"/>
  </w:num>
  <w:num w:numId="11" w16cid:durableId="1328628594">
    <w:abstractNumId w:val="5"/>
  </w:num>
  <w:num w:numId="12" w16cid:durableId="803278096">
    <w:abstractNumId w:val="4"/>
  </w:num>
  <w:num w:numId="13" w16cid:durableId="1195726060">
    <w:abstractNumId w:val="8"/>
  </w:num>
  <w:num w:numId="14" w16cid:durableId="1623725131">
    <w:abstractNumId w:val="3"/>
  </w:num>
  <w:num w:numId="15" w16cid:durableId="128592440">
    <w:abstractNumId w:val="2"/>
  </w:num>
  <w:num w:numId="16" w16cid:durableId="1342783660">
    <w:abstractNumId w:val="1"/>
  </w:num>
  <w:num w:numId="17" w16cid:durableId="496189518">
    <w:abstractNumId w:val="0"/>
  </w:num>
  <w:num w:numId="18" w16cid:durableId="1079985313">
    <w:abstractNumId w:val="14"/>
  </w:num>
  <w:num w:numId="19" w16cid:durableId="821001725">
    <w:abstractNumId w:val="15"/>
  </w:num>
  <w:num w:numId="20" w16cid:durableId="504441501">
    <w:abstractNumId w:val="20"/>
  </w:num>
  <w:num w:numId="21" w16cid:durableId="1277368447">
    <w:abstractNumId w:val="17"/>
  </w:num>
  <w:num w:numId="22" w16cid:durableId="1679577564">
    <w:abstractNumId w:val="11"/>
  </w:num>
  <w:num w:numId="23" w16cid:durableId="8825977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CF"/>
    <w:rsid w:val="000943C1"/>
    <w:rsid w:val="00456122"/>
    <w:rsid w:val="00645252"/>
    <w:rsid w:val="006D3D74"/>
    <w:rsid w:val="0083569A"/>
    <w:rsid w:val="009D67CB"/>
    <w:rsid w:val="00A9204E"/>
    <w:rsid w:val="00B837F4"/>
    <w:rsid w:val="00C13015"/>
    <w:rsid w:val="00C9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87CA"/>
  <w15:chartTrackingRefBased/>
  <w15:docId w15:val="{B88E3AB0-1059-446E-886D-4C450454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gg\AppData\Local\Microsoft\Office\16.0\DTS\en-US%7b12442949-61D6-4D8D-83EE-2A95F199E6E4%7d\%7bF3061119-6758-458B-9296-E91DC9BAFA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{F3061119-6758-458B-9296-E91DC9BAFA43}tf02786999_win32.dotx</Template>
  <TotalTime>307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Riggs</dc:creator>
  <cp:keywords/>
  <dc:description/>
  <cp:lastModifiedBy>John Riggs</cp:lastModifiedBy>
  <cp:revision>6</cp:revision>
  <dcterms:created xsi:type="dcterms:W3CDTF">2022-11-02T23:33:00Z</dcterms:created>
  <dcterms:modified xsi:type="dcterms:W3CDTF">2022-11-03T21:43:00Z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