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BD219" w14:textId="484BD65A" w:rsidR="006D4726" w:rsidRDefault="006D4726" w:rsidP="00D52FC3">
      <w:pPr>
        <w:pStyle w:val="Title"/>
        <w:jc w:val="both"/>
        <w:rPr>
          <w:sz w:val="36"/>
          <w:szCs w:val="36"/>
          <w:u w:val="single"/>
        </w:rPr>
      </w:pPr>
      <w:r>
        <w:rPr>
          <w:sz w:val="36"/>
          <w:szCs w:val="36"/>
          <w:u w:val="single"/>
        </w:rPr>
        <w:t>APPLIED DATA SCIENCE-1</w:t>
      </w:r>
    </w:p>
    <w:p w14:paraId="5766EE8C" w14:textId="1FFE1DD3" w:rsidR="006D4726" w:rsidRDefault="00D52FC3" w:rsidP="00D52FC3">
      <w:pPr>
        <w:pStyle w:val="Title"/>
        <w:ind w:left="0"/>
        <w:jc w:val="both"/>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BACC6"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6D4726">
        <w:rPr>
          <w:color w:val="4BACC6"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ASSIGNMENT-2: </w:t>
      </w:r>
      <w:r w:rsidR="006D4726">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Statistics and Trends- Report</w:t>
      </w:r>
    </w:p>
    <w:p w14:paraId="0542DC7F" w14:textId="7111B300" w:rsidR="006D4726" w:rsidRDefault="006D4726" w:rsidP="00D52FC3">
      <w:pPr>
        <w:pStyle w:val="Title"/>
        <w:ind w:left="0"/>
        <w:jc w:val="both"/>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34883A" w14:textId="307C7988" w:rsidR="006D4726" w:rsidRDefault="006D4726" w:rsidP="00D52FC3">
      <w:pPr>
        <w:pStyle w:val="Title"/>
        <w:ind w:left="0"/>
        <w:jc w:val="both"/>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 SRI CHARAN KARRI</w:t>
      </w:r>
    </w:p>
    <w:p w14:paraId="324F18CB" w14:textId="335E16B3" w:rsidR="006D4726" w:rsidRDefault="006D4726" w:rsidP="00D52FC3">
      <w:pPr>
        <w:pStyle w:val="Title"/>
        <w:ind w:left="0"/>
        <w:jc w:val="both"/>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ID: 21083133</w:t>
      </w:r>
    </w:p>
    <w:p w14:paraId="3B99AA7F" w14:textId="112E8FF9" w:rsidR="006D4726" w:rsidRDefault="006D4726" w:rsidP="00D52FC3">
      <w:pPr>
        <w:pStyle w:val="Title"/>
        <w:ind w:left="0"/>
        <w:jc w:val="both"/>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25901B" w14:textId="43C21942" w:rsidR="00DB382B" w:rsidRDefault="006D4726" w:rsidP="00D52FC3">
      <w:pPr>
        <w:pStyle w:val="Title"/>
        <w:ind w:left="0"/>
        <w:jc w:val="both"/>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084FCA94" w14:textId="77777777" w:rsidR="00DB382B" w:rsidRDefault="00DB382B" w:rsidP="00D52FC3">
      <w:pPr>
        <w:pStyle w:val="Title"/>
        <w:ind w:left="0"/>
        <w:jc w:val="both"/>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1A8B8C" w14:textId="77777777" w:rsidR="00D52FC3" w:rsidRPr="00DB382B" w:rsidRDefault="006D4726" w:rsidP="00D52FC3">
      <w:pPr>
        <w:pStyle w:val="Title"/>
        <w:ind w:left="0"/>
        <w:jc w:val="both"/>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382B">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report, 8 countries are selected from the</w:t>
      </w:r>
    </w:p>
    <w:p w14:paraId="4F5E4333" w14:textId="72CAE252" w:rsidR="006D4726" w:rsidRPr="00DB382B" w:rsidRDefault="006D4726" w:rsidP="00D52FC3">
      <w:pPr>
        <w:pStyle w:val="Title"/>
        <w:ind w:left="0"/>
        <w:jc w:val="both"/>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382B">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to the analysis of the different aspects of climate change in the world. These countries are related to the changes in the climates and the different decisions that are taken by the country over climate change. In the below analysis, we have covered the different results over the countries and the cause of the research result. The graph that extract is the reducing of effect of climate change help Vietnam. According to the graph the data shows that the Cameroon and Vietnam has nearly same forest area but in the Cameroon the area of the forest is getting loss in the total but Vietnam continuously grows forest area. On the other side India and Vietnam is also growing in the reaching the highest of the electricity coverage in the future. By the analysis European Area countries and the India are continuously working on the production of renewable energy. When the renewable energy production is increases the chances of the reducing global warming and climate changes is getting less.</w:t>
      </w:r>
    </w:p>
    <w:p w14:paraId="518E5FB1" w14:textId="5DF9FC64" w:rsidR="00D52FC3" w:rsidRDefault="00D52FC3" w:rsidP="00D52FC3">
      <w:pPr>
        <w:pStyle w:val="Title"/>
        <w:ind w:left="0"/>
        <w:jc w:val="both"/>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54622A" w14:textId="254F49C1" w:rsidR="00D52FC3" w:rsidRDefault="00D52FC3" w:rsidP="00D52FC3">
      <w:pPr>
        <w:pStyle w:val="Title"/>
        <w:ind w:left="0"/>
        <w:jc w:val="both"/>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 OF THE REPOSITORY :</w:t>
      </w:r>
    </w:p>
    <w:p w14:paraId="0510459B" w14:textId="77777777" w:rsidR="000A5766" w:rsidRDefault="000A5766" w:rsidP="00D52FC3">
      <w:pPr>
        <w:pStyle w:val="Title"/>
        <w:ind w:left="0"/>
        <w:jc w:val="both"/>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7C2AF4" w14:textId="77777777" w:rsidR="00D52FC3" w:rsidRPr="006D4726" w:rsidRDefault="00D52FC3" w:rsidP="00D52FC3">
      <w:pPr>
        <w:pStyle w:val="Title"/>
        <w:ind w:left="0"/>
        <w:jc w:val="both"/>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D19827" w14:textId="77777777" w:rsidR="006D4726" w:rsidRDefault="006D4726" w:rsidP="00D52FC3">
      <w:pPr>
        <w:jc w:val="both"/>
        <w:rPr>
          <w:b/>
          <w:bCs/>
          <w:sz w:val="28"/>
          <w:szCs w:val="28"/>
        </w:rPr>
      </w:pPr>
      <w:r>
        <w:br w:type="page"/>
      </w:r>
    </w:p>
    <w:p w14:paraId="05A2BB20" w14:textId="4661DC91" w:rsidR="00BA0D11" w:rsidRDefault="000A5766" w:rsidP="00DB382B">
      <w:pPr>
        <w:pStyle w:val="Title"/>
      </w:pPr>
      <w:r>
        <w:lastRenderedPageBreak/>
        <w:t>Analyzing</w:t>
      </w:r>
      <w:r w:rsidR="00000000">
        <w:rPr>
          <w:spacing w:val="-3"/>
        </w:rPr>
        <w:t xml:space="preserve"> </w:t>
      </w:r>
      <w:r w:rsidR="00000000">
        <w:t>data</w:t>
      </w:r>
      <w:r w:rsidR="00000000">
        <w:rPr>
          <w:spacing w:val="-2"/>
        </w:rPr>
        <w:t xml:space="preserve"> </w:t>
      </w:r>
      <w:r w:rsidR="00000000">
        <w:t>based on</w:t>
      </w:r>
      <w:r w:rsidR="00000000">
        <w:rPr>
          <w:spacing w:val="1"/>
        </w:rPr>
        <w:t xml:space="preserve"> </w:t>
      </w:r>
      <w:r w:rsidR="00000000">
        <w:t>climatic</w:t>
      </w:r>
      <w:r w:rsidR="00000000">
        <w:rPr>
          <w:spacing w:val="-9"/>
        </w:rPr>
        <w:t xml:space="preserve"> </w:t>
      </w:r>
      <w:r w:rsidR="00000000">
        <w:t>Changes</w:t>
      </w:r>
    </w:p>
    <w:p w14:paraId="4EF16C9A" w14:textId="77777777" w:rsidR="00BA0D11" w:rsidRDefault="00BA0D11">
      <w:pPr>
        <w:pStyle w:val="BodyText"/>
        <w:spacing w:before="5"/>
        <w:ind w:left="0"/>
        <w:rPr>
          <w:b/>
          <w:sz w:val="34"/>
        </w:rPr>
      </w:pPr>
    </w:p>
    <w:p w14:paraId="1EE02FB5" w14:textId="77777777" w:rsidR="00BA0D11" w:rsidRDefault="00000000">
      <w:pPr>
        <w:pStyle w:val="BodyText"/>
        <w:spacing w:before="1" w:line="242" w:lineRule="auto"/>
        <w:ind w:right="150"/>
        <w:jc w:val="both"/>
      </w:pPr>
      <w:r>
        <w:t>In this report, I took 8 countries from the dataset to the analysis of the different aspects of climate</w:t>
      </w:r>
      <w:r>
        <w:rPr>
          <w:spacing w:val="1"/>
        </w:rPr>
        <w:t xml:space="preserve"> </w:t>
      </w:r>
      <w:r>
        <w:t>change in the world. These countries are related to</w:t>
      </w:r>
      <w:r>
        <w:rPr>
          <w:spacing w:val="1"/>
        </w:rPr>
        <w:t xml:space="preserve"> </w:t>
      </w:r>
      <w:r>
        <w:t>the changes in</w:t>
      </w:r>
      <w:r>
        <w:rPr>
          <w:spacing w:val="1"/>
        </w:rPr>
        <w:t xml:space="preserve"> </w:t>
      </w:r>
      <w:r>
        <w:t>the climates and the different</w:t>
      </w:r>
      <w:r>
        <w:rPr>
          <w:spacing w:val="1"/>
        </w:rPr>
        <w:t xml:space="preserve"> </w:t>
      </w:r>
      <w:r>
        <w:t>decisions</w:t>
      </w:r>
      <w:r>
        <w:rPr>
          <w:spacing w:val="-2"/>
        </w:rPr>
        <w:t xml:space="preserve"> </w:t>
      </w:r>
      <w:r>
        <w:t>that</w:t>
      </w:r>
      <w:r>
        <w:rPr>
          <w:spacing w:val="-2"/>
        </w:rPr>
        <w:t xml:space="preserve"> </w:t>
      </w:r>
      <w:r>
        <w:t>are</w:t>
      </w:r>
      <w:r>
        <w:rPr>
          <w:spacing w:val="-2"/>
        </w:rPr>
        <w:t xml:space="preserve"> </w:t>
      </w:r>
      <w:r>
        <w:t>taken</w:t>
      </w:r>
      <w:r>
        <w:rPr>
          <w:spacing w:val="-2"/>
        </w:rPr>
        <w:t xml:space="preserve"> </w:t>
      </w:r>
      <w:r>
        <w:t>by the</w:t>
      </w:r>
      <w:r>
        <w:rPr>
          <w:spacing w:val="-3"/>
        </w:rPr>
        <w:t xml:space="preserve"> </w:t>
      </w:r>
      <w:r>
        <w:t>country over</w:t>
      </w:r>
      <w:r>
        <w:rPr>
          <w:spacing w:val="1"/>
        </w:rPr>
        <w:t xml:space="preserve"> </w:t>
      </w:r>
      <w:r>
        <w:t>climate</w:t>
      </w:r>
      <w:r>
        <w:rPr>
          <w:spacing w:val="-3"/>
        </w:rPr>
        <w:t xml:space="preserve"> </w:t>
      </w:r>
      <w:r>
        <w:t>change.</w:t>
      </w:r>
    </w:p>
    <w:p w14:paraId="1992EB7A" w14:textId="77777777" w:rsidR="00BA0D11" w:rsidRDefault="00000000">
      <w:pPr>
        <w:pStyle w:val="BodyText"/>
        <w:spacing w:before="74" w:line="237" w:lineRule="auto"/>
        <w:ind w:right="150"/>
        <w:jc w:val="both"/>
      </w:pPr>
      <w:r>
        <w:t>In the below analysis, we have covered the different results over the countries and the cause of the</w:t>
      </w:r>
      <w:r>
        <w:rPr>
          <w:spacing w:val="1"/>
        </w:rPr>
        <w:t xml:space="preserve"> </w:t>
      </w:r>
      <w:r>
        <w:t>research</w:t>
      </w:r>
      <w:r>
        <w:rPr>
          <w:spacing w:val="-2"/>
        </w:rPr>
        <w:t xml:space="preserve"> </w:t>
      </w:r>
      <w:r>
        <w:t>result.</w:t>
      </w:r>
    </w:p>
    <w:p w14:paraId="34606E0E" w14:textId="77777777" w:rsidR="00BA0D11" w:rsidRDefault="00BA0D11">
      <w:pPr>
        <w:pStyle w:val="BodyText"/>
        <w:spacing w:before="3"/>
        <w:ind w:left="0"/>
        <w:rPr>
          <w:sz w:val="9"/>
        </w:rPr>
      </w:pPr>
    </w:p>
    <w:p w14:paraId="726AD48B" w14:textId="77777777" w:rsidR="00BA0D11" w:rsidRDefault="00000000">
      <w:pPr>
        <w:pStyle w:val="BodyText"/>
        <w:ind w:left="102"/>
        <w:rPr>
          <w:sz w:val="20"/>
        </w:rPr>
      </w:pPr>
      <w:r>
        <w:rPr>
          <w:sz w:val="20"/>
        </w:rPr>
      </w:r>
      <w:r>
        <w:rPr>
          <w:sz w:val="20"/>
        </w:rPr>
        <w:pict w14:anchorId="6A69A5DC">
          <v:group id="_x0000_s1038" style="width:222.9pt;height:118.3pt;mso-position-horizontal-relative:char;mso-position-vertical-relative:line" coordsize="4458,2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15;top:15;width:4428;height:2330">
              <v:imagedata r:id="rId4" o:title=""/>
            </v:shape>
            <v:rect id="_x0000_s1039" style="position:absolute;left:7;top:7;width:4443;height:2351" filled="f"/>
            <w10:anchorlock/>
          </v:group>
        </w:pict>
      </w:r>
    </w:p>
    <w:p w14:paraId="0768C0F3" w14:textId="77777777" w:rsidR="00BA0D11" w:rsidRDefault="00BA0D11">
      <w:pPr>
        <w:rPr>
          <w:sz w:val="20"/>
        </w:rPr>
        <w:sectPr w:rsidR="00BA0D11">
          <w:type w:val="continuous"/>
          <w:pgSz w:w="12240" w:h="15840"/>
          <w:pgMar w:top="1420" w:right="1280" w:bottom="280" w:left="1340" w:header="720" w:footer="720" w:gutter="0"/>
          <w:cols w:space="720"/>
        </w:sectPr>
      </w:pPr>
    </w:p>
    <w:p w14:paraId="58BEE5D8" w14:textId="77777777" w:rsidR="00BA0D11" w:rsidRDefault="00000000">
      <w:pPr>
        <w:pStyle w:val="BodyText"/>
        <w:spacing w:line="235" w:lineRule="exact"/>
        <w:jc w:val="both"/>
      </w:pPr>
      <w:r>
        <w:t>In</w:t>
      </w:r>
      <w:r>
        <w:rPr>
          <w:spacing w:val="35"/>
        </w:rPr>
        <w:t xml:space="preserve"> </w:t>
      </w:r>
      <w:r>
        <w:t>the</w:t>
      </w:r>
      <w:r>
        <w:rPr>
          <w:spacing w:val="34"/>
        </w:rPr>
        <w:t xml:space="preserve"> </w:t>
      </w:r>
      <w:r>
        <w:t>above</w:t>
      </w:r>
      <w:r>
        <w:rPr>
          <w:spacing w:val="34"/>
        </w:rPr>
        <w:t xml:space="preserve"> </w:t>
      </w:r>
      <w:r>
        <w:t>line</w:t>
      </w:r>
      <w:r>
        <w:rPr>
          <w:spacing w:val="34"/>
        </w:rPr>
        <w:t xml:space="preserve"> </w:t>
      </w:r>
      <w:r>
        <w:t>graph,</w:t>
      </w:r>
      <w:r>
        <w:rPr>
          <w:spacing w:val="39"/>
        </w:rPr>
        <w:t xml:space="preserve"> </w:t>
      </w:r>
      <w:r>
        <w:t>we</w:t>
      </w:r>
      <w:r>
        <w:rPr>
          <w:spacing w:val="34"/>
        </w:rPr>
        <w:t xml:space="preserve"> </w:t>
      </w:r>
      <w:r>
        <w:t>have</w:t>
      </w:r>
      <w:r>
        <w:rPr>
          <w:spacing w:val="34"/>
        </w:rPr>
        <w:t xml:space="preserve"> </w:t>
      </w:r>
      <w:r>
        <w:t>taken</w:t>
      </w:r>
      <w:r>
        <w:rPr>
          <w:spacing w:val="35"/>
        </w:rPr>
        <w:t xml:space="preserve"> </w:t>
      </w:r>
      <w:r>
        <w:t>the</w:t>
      </w:r>
      <w:r>
        <w:rPr>
          <w:spacing w:val="34"/>
        </w:rPr>
        <w:t xml:space="preserve"> </w:t>
      </w:r>
      <w:r>
        <w:t>8</w:t>
      </w:r>
    </w:p>
    <w:p w14:paraId="2E8478D2" w14:textId="77777777" w:rsidR="00BA0D11" w:rsidRDefault="00000000">
      <w:pPr>
        <w:pStyle w:val="BodyText"/>
        <w:ind w:right="40"/>
        <w:jc w:val="both"/>
      </w:pPr>
      <w:r>
        <w:t>countries data and the data that is taken to the</w:t>
      </w:r>
      <w:r>
        <w:rPr>
          <w:spacing w:val="1"/>
        </w:rPr>
        <w:t xml:space="preserve"> </w:t>
      </w:r>
      <w:r>
        <w:t>analysis is</w:t>
      </w:r>
      <w:r>
        <w:rPr>
          <w:spacing w:val="1"/>
        </w:rPr>
        <w:t xml:space="preserve"> </w:t>
      </w:r>
      <w:r>
        <w:t>between</w:t>
      </w:r>
      <w:r>
        <w:rPr>
          <w:spacing w:val="1"/>
        </w:rPr>
        <w:t xml:space="preserve"> </w:t>
      </w:r>
      <w:r>
        <w:t>1960</w:t>
      </w:r>
      <w:r>
        <w:rPr>
          <w:spacing w:val="1"/>
        </w:rPr>
        <w:t xml:space="preserve"> </w:t>
      </w:r>
      <w:r>
        <w:t>–</w:t>
      </w:r>
      <w:r>
        <w:rPr>
          <w:spacing w:val="1"/>
        </w:rPr>
        <w:t xml:space="preserve"> </w:t>
      </w:r>
      <w:r>
        <w:t>2020 with</w:t>
      </w:r>
      <w:r>
        <w:rPr>
          <w:spacing w:val="1"/>
        </w:rPr>
        <w:t xml:space="preserve"> </w:t>
      </w:r>
      <w:r>
        <w:t>the 10</w:t>
      </w:r>
      <w:r>
        <w:rPr>
          <w:spacing w:val="1"/>
        </w:rPr>
        <w:t xml:space="preserve"> </w:t>
      </w:r>
      <w:r>
        <w:t>years</w:t>
      </w:r>
      <w:r>
        <w:rPr>
          <w:spacing w:val="1"/>
        </w:rPr>
        <w:t xml:space="preserve"> </w:t>
      </w:r>
      <w:r>
        <w:t>of</w:t>
      </w:r>
      <w:r>
        <w:rPr>
          <w:spacing w:val="1"/>
        </w:rPr>
        <w:t xml:space="preserve"> </w:t>
      </w:r>
      <w:r>
        <w:t>the</w:t>
      </w:r>
      <w:r>
        <w:rPr>
          <w:spacing w:val="1"/>
        </w:rPr>
        <w:t xml:space="preserve"> </w:t>
      </w:r>
      <w:r>
        <w:t>difference.</w:t>
      </w:r>
      <w:r>
        <w:rPr>
          <w:spacing w:val="1"/>
        </w:rPr>
        <w:t xml:space="preserve"> </w:t>
      </w:r>
      <w:r>
        <w:t>In</w:t>
      </w:r>
      <w:r>
        <w:rPr>
          <w:spacing w:val="1"/>
        </w:rPr>
        <w:t xml:space="preserve"> </w:t>
      </w:r>
      <w:r>
        <w:t>the</w:t>
      </w:r>
      <w:r>
        <w:rPr>
          <w:spacing w:val="1"/>
        </w:rPr>
        <w:t xml:space="preserve"> </w:t>
      </w:r>
      <w:r>
        <w:t>above</w:t>
      </w:r>
      <w:r>
        <w:rPr>
          <w:spacing w:val="1"/>
        </w:rPr>
        <w:t xml:space="preserve"> </w:t>
      </w:r>
      <w:r>
        <w:t>graph</w:t>
      </w:r>
      <w:r>
        <w:rPr>
          <w:spacing w:val="1"/>
        </w:rPr>
        <w:t xml:space="preserve"> </w:t>
      </w:r>
      <w:r>
        <w:t>shows</w:t>
      </w:r>
      <w:r>
        <w:rPr>
          <w:spacing w:val="1"/>
        </w:rPr>
        <w:t xml:space="preserve"> </w:t>
      </w:r>
      <w:r>
        <w:t>the</w:t>
      </w:r>
      <w:r>
        <w:rPr>
          <w:spacing w:val="1"/>
        </w:rPr>
        <w:t xml:space="preserve"> </w:t>
      </w:r>
      <w:r>
        <w:t>Urban</w:t>
      </w:r>
      <w:r>
        <w:rPr>
          <w:spacing w:val="1"/>
        </w:rPr>
        <w:t xml:space="preserve"> </w:t>
      </w:r>
      <w:r>
        <w:t>Population</w:t>
      </w:r>
      <w:r>
        <w:rPr>
          <w:spacing w:val="1"/>
        </w:rPr>
        <w:t xml:space="preserve"> </w:t>
      </w:r>
      <w:r>
        <w:t>of</w:t>
      </w:r>
      <w:r>
        <w:rPr>
          <w:spacing w:val="1"/>
        </w:rPr>
        <w:t xml:space="preserve"> </w:t>
      </w:r>
      <w:r>
        <w:t>these</w:t>
      </w:r>
      <w:r>
        <w:rPr>
          <w:spacing w:val="1"/>
        </w:rPr>
        <w:t xml:space="preserve"> </w:t>
      </w:r>
      <w:r>
        <w:t>taken</w:t>
      </w:r>
      <w:r>
        <w:rPr>
          <w:spacing w:val="1"/>
        </w:rPr>
        <w:t xml:space="preserve"> </w:t>
      </w:r>
      <w:r>
        <w:t>countries.</w:t>
      </w:r>
      <w:r>
        <w:rPr>
          <w:spacing w:val="1"/>
        </w:rPr>
        <w:t xml:space="preserve"> </w:t>
      </w:r>
      <w:r>
        <w:t>By</w:t>
      </w:r>
      <w:r>
        <w:rPr>
          <w:spacing w:val="1"/>
        </w:rPr>
        <w:t xml:space="preserve"> </w:t>
      </w:r>
      <w:r>
        <w:t>the</w:t>
      </w:r>
      <w:r>
        <w:rPr>
          <w:spacing w:val="1"/>
        </w:rPr>
        <w:t xml:space="preserve"> </w:t>
      </w:r>
      <w:r>
        <w:t>analysis</w:t>
      </w:r>
      <w:r>
        <w:rPr>
          <w:spacing w:val="1"/>
        </w:rPr>
        <w:t xml:space="preserve"> </w:t>
      </w:r>
      <w:r>
        <w:t>of</w:t>
      </w:r>
      <w:r>
        <w:rPr>
          <w:spacing w:val="1"/>
        </w:rPr>
        <w:t xml:space="preserve"> </w:t>
      </w:r>
      <w:r>
        <w:t>the</w:t>
      </w:r>
      <w:r>
        <w:rPr>
          <w:spacing w:val="1"/>
        </w:rPr>
        <w:t xml:space="preserve"> </w:t>
      </w:r>
      <w:r>
        <w:t>graph</w:t>
      </w:r>
      <w:r>
        <w:rPr>
          <w:spacing w:val="1"/>
        </w:rPr>
        <w:t xml:space="preserve"> </w:t>
      </w:r>
      <w:r>
        <w:t>the</w:t>
      </w:r>
      <w:r>
        <w:rPr>
          <w:spacing w:val="1"/>
        </w:rPr>
        <w:t xml:space="preserve"> </w:t>
      </w:r>
      <w:r>
        <w:t>highest number of Urban Population Oman that</w:t>
      </w:r>
      <w:r>
        <w:rPr>
          <w:spacing w:val="-47"/>
        </w:rPr>
        <w:t xml:space="preserve"> </w:t>
      </w:r>
      <w:r>
        <w:t>is continuously increasing over the year and the</w:t>
      </w:r>
      <w:r>
        <w:rPr>
          <w:spacing w:val="1"/>
        </w:rPr>
        <w:t xml:space="preserve"> </w:t>
      </w:r>
      <w:r>
        <w:t>second</w:t>
      </w:r>
      <w:r>
        <w:rPr>
          <w:spacing w:val="1"/>
        </w:rPr>
        <w:t xml:space="preserve"> </w:t>
      </w:r>
      <w:r>
        <w:t>highest</w:t>
      </w:r>
      <w:r>
        <w:rPr>
          <w:spacing w:val="1"/>
        </w:rPr>
        <w:t xml:space="preserve"> </w:t>
      </w:r>
      <w:r>
        <w:t>Urban</w:t>
      </w:r>
      <w:r>
        <w:rPr>
          <w:spacing w:val="1"/>
        </w:rPr>
        <w:t xml:space="preserve"> </w:t>
      </w:r>
      <w:r>
        <w:t>Population</w:t>
      </w:r>
      <w:r>
        <w:rPr>
          <w:spacing w:val="1"/>
        </w:rPr>
        <w:t xml:space="preserve"> </w:t>
      </w:r>
      <w:r>
        <w:t>has</w:t>
      </w:r>
      <w:r>
        <w:rPr>
          <w:spacing w:val="1"/>
        </w:rPr>
        <w:t xml:space="preserve"> </w:t>
      </w:r>
      <w:r>
        <w:t>the</w:t>
      </w:r>
      <w:r>
        <w:rPr>
          <w:spacing w:val="1"/>
        </w:rPr>
        <w:t xml:space="preserve"> </w:t>
      </w:r>
      <w:r>
        <w:t>European</w:t>
      </w:r>
      <w:r>
        <w:rPr>
          <w:spacing w:val="-3"/>
        </w:rPr>
        <w:t xml:space="preserve"> </w:t>
      </w:r>
      <w:r>
        <w:t>Area’s</w:t>
      </w:r>
      <w:r>
        <w:rPr>
          <w:spacing w:val="-1"/>
        </w:rPr>
        <w:t xml:space="preserve"> </w:t>
      </w:r>
      <w:r>
        <w:t>Countries.</w:t>
      </w:r>
    </w:p>
    <w:p w14:paraId="2B1BD29A" w14:textId="77777777" w:rsidR="00BA0D11" w:rsidRDefault="00BA0D11">
      <w:pPr>
        <w:pStyle w:val="BodyText"/>
        <w:ind w:left="0"/>
        <w:rPr>
          <w:sz w:val="20"/>
        </w:rPr>
      </w:pPr>
    </w:p>
    <w:p w14:paraId="656B2E44" w14:textId="77777777" w:rsidR="00BA0D11" w:rsidRDefault="00000000">
      <w:pPr>
        <w:pStyle w:val="BodyText"/>
        <w:spacing w:before="10"/>
        <w:ind w:left="0"/>
        <w:rPr>
          <w:sz w:val="12"/>
        </w:rPr>
      </w:pPr>
      <w:r>
        <w:pict w14:anchorId="720CCCE0">
          <v:group id="_x0000_s1035" style="position:absolute;margin-left:72.75pt;margin-top:9.8pt;width:217.45pt;height:99.25pt;z-index:-15728128;mso-wrap-distance-left:0;mso-wrap-distance-right:0;mso-position-horizontal-relative:page" coordorigin="1455,196" coordsize="4349,1985">
            <v:shape id="_x0000_s1037" type="#_x0000_t75" style="position:absolute;left:1502;top:255;width:4253;height:1857">
              <v:imagedata r:id="rId5" o:title=""/>
            </v:shape>
            <v:rect id="_x0000_s1036" style="position:absolute;left:1462;top:203;width:4334;height:1970" filled="f"/>
            <w10:wrap type="topAndBottom" anchorx="page"/>
          </v:group>
        </w:pict>
      </w:r>
    </w:p>
    <w:p w14:paraId="5BDADC1D" w14:textId="77777777" w:rsidR="00BA0D11" w:rsidRDefault="00000000">
      <w:pPr>
        <w:pStyle w:val="BodyText"/>
        <w:spacing w:line="242" w:lineRule="auto"/>
        <w:ind w:right="44"/>
        <w:jc w:val="both"/>
      </w:pPr>
      <w:r>
        <w:t>The above graph is heatmap graph that for the</w:t>
      </w:r>
      <w:r>
        <w:rPr>
          <w:spacing w:val="1"/>
        </w:rPr>
        <w:t xml:space="preserve"> </w:t>
      </w:r>
      <w:r>
        <w:t>analysis of the CO2 emission from the liquid fuel</w:t>
      </w:r>
      <w:r>
        <w:rPr>
          <w:spacing w:val="-47"/>
        </w:rPr>
        <w:t xml:space="preserve"> </w:t>
      </w:r>
      <w:r>
        <w:t>consumption.</w:t>
      </w:r>
      <w:r>
        <w:rPr>
          <w:spacing w:val="-1"/>
        </w:rPr>
        <w:t xml:space="preserve"> </w:t>
      </w:r>
      <w:r>
        <w:t>The</w:t>
      </w:r>
      <w:r>
        <w:rPr>
          <w:spacing w:val="-4"/>
        </w:rPr>
        <w:t xml:space="preserve"> </w:t>
      </w:r>
      <w:r>
        <w:t>graph’s</w:t>
      </w:r>
      <w:r>
        <w:rPr>
          <w:spacing w:val="-2"/>
        </w:rPr>
        <w:t xml:space="preserve"> </w:t>
      </w:r>
      <w:r>
        <w:t>shows</w:t>
      </w:r>
      <w:r>
        <w:rPr>
          <w:spacing w:val="-2"/>
        </w:rPr>
        <w:t xml:space="preserve"> </w:t>
      </w:r>
      <w:r>
        <w:t>the</w:t>
      </w:r>
      <w:r>
        <w:rPr>
          <w:spacing w:val="-4"/>
        </w:rPr>
        <w:t xml:space="preserve"> </w:t>
      </w:r>
      <w:r>
        <w:t>data of the</w:t>
      </w:r>
    </w:p>
    <w:p w14:paraId="763B3693" w14:textId="77777777" w:rsidR="00BA0D11" w:rsidRDefault="00000000">
      <w:pPr>
        <w:pStyle w:val="BodyText"/>
        <w:spacing w:before="33"/>
        <w:ind w:right="38"/>
        <w:jc w:val="both"/>
      </w:pPr>
      <w:r>
        <w:t>range</w:t>
      </w:r>
      <w:r>
        <w:rPr>
          <w:spacing w:val="1"/>
        </w:rPr>
        <w:t xml:space="preserve"> </w:t>
      </w:r>
      <w:r>
        <w:t>of</w:t>
      </w:r>
      <w:r>
        <w:rPr>
          <w:spacing w:val="1"/>
        </w:rPr>
        <w:t xml:space="preserve"> </w:t>
      </w:r>
      <w:r>
        <w:t>1985</w:t>
      </w:r>
      <w:r>
        <w:rPr>
          <w:spacing w:val="1"/>
        </w:rPr>
        <w:t xml:space="preserve"> </w:t>
      </w:r>
      <w:r>
        <w:t>–</w:t>
      </w:r>
      <w:r>
        <w:rPr>
          <w:spacing w:val="1"/>
        </w:rPr>
        <w:t xml:space="preserve"> </w:t>
      </w:r>
      <w:r>
        <w:t>2016,</w:t>
      </w:r>
      <w:r>
        <w:rPr>
          <w:spacing w:val="1"/>
        </w:rPr>
        <w:t xml:space="preserve"> </w:t>
      </w:r>
      <w:r>
        <w:t>that</w:t>
      </w:r>
      <w:r>
        <w:rPr>
          <w:spacing w:val="1"/>
        </w:rPr>
        <w:t xml:space="preserve"> </w:t>
      </w:r>
      <w:r>
        <w:t>countries</w:t>
      </w:r>
      <w:r>
        <w:rPr>
          <w:spacing w:val="1"/>
        </w:rPr>
        <w:t xml:space="preserve"> </w:t>
      </w:r>
      <w:r>
        <w:t>that</w:t>
      </w:r>
      <w:r>
        <w:rPr>
          <w:spacing w:val="1"/>
        </w:rPr>
        <w:t xml:space="preserve"> </w:t>
      </w:r>
      <w:r>
        <w:t>is</w:t>
      </w:r>
      <w:r>
        <w:rPr>
          <w:spacing w:val="1"/>
        </w:rPr>
        <w:t xml:space="preserve"> </w:t>
      </w:r>
      <w:r>
        <w:t>taken</w:t>
      </w:r>
      <w:r>
        <w:rPr>
          <w:spacing w:val="1"/>
        </w:rPr>
        <w:t xml:space="preserve"> </w:t>
      </w:r>
      <w:r>
        <w:t>the</w:t>
      </w:r>
      <w:r>
        <w:rPr>
          <w:spacing w:val="1"/>
        </w:rPr>
        <w:t xml:space="preserve"> </w:t>
      </w:r>
      <w:r>
        <w:t>sample</w:t>
      </w:r>
      <w:r>
        <w:rPr>
          <w:spacing w:val="1"/>
        </w:rPr>
        <w:t xml:space="preserve"> </w:t>
      </w:r>
      <w:r>
        <w:t>of</w:t>
      </w:r>
      <w:r>
        <w:rPr>
          <w:spacing w:val="1"/>
        </w:rPr>
        <w:t xml:space="preserve"> </w:t>
      </w:r>
      <w:r>
        <w:t>the</w:t>
      </w:r>
      <w:r>
        <w:rPr>
          <w:spacing w:val="1"/>
        </w:rPr>
        <w:t xml:space="preserve"> </w:t>
      </w:r>
      <w:r>
        <w:t>stating.</w:t>
      </w:r>
      <w:r>
        <w:rPr>
          <w:spacing w:val="1"/>
        </w:rPr>
        <w:t xml:space="preserve"> </w:t>
      </w:r>
      <w:r>
        <w:t>The analysis</w:t>
      </w:r>
      <w:r>
        <w:rPr>
          <w:spacing w:val="1"/>
        </w:rPr>
        <w:t xml:space="preserve"> </w:t>
      </w:r>
      <w:r>
        <w:t>show that the carbon emission is the highest of</w:t>
      </w:r>
      <w:r>
        <w:rPr>
          <w:spacing w:val="1"/>
        </w:rPr>
        <w:t xml:space="preserve"> </w:t>
      </w:r>
      <w:r>
        <w:t>the</w:t>
      </w:r>
      <w:r>
        <w:rPr>
          <w:spacing w:val="1"/>
        </w:rPr>
        <w:t xml:space="preserve"> </w:t>
      </w:r>
      <w:r>
        <w:t>India</w:t>
      </w:r>
      <w:r>
        <w:rPr>
          <w:spacing w:val="1"/>
        </w:rPr>
        <w:t xml:space="preserve"> </w:t>
      </w:r>
      <w:r>
        <w:t>in</w:t>
      </w:r>
      <w:r>
        <w:rPr>
          <w:spacing w:val="1"/>
        </w:rPr>
        <w:t xml:space="preserve"> </w:t>
      </w:r>
      <w:r>
        <w:t>between</w:t>
      </w:r>
      <w:r>
        <w:rPr>
          <w:spacing w:val="1"/>
        </w:rPr>
        <w:t xml:space="preserve"> </w:t>
      </w:r>
      <w:r>
        <w:t>these</w:t>
      </w:r>
      <w:r>
        <w:rPr>
          <w:spacing w:val="1"/>
        </w:rPr>
        <w:t xml:space="preserve"> </w:t>
      </w:r>
      <w:r>
        <w:t>countries.</w:t>
      </w:r>
      <w:r>
        <w:rPr>
          <w:spacing w:val="1"/>
        </w:rPr>
        <w:t xml:space="preserve"> </w:t>
      </w:r>
      <w:r>
        <w:t>The</w:t>
      </w:r>
      <w:r>
        <w:rPr>
          <w:spacing w:val="1"/>
        </w:rPr>
        <w:t xml:space="preserve"> </w:t>
      </w:r>
      <w:r>
        <w:t>second highest carbon emission that is Vietnam.</w:t>
      </w:r>
      <w:r>
        <w:rPr>
          <w:spacing w:val="-47"/>
        </w:rPr>
        <w:t xml:space="preserve"> </w:t>
      </w:r>
      <w:r>
        <w:t>The contribution of the India in climate change</w:t>
      </w:r>
      <w:r>
        <w:rPr>
          <w:spacing w:val="1"/>
        </w:rPr>
        <w:t xml:space="preserve"> </w:t>
      </w:r>
      <w:r>
        <w:t>on</w:t>
      </w:r>
      <w:r>
        <w:rPr>
          <w:spacing w:val="-2"/>
        </w:rPr>
        <w:t xml:space="preserve"> </w:t>
      </w:r>
      <w:r>
        <w:t>the</w:t>
      </w:r>
      <w:r>
        <w:rPr>
          <w:spacing w:val="-3"/>
        </w:rPr>
        <w:t xml:space="preserve"> </w:t>
      </w:r>
      <w:r>
        <w:t>reason</w:t>
      </w:r>
      <w:r>
        <w:rPr>
          <w:spacing w:val="-1"/>
        </w:rPr>
        <w:t xml:space="preserve"> </w:t>
      </w:r>
      <w:r>
        <w:t>of</w:t>
      </w:r>
      <w:r>
        <w:rPr>
          <w:spacing w:val="-3"/>
        </w:rPr>
        <w:t xml:space="preserve"> </w:t>
      </w:r>
      <w:r>
        <w:t>the</w:t>
      </w:r>
      <w:r>
        <w:rPr>
          <w:spacing w:val="-3"/>
        </w:rPr>
        <w:t xml:space="preserve"> </w:t>
      </w:r>
      <w:r>
        <w:t>carbon</w:t>
      </w:r>
      <w:r>
        <w:rPr>
          <w:spacing w:val="-1"/>
        </w:rPr>
        <w:t xml:space="preserve"> </w:t>
      </w:r>
      <w:r>
        <w:t>emission</w:t>
      </w:r>
      <w:r>
        <w:rPr>
          <w:spacing w:val="-2"/>
        </w:rPr>
        <w:t xml:space="preserve"> </w:t>
      </w:r>
      <w:r>
        <w:t>is</w:t>
      </w:r>
      <w:r>
        <w:rPr>
          <w:spacing w:val="-1"/>
        </w:rPr>
        <w:t xml:space="preserve"> </w:t>
      </w:r>
      <w:r>
        <w:t>high.</w:t>
      </w:r>
    </w:p>
    <w:p w14:paraId="58A990C6" w14:textId="77777777" w:rsidR="00BA0D11" w:rsidRDefault="00000000">
      <w:pPr>
        <w:pStyle w:val="BodyText"/>
        <w:spacing w:before="1"/>
        <w:ind w:left="0"/>
        <w:rPr>
          <w:sz w:val="19"/>
        </w:rPr>
      </w:pPr>
      <w:r>
        <w:br w:type="column"/>
      </w:r>
    </w:p>
    <w:p w14:paraId="7C23E101" w14:textId="77777777" w:rsidR="00BA0D11" w:rsidRDefault="00000000">
      <w:pPr>
        <w:pStyle w:val="BodyText"/>
        <w:ind w:right="144"/>
        <w:jc w:val="both"/>
      </w:pPr>
      <w:r>
        <w:pict w14:anchorId="701CAA0E">
          <v:group id="_x0000_s1032" style="position:absolute;left:0;text-align:left;margin-left:324.75pt;margin-top:-114.5pt;width:217.5pt;height:110.5pt;z-index:15730176;mso-position-horizontal-relative:page" coordorigin="6495,-2290" coordsize="4350,2210">
            <v:shape id="_x0000_s1034" type="#_x0000_t75" style="position:absolute;left:6549;top:-2248;width:4261;height:2133">
              <v:imagedata r:id="rId6" o:title=""/>
            </v:shape>
            <v:rect id="_x0000_s1033" style="position:absolute;left:6502;top:-2283;width:4335;height:2195" filled="f"/>
            <w10:wrap anchorx="page"/>
          </v:group>
        </w:pict>
      </w:r>
      <w:r>
        <w:t>The</w:t>
      </w:r>
      <w:r>
        <w:rPr>
          <w:spacing w:val="1"/>
        </w:rPr>
        <w:t xml:space="preserve"> </w:t>
      </w:r>
      <w:r>
        <w:t>above</w:t>
      </w:r>
      <w:r>
        <w:rPr>
          <w:spacing w:val="1"/>
        </w:rPr>
        <w:t xml:space="preserve"> </w:t>
      </w:r>
      <w:r>
        <w:t>graph</w:t>
      </w:r>
      <w:r>
        <w:rPr>
          <w:spacing w:val="1"/>
        </w:rPr>
        <w:t xml:space="preserve"> </w:t>
      </w:r>
      <w:r>
        <w:t>represents</w:t>
      </w:r>
      <w:r>
        <w:rPr>
          <w:spacing w:val="1"/>
        </w:rPr>
        <w:t xml:space="preserve"> </w:t>
      </w:r>
      <w:r>
        <w:t>the</w:t>
      </w:r>
      <w:r>
        <w:rPr>
          <w:spacing w:val="1"/>
        </w:rPr>
        <w:t xml:space="preserve"> </w:t>
      </w:r>
      <w:r>
        <w:t>forest</w:t>
      </w:r>
      <w:r>
        <w:rPr>
          <w:spacing w:val="1"/>
        </w:rPr>
        <w:t xml:space="preserve"> </w:t>
      </w:r>
      <w:r>
        <w:t>area</w:t>
      </w:r>
      <w:r>
        <w:rPr>
          <w:spacing w:val="1"/>
        </w:rPr>
        <w:t xml:space="preserve"> </w:t>
      </w:r>
      <w:r>
        <w:t>measures</w:t>
      </w:r>
      <w:r>
        <w:rPr>
          <w:spacing w:val="1"/>
        </w:rPr>
        <w:t xml:space="preserve"> </w:t>
      </w:r>
      <w:r>
        <w:t>of</w:t>
      </w:r>
      <w:r>
        <w:rPr>
          <w:spacing w:val="1"/>
        </w:rPr>
        <w:t xml:space="preserve"> </w:t>
      </w:r>
      <w:r>
        <w:t>the</w:t>
      </w:r>
      <w:r>
        <w:rPr>
          <w:spacing w:val="1"/>
        </w:rPr>
        <w:t xml:space="preserve"> </w:t>
      </w:r>
      <w:r>
        <w:t>taken</w:t>
      </w:r>
      <w:r>
        <w:rPr>
          <w:spacing w:val="1"/>
        </w:rPr>
        <w:t xml:space="preserve"> </w:t>
      </w:r>
      <w:r>
        <w:t>sample</w:t>
      </w:r>
      <w:r>
        <w:rPr>
          <w:spacing w:val="1"/>
        </w:rPr>
        <w:t xml:space="preserve"> </w:t>
      </w:r>
      <w:r>
        <w:t>countries.</w:t>
      </w:r>
      <w:r>
        <w:rPr>
          <w:spacing w:val="1"/>
        </w:rPr>
        <w:t xml:space="preserve"> </w:t>
      </w:r>
      <w:r>
        <w:t>The</w:t>
      </w:r>
      <w:r>
        <w:rPr>
          <w:spacing w:val="-47"/>
        </w:rPr>
        <w:t xml:space="preserve"> </w:t>
      </w:r>
      <w:r>
        <w:t>data that is taken in the range of 1985 – 2016.</w:t>
      </w:r>
      <w:r>
        <w:rPr>
          <w:spacing w:val="1"/>
        </w:rPr>
        <w:t xml:space="preserve"> </w:t>
      </w:r>
      <w:r>
        <w:t>According to the graph the data shows that the</w:t>
      </w:r>
      <w:r>
        <w:rPr>
          <w:spacing w:val="1"/>
        </w:rPr>
        <w:t xml:space="preserve"> </w:t>
      </w:r>
      <w:r>
        <w:t>Cameroon and Vietnam has nearly same forest</w:t>
      </w:r>
      <w:r>
        <w:rPr>
          <w:spacing w:val="1"/>
        </w:rPr>
        <w:t xml:space="preserve"> </w:t>
      </w:r>
      <w:r>
        <w:t>area but in the Cameroon the area of the forest</w:t>
      </w:r>
      <w:r>
        <w:rPr>
          <w:spacing w:val="1"/>
        </w:rPr>
        <w:t xml:space="preserve"> </w:t>
      </w:r>
      <w:r>
        <w:t>is</w:t>
      </w:r>
      <w:r>
        <w:rPr>
          <w:spacing w:val="1"/>
        </w:rPr>
        <w:t xml:space="preserve"> </w:t>
      </w:r>
      <w:r>
        <w:t>getting</w:t>
      </w:r>
      <w:r>
        <w:rPr>
          <w:spacing w:val="1"/>
        </w:rPr>
        <w:t xml:space="preserve"> </w:t>
      </w:r>
      <w:r>
        <w:t>loss</w:t>
      </w:r>
      <w:r>
        <w:rPr>
          <w:spacing w:val="1"/>
        </w:rPr>
        <w:t xml:space="preserve"> </w:t>
      </w:r>
      <w:r>
        <w:t>in</w:t>
      </w:r>
      <w:r>
        <w:rPr>
          <w:spacing w:val="1"/>
        </w:rPr>
        <w:t xml:space="preserve"> </w:t>
      </w:r>
      <w:r>
        <w:t>the</w:t>
      </w:r>
      <w:r>
        <w:rPr>
          <w:spacing w:val="1"/>
        </w:rPr>
        <w:t xml:space="preserve"> </w:t>
      </w:r>
      <w:r>
        <w:t>total</w:t>
      </w:r>
      <w:r>
        <w:rPr>
          <w:spacing w:val="1"/>
        </w:rPr>
        <w:t xml:space="preserve"> </w:t>
      </w:r>
      <w:r>
        <w:t>but</w:t>
      </w:r>
      <w:r>
        <w:rPr>
          <w:spacing w:val="1"/>
        </w:rPr>
        <w:t xml:space="preserve"> </w:t>
      </w:r>
      <w:r>
        <w:t>Vietnam</w:t>
      </w:r>
      <w:r>
        <w:rPr>
          <w:spacing w:val="1"/>
        </w:rPr>
        <w:t xml:space="preserve"> </w:t>
      </w:r>
      <w:r>
        <w:t>continuously</w:t>
      </w:r>
      <w:r>
        <w:rPr>
          <w:spacing w:val="1"/>
        </w:rPr>
        <w:t xml:space="preserve"> </w:t>
      </w:r>
      <w:r>
        <w:t>growing</w:t>
      </w:r>
      <w:r>
        <w:rPr>
          <w:spacing w:val="1"/>
        </w:rPr>
        <w:t xml:space="preserve"> </w:t>
      </w:r>
      <w:r>
        <w:t>forest</w:t>
      </w:r>
      <w:r>
        <w:rPr>
          <w:spacing w:val="1"/>
        </w:rPr>
        <w:t xml:space="preserve"> </w:t>
      </w:r>
      <w:r>
        <w:t>area.</w:t>
      </w:r>
      <w:r>
        <w:rPr>
          <w:spacing w:val="1"/>
        </w:rPr>
        <w:t xml:space="preserve"> </w:t>
      </w:r>
      <w:r>
        <w:t>The</w:t>
      </w:r>
      <w:r>
        <w:rPr>
          <w:spacing w:val="1"/>
        </w:rPr>
        <w:t xml:space="preserve"> </w:t>
      </w:r>
      <w:r>
        <w:t>conclusion</w:t>
      </w:r>
      <w:r>
        <w:rPr>
          <w:spacing w:val="1"/>
        </w:rPr>
        <w:t xml:space="preserve"> </w:t>
      </w:r>
      <w:r>
        <w:t>of</w:t>
      </w:r>
      <w:r>
        <w:rPr>
          <w:spacing w:val="1"/>
        </w:rPr>
        <w:t xml:space="preserve"> </w:t>
      </w:r>
      <w:r>
        <w:t>the</w:t>
      </w:r>
      <w:r>
        <w:rPr>
          <w:spacing w:val="1"/>
        </w:rPr>
        <w:t xml:space="preserve"> </w:t>
      </w:r>
      <w:r>
        <w:t>graph</w:t>
      </w:r>
      <w:r>
        <w:rPr>
          <w:spacing w:val="1"/>
        </w:rPr>
        <w:t xml:space="preserve"> </w:t>
      </w:r>
      <w:r>
        <w:t>that</w:t>
      </w:r>
      <w:r>
        <w:rPr>
          <w:spacing w:val="1"/>
        </w:rPr>
        <w:t xml:space="preserve"> </w:t>
      </w:r>
      <w:r>
        <w:t>extract</w:t>
      </w:r>
      <w:r>
        <w:rPr>
          <w:spacing w:val="1"/>
        </w:rPr>
        <w:t xml:space="preserve"> </w:t>
      </w:r>
      <w:r>
        <w:t>is</w:t>
      </w:r>
      <w:r>
        <w:rPr>
          <w:spacing w:val="1"/>
        </w:rPr>
        <w:t xml:space="preserve"> </w:t>
      </w:r>
      <w:r>
        <w:t>the</w:t>
      </w:r>
      <w:r>
        <w:rPr>
          <w:spacing w:val="1"/>
        </w:rPr>
        <w:t xml:space="preserve"> </w:t>
      </w:r>
      <w:r>
        <w:t>reducing</w:t>
      </w:r>
      <w:r>
        <w:rPr>
          <w:spacing w:val="1"/>
        </w:rPr>
        <w:t xml:space="preserve"> </w:t>
      </w:r>
      <w:r>
        <w:t>of</w:t>
      </w:r>
      <w:r>
        <w:rPr>
          <w:spacing w:val="1"/>
        </w:rPr>
        <w:t xml:space="preserve"> </w:t>
      </w:r>
      <w:r>
        <w:t>effect</w:t>
      </w:r>
      <w:r>
        <w:rPr>
          <w:spacing w:val="1"/>
        </w:rPr>
        <w:t xml:space="preserve"> </w:t>
      </w:r>
      <w:r>
        <w:t>of</w:t>
      </w:r>
      <w:r>
        <w:rPr>
          <w:spacing w:val="1"/>
        </w:rPr>
        <w:t xml:space="preserve"> </w:t>
      </w:r>
      <w:r>
        <w:t>climate</w:t>
      </w:r>
      <w:r>
        <w:rPr>
          <w:spacing w:val="1"/>
        </w:rPr>
        <w:t xml:space="preserve"> </w:t>
      </w:r>
      <w:r>
        <w:t>change</w:t>
      </w:r>
      <w:r>
        <w:rPr>
          <w:spacing w:val="1"/>
        </w:rPr>
        <w:t xml:space="preserve"> </w:t>
      </w:r>
      <w:r>
        <w:t>help</w:t>
      </w:r>
      <w:r>
        <w:rPr>
          <w:spacing w:val="1"/>
        </w:rPr>
        <w:t xml:space="preserve"> </w:t>
      </w:r>
      <w:r>
        <w:t>Vietnam.</w:t>
      </w:r>
    </w:p>
    <w:p w14:paraId="077BE4D8" w14:textId="77777777" w:rsidR="00BA0D11" w:rsidRDefault="00BA0D11">
      <w:pPr>
        <w:pStyle w:val="BodyText"/>
        <w:ind w:left="0"/>
        <w:rPr>
          <w:sz w:val="20"/>
        </w:rPr>
      </w:pPr>
    </w:p>
    <w:p w14:paraId="3706E126" w14:textId="77777777" w:rsidR="00BA0D11" w:rsidRDefault="00000000">
      <w:pPr>
        <w:pStyle w:val="BodyText"/>
        <w:spacing w:before="5"/>
        <w:ind w:left="0"/>
        <w:rPr>
          <w:sz w:val="12"/>
        </w:rPr>
      </w:pPr>
      <w:r>
        <w:pict w14:anchorId="16B4BE85">
          <v:group id="_x0000_s1029" style="position:absolute;margin-left:325.3pt;margin-top:9.55pt;width:217.5pt;height:106.15pt;z-index:-15727616;mso-wrap-distance-left:0;mso-wrap-distance-right:0;mso-position-horizontal-relative:page" coordorigin="6506,191" coordsize="4350,2123">
            <v:shape id="_x0000_s1031" type="#_x0000_t75" style="position:absolute;left:6564;top:234;width:4248;height:2043">
              <v:imagedata r:id="rId7" o:title=""/>
            </v:shape>
            <v:rect id="_x0000_s1030" style="position:absolute;left:6513;top:198;width:4335;height:2108" filled="f"/>
            <w10:wrap type="topAndBottom" anchorx="page"/>
          </v:group>
        </w:pict>
      </w:r>
    </w:p>
    <w:p w14:paraId="1DF84EDD" w14:textId="77777777" w:rsidR="00BA0D11" w:rsidRDefault="00000000">
      <w:pPr>
        <w:pStyle w:val="BodyText"/>
        <w:ind w:right="147"/>
        <w:jc w:val="both"/>
      </w:pPr>
      <w:r>
        <w:t>European</w:t>
      </w:r>
      <w:r>
        <w:rPr>
          <w:spacing w:val="1"/>
        </w:rPr>
        <w:t xml:space="preserve"> </w:t>
      </w:r>
      <w:r>
        <w:t>area</w:t>
      </w:r>
      <w:r>
        <w:rPr>
          <w:spacing w:val="1"/>
        </w:rPr>
        <w:t xml:space="preserve"> </w:t>
      </w:r>
      <w:r>
        <w:t>country</w:t>
      </w:r>
      <w:r>
        <w:rPr>
          <w:spacing w:val="1"/>
        </w:rPr>
        <w:t xml:space="preserve"> </w:t>
      </w:r>
      <w:r>
        <w:t>and</w:t>
      </w:r>
      <w:r>
        <w:rPr>
          <w:spacing w:val="1"/>
        </w:rPr>
        <w:t xml:space="preserve"> </w:t>
      </w:r>
      <w:r>
        <w:t>Oman</w:t>
      </w:r>
      <w:r>
        <w:rPr>
          <w:spacing w:val="1"/>
        </w:rPr>
        <w:t xml:space="preserve"> </w:t>
      </w:r>
      <w:r>
        <w:t>has</w:t>
      </w:r>
      <w:r>
        <w:rPr>
          <w:spacing w:val="49"/>
        </w:rPr>
        <w:t xml:space="preserve"> </w:t>
      </w:r>
      <w:r>
        <w:t>the</w:t>
      </w:r>
      <w:r>
        <w:rPr>
          <w:spacing w:val="1"/>
        </w:rPr>
        <w:t xml:space="preserve"> </w:t>
      </w:r>
      <w:r>
        <w:t>access of the highest % population of electricity.</w:t>
      </w:r>
      <w:r>
        <w:rPr>
          <w:spacing w:val="-47"/>
        </w:rPr>
        <w:t xml:space="preserve"> </w:t>
      </w:r>
      <w:r>
        <w:t>In the other side South Sudan, the access of the</w:t>
      </w:r>
      <w:r>
        <w:rPr>
          <w:spacing w:val="1"/>
        </w:rPr>
        <w:t xml:space="preserve"> </w:t>
      </w:r>
      <w:r>
        <w:t>population</w:t>
      </w:r>
      <w:r>
        <w:rPr>
          <w:spacing w:val="1"/>
        </w:rPr>
        <w:t xml:space="preserve"> </w:t>
      </w:r>
      <w:r>
        <w:t>has</w:t>
      </w:r>
      <w:r>
        <w:rPr>
          <w:spacing w:val="1"/>
        </w:rPr>
        <w:t xml:space="preserve"> </w:t>
      </w:r>
      <w:r>
        <w:t>minimum</w:t>
      </w:r>
      <w:r>
        <w:rPr>
          <w:spacing w:val="1"/>
        </w:rPr>
        <w:t xml:space="preserve"> </w:t>
      </w:r>
      <w:r>
        <w:t>%</w:t>
      </w:r>
      <w:r>
        <w:rPr>
          <w:spacing w:val="1"/>
        </w:rPr>
        <w:t xml:space="preserve"> </w:t>
      </w:r>
      <w:r>
        <w:t>population</w:t>
      </w:r>
      <w:r>
        <w:rPr>
          <w:spacing w:val="1"/>
        </w:rPr>
        <w:t xml:space="preserve"> </w:t>
      </w:r>
      <w:r>
        <w:t>of</w:t>
      </w:r>
      <w:r>
        <w:rPr>
          <w:spacing w:val="1"/>
        </w:rPr>
        <w:t xml:space="preserve"> </w:t>
      </w:r>
      <w:r>
        <w:t>electricity</w:t>
      </w:r>
      <w:r>
        <w:rPr>
          <w:spacing w:val="1"/>
        </w:rPr>
        <w:t xml:space="preserve"> </w:t>
      </w:r>
      <w:r>
        <w:t>that</w:t>
      </w:r>
      <w:r>
        <w:rPr>
          <w:spacing w:val="1"/>
        </w:rPr>
        <w:t xml:space="preserve"> </w:t>
      </w:r>
      <w:r>
        <w:t>has</w:t>
      </w:r>
      <w:r>
        <w:rPr>
          <w:spacing w:val="1"/>
        </w:rPr>
        <w:t xml:space="preserve"> </w:t>
      </w:r>
      <w:r>
        <w:t>reached.</w:t>
      </w:r>
      <w:r>
        <w:rPr>
          <w:spacing w:val="1"/>
        </w:rPr>
        <w:t xml:space="preserve"> </w:t>
      </w:r>
      <w:r>
        <w:t>The</w:t>
      </w:r>
      <w:r>
        <w:rPr>
          <w:spacing w:val="1"/>
        </w:rPr>
        <w:t xml:space="preserve"> </w:t>
      </w:r>
      <w:r>
        <w:t>data</w:t>
      </w:r>
      <w:r>
        <w:rPr>
          <w:spacing w:val="1"/>
        </w:rPr>
        <w:t xml:space="preserve"> </w:t>
      </w:r>
      <w:r>
        <w:t>of</w:t>
      </w:r>
      <w:r>
        <w:rPr>
          <w:spacing w:val="1"/>
        </w:rPr>
        <w:t xml:space="preserve"> </w:t>
      </w:r>
      <w:r>
        <w:t>the</w:t>
      </w:r>
      <w:r>
        <w:rPr>
          <w:spacing w:val="1"/>
        </w:rPr>
        <w:t xml:space="preserve"> </w:t>
      </w:r>
      <w:r>
        <w:t>graph is nearly taken by 1990 – 2020. On the</w:t>
      </w:r>
      <w:r>
        <w:rPr>
          <w:spacing w:val="1"/>
        </w:rPr>
        <w:t xml:space="preserve"> </w:t>
      </w:r>
      <w:r>
        <w:t>other side India and Vietnam is also growing in</w:t>
      </w:r>
      <w:r>
        <w:rPr>
          <w:spacing w:val="1"/>
        </w:rPr>
        <w:t xml:space="preserve"> </w:t>
      </w:r>
      <w:r>
        <w:t>the</w:t>
      </w:r>
      <w:r>
        <w:rPr>
          <w:spacing w:val="1"/>
        </w:rPr>
        <w:t xml:space="preserve"> </w:t>
      </w:r>
      <w:r>
        <w:t>reaching</w:t>
      </w:r>
      <w:r>
        <w:rPr>
          <w:spacing w:val="1"/>
        </w:rPr>
        <w:t xml:space="preserve"> </w:t>
      </w:r>
      <w:r>
        <w:t>the</w:t>
      </w:r>
      <w:r>
        <w:rPr>
          <w:spacing w:val="1"/>
        </w:rPr>
        <w:t xml:space="preserve"> </w:t>
      </w:r>
      <w:r>
        <w:t>highest</w:t>
      </w:r>
      <w:r>
        <w:rPr>
          <w:spacing w:val="1"/>
        </w:rPr>
        <w:t xml:space="preserve"> </w:t>
      </w:r>
      <w:r>
        <w:t>of</w:t>
      </w:r>
      <w:r>
        <w:rPr>
          <w:spacing w:val="1"/>
        </w:rPr>
        <w:t xml:space="preserve"> </w:t>
      </w:r>
      <w:r>
        <w:t>the</w:t>
      </w:r>
      <w:r>
        <w:rPr>
          <w:spacing w:val="1"/>
        </w:rPr>
        <w:t xml:space="preserve"> </w:t>
      </w:r>
      <w:r>
        <w:t>electricity</w:t>
      </w:r>
      <w:r>
        <w:rPr>
          <w:spacing w:val="1"/>
        </w:rPr>
        <w:t xml:space="preserve"> </w:t>
      </w:r>
      <w:r>
        <w:t>coverage</w:t>
      </w:r>
      <w:r>
        <w:rPr>
          <w:spacing w:val="-3"/>
        </w:rPr>
        <w:t xml:space="preserve"> </w:t>
      </w:r>
      <w:r>
        <w:t>in</w:t>
      </w:r>
      <w:r>
        <w:rPr>
          <w:spacing w:val="-3"/>
        </w:rPr>
        <w:t xml:space="preserve"> </w:t>
      </w:r>
      <w:r>
        <w:t>the</w:t>
      </w:r>
      <w:r>
        <w:rPr>
          <w:spacing w:val="-1"/>
        </w:rPr>
        <w:t xml:space="preserve"> </w:t>
      </w:r>
      <w:r>
        <w:t>future.</w:t>
      </w:r>
    </w:p>
    <w:p w14:paraId="59F648E1" w14:textId="77777777" w:rsidR="00BA0D11" w:rsidRDefault="00BA0D11">
      <w:pPr>
        <w:jc w:val="both"/>
        <w:sectPr w:rsidR="00BA0D11">
          <w:type w:val="continuous"/>
          <w:pgSz w:w="12240" w:h="15840"/>
          <w:pgMar w:top="1420" w:right="1280" w:bottom="280" w:left="1340" w:header="720" w:footer="720" w:gutter="0"/>
          <w:cols w:num="2" w:space="720" w:equalWidth="0">
            <w:col w:w="4470" w:space="573"/>
            <w:col w:w="4577"/>
          </w:cols>
        </w:sectPr>
      </w:pPr>
    </w:p>
    <w:p w14:paraId="5856BC59" w14:textId="77777777" w:rsidR="00BA0D11" w:rsidRDefault="00000000">
      <w:pPr>
        <w:pStyle w:val="BodyText"/>
        <w:ind w:left="114"/>
        <w:rPr>
          <w:sz w:val="20"/>
        </w:rPr>
      </w:pPr>
      <w:r>
        <w:rPr>
          <w:sz w:val="20"/>
        </w:rPr>
      </w:r>
      <w:r>
        <w:rPr>
          <w:sz w:val="20"/>
        </w:rPr>
        <w:pict w14:anchorId="545465D5">
          <v:group id="_x0000_s1026" style="width:217.5pt;height:75.85pt;mso-position-horizontal-relative:char;mso-position-vertical-relative:line" coordsize="4350,1517">
            <v:shape id="_x0000_s1028" type="#_x0000_t75" style="position:absolute;left:51;top:43;width:4241;height:1415">
              <v:imagedata r:id="rId8" o:title=""/>
            </v:shape>
            <v:rect id="_x0000_s1027" style="position:absolute;left:7;top:7;width:4335;height:1502" filled="f"/>
            <w10:anchorlock/>
          </v:group>
        </w:pict>
      </w:r>
    </w:p>
    <w:p w14:paraId="12848FA8" w14:textId="77777777" w:rsidR="00BA0D11" w:rsidRDefault="00000000">
      <w:pPr>
        <w:pStyle w:val="BodyText"/>
        <w:spacing w:before="43"/>
        <w:ind w:right="5189"/>
        <w:jc w:val="both"/>
      </w:pPr>
      <w:r>
        <w:t>In the above graph this is shows the production</w:t>
      </w:r>
      <w:r>
        <w:rPr>
          <w:spacing w:val="1"/>
        </w:rPr>
        <w:t xml:space="preserve"> </w:t>
      </w:r>
      <w:r>
        <w:t>of the renewable energy of the sample taken</w:t>
      </w:r>
      <w:r>
        <w:rPr>
          <w:spacing w:val="1"/>
        </w:rPr>
        <w:t xml:space="preserve"> </w:t>
      </w:r>
      <w:r>
        <w:t>countries.</w:t>
      </w:r>
      <w:r>
        <w:rPr>
          <w:spacing w:val="1"/>
        </w:rPr>
        <w:t xml:space="preserve"> </w:t>
      </w:r>
      <w:r>
        <w:t>The data</w:t>
      </w:r>
      <w:r>
        <w:rPr>
          <w:spacing w:val="49"/>
        </w:rPr>
        <w:t xml:space="preserve"> </w:t>
      </w:r>
      <w:r>
        <w:t>of the analysis is taken in</w:t>
      </w:r>
      <w:r>
        <w:rPr>
          <w:spacing w:val="1"/>
        </w:rPr>
        <w:t xml:space="preserve"> </w:t>
      </w:r>
      <w:r>
        <w:t>the</w:t>
      </w:r>
      <w:r>
        <w:rPr>
          <w:spacing w:val="1"/>
        </w:rPr>
        <w:t xml:space="preserve"> </w:t>
      </w:r>
      <w:r>
        <w:t>range</w:t>
      </w:r>
      <w:r>
        <w:rPr>
          <w:spacing w:val="1"/>
        </w:rPr>
        <w:t xml:space="preserve"> </w:t>
      </w:r>
      <w:r>
        <w:t>of</w:t>
      </w:r>
      <w:r>
        <w:rPr>
          <w:spacing w:val="1"/>
        </w:rPr>
        <w:t xml:space="preserve"> </w:t>
      </w:r>
      <w:r>
        <w:t>1980</w:t>
      </w:r>
      <w:r>
        <w:rPr>
          <w:spacing w:val="1"/>
        </w:rPr>
        <w:t xml:space="preserve"> </w:t>
      </w:r>
      <w:r>
        <w:t>-</w:t>
      </w:r>
      <w:r>
        <w:rPr>
          <w:spacing w:val="1"/>
        </w:rPr>
        <w:t xml:space="preserve"> </w:t>
      </w:r>
      <w:r>
        <w:t>2016.</w:t>
      </w:r>
      <w:r>
        <w:rPr>
          <w:spacing w:val="1"/>
        </w:rPr>
        <w:t xml:space="preserve"> </w:t>
      </w:r>
      <w:r>
        <w:t>By</w:t>
      </w:r>
      <w:r>
        <w:rPr>
          <w:spacing w:val="1"/>
        </w:rPr>
        <w:t xml:space="preserve"> </w:t>
      </w:r>
      <w:r>
        <w:t>the</w:t>
      </w:r>
      <w:r>
        <w:rPr>
          <w:spacing w:val="1"/>
        </w:rPr>
        <w:t xml:space="preserve"> </w:t>
      </w:r>
      <w:r>
        <w:t>analysis</w:t>
      </w:r>
      <w:r>
        <w:rPr>
          <w:spacing w:val="1"/>
        </w:rPr>
        <w:t xml:space="preserve"> </w:t>
      </w:r>
      <w:r>
        <w:t>European</w:t>
      </w:r>
      <w:r>
        <w:rPr>
          <w:spacing w:val="1"/>
        </w:rPr>
        <w:t xml:space="preserve"> </w:t>
      </w:r>
      <w:r>
        <w:t>Area</w:t>
      </w:r>
      <w:r>
        <w:rPr>
          <w:spacing w:val="1"/>
        </w:rPr>
        <w:t xml:space="preserve"> </w:t>
      </w:r>
      <w:r>
        <w:t>countries</w:t>
      </w:r>
      <w:r>
        <w:rPr>
          <w:spacing w:val="1"/>
        </w:rPr>
        <w:t xml:space="preserve"> </w:t>
      </w:r>
      <w:r>
        <w:t>and</w:t>
      </w:r>
      <w:r>
        <w:rPr>
          <w:spacing w:val="1"/>
        </w:rPr>
        <w:t xml:space="preserve"> </w:t>
      </w:r>
      <w:r>
        <w:t>the</w:t>
      </w:r>
      <w:r>
        <w:rPr>
          <w:spacing w:val="1"/>
        </w:rPr>
        <w:t xml:space="preserve"> </w:t>
      </w:r>
      <w:r>
        <w:t>India</w:t>
      </w:r>
      <w:r>
        <w:rPr>
          <w:spacing w:val="1"/>
        </w:rPr>
        <w:t xml:space="preserve"> </w:t>
      </w:r>
      <w:r>
        <w:t>are</w:t>
      </w:r>
      <w:r>
        <w:rPr>
          <w:spacing w:val="1"/>
        </w:rPr>
        <w:t xml:space="preserve"> </w:t>
      </w:r>
      <w:r>
        <w:t>continuously working on the production of the</w:t>
      </w:r>
      <w:r>
        <w:rPr>
          <w:spacing w:val="1"/>
        </w:rPr>
        <w:t xml:space="preserve"> </w:t>
      </w:r>
      <w:r>
        <w:t>renewable energy. But in the other side other</w:t>
      </w:r>
      <w:r>
        <w:rPr>
          <w:spacing w:val="1"/>
        </w:rPr>
        <w:t xml:space="preserve"> </w:t>
      </w:r>
      <w:r>
        <w:t>countries</w:t>
      </w:r>
      <w:r>
        <w:rPr>
          <w:spacing w:val="1"/>
        </w:rPr>
        <w:t xml:space="preserve"> </w:t>
      </w:r>
      <w:r>
        <w:t>does</w:t>
      </w:r>
      <w:r>
        <w:rPr>
          <w:spacing w:val="1"/>
        </w:rPr>
        <w:t xml:space="preserve"> </w:t>
      </w:r>
      <w:r>
        <w:t>not</w:t>
      </w:r>
      <w:r>
        <w:rPr>
          <w:spacing w:val="1"/>
        </w:rPr>
        <w:t xml:space="preserve"> </w:t>
      </w:r>
      <w:r>
        <w:t>trying</w:t>
      </w:r>
      <w:r>
        <w:rPr>
          <w:spacing w:val="1"/>
        </w:rPr>
        <w:t xml:space="preserve"> </w:t>
      </w:r>
      <w:r>
        <w:t>to</w:t>
      </w:r>
      <w:r>
        <w:rPr>
          <w:spacing w:val="1"/>
        </w:rPr>
        <w:t xml:space="preserve"> </w:t>
      </w:r>
      <w:r>
        <w:t>work</w:t>
      </w:r>
      <w:r>
        <w:rPr>
          <w:spacing w:val="1"/>
        </w:rPr>
        <w:t xml:space="preserve"> </w:t>
      </w:r>
      <w:r>
        <w:t>on</w:t>
      </w:r>
      <w:r>
        <w:rPr>
          <w:spacing w:val="1"/>
        </w:rPr>
        <w:t xml:space="preserve"> </w:t>
      </w:r>
      <w:r>
        <w:t>the</w:t>
      </w:r>
      <w:r>
        <w:rPr>
          <w:spacing w:val="-47"/>
        </w:rPr>
        <w:t xml:space="preserve"> </w:t>
      </w:r>
      <w:r>
        <w:t>production of the renewable energy. When the</w:t>
      </w:r>
      <w:r>
        <w:rPr>
          <w:spacing w:val="1"/>
        </w:rPr>
        <w:t xml:space="preserve"> </w:t>
      </w:r>
      <w:r>
        <w:t>renewable energy</w:t>
      </w:r>
      <w:r>
        <w:rPr>
          <w:spacing w:val="1"/>
        </w:rPr>
        <w:t xml:space="preserve"> </w:t>
      </w:r>
      <w:r>
        <w:t>production is</w:t>
      </w:r>
      <w:r>
        <w:rPr>
          <w:spacing w:val="1"/>
        </w:rPr>
        <w:t xml:space="preserve"> </w:t>
      </w:r>
      <w:r>
        <w:t>increases</w:t>
      </w:r>
      <w:r>
        <w:rPr>
          <w:spacing w:val="1"/>
        </w:rPr>
        <w:t xml:space="preserve"> </w:t>
      </w:r>
      <w:r>
        <w:t>the</w:t>
      </w:r>
      <w:r>
        <w:rPr>
          <w:spacing w:val="1"/>
        </w:rPr>
        <w:t xml:space="preserve"> </w:t>
      </w:r>
      <w:r>
        <w:t>chances of the reducing of the global warming</w:t>
      </w:r>
      <w:r>
        <w:rPr>
          <w:spacing w:val="1"/>
        </w:rPr>
        <w:t xml:space="preserve"> </w:t>
      </w:r>
      <w:r>
        <w:t>and</w:t>
      </w:r>
      <w:r>
        <w:rPr>
          <w:spacing w:val="-2"/>
        </w:rPr>
        <w:t xml:space="preserve"> </w:t>
      </w:r>
      <w:r>
        <w:t>climate</w:t>
      </w:r>
      <w:r>
        <w:rPr>
          <w:spacing w:val="-3"/>
        </w:rPr>
        <w:t xml:space="preserve"> </w:t>
      </w:r>
      <w:r>
        <w:t>changes</w:t>
      </w:r>
      <w:r>
        <w:rPr>
          <w:spacing w:val="-2"/>
        </w:rPr>
        <w:t xml:space="preserve"> </w:t>
      </w:r>
      <w:r>
        <w:t>is</w:t>
      </w:r>
      <w:r>
        <w:rPr>
          <w:spacing w:val="-8"/>
        </w:rPr>
        <w:t xml:space="preserve"> </w:t>
      </w:r>
      <w:r>
        <w:t>getting</w:t>
      </w:r>
      <w:r>
        <w:rPr>
          <w:spacing w:val="3"/>
        </w:rPr>
        <w:t xml:space="preserve"> </w:t>
      </w:r>
      <w:r>
        <w:t>less.</w:t>
      </w:r>
    </w:p>
    <w:p w14:paraId="0287D409" w14:textId="77777777" w:rsidR="00BA0D11" w:rsidRDefault="00BA0D11">
      <w:pPr>
        <w:pStyle w:val="BodyText"/>
        <w:ind w:left="0"/>
        <w:rPr>
          <w:sz w:val="20"/>
        </w:rPr>
      </w:pPr>
    </w:p>
    <w:p w14:paraId="2FDE12FF" w14:textId="77777777" w:rsidR="00BA0D11" w:rsidRDefault="00000000">
      <w:pPr>
        <w:pStyle w:val="BodyText"/>
        <w:spacing w:before="10"/>
        <w:ind w:left="0"/>
        <w:rPr>
          <w:sz w:val="11"/>
        </w:rPr>
      </w:pPr>
      <w:r>
        <w:rPr>
          <w:noProof/>
        </w:rPr>
        <w:drawing>
          <wp:anchor distT="0" distB="0" distL="0" distR="0" simplePos="0" relativeHeight="5" behindDoc="0" locked="0" layoutInCell="1" allowOverlap="1" wp14:anchorId="44D37013" wp14:editId="7E7F5E9E">
            <wp:simplePos x="0" y="0"/>
            <wp:positionH relativeFrom="page">
              <wp:posOffset>914400</wp:posOffset>
            </wp:positionH>
            <wp:positionV relativeFrom="paragraph">
              <wp:posOffset>116460</wp:posOffset>
            </wp:positionV>
            <wp:extent cx="2745625" cy="950976"/>
            <wp:effectExtent l="0" t="0" r="0" b="0"/>
            <wp:wrapTopAndBottom/>
            <wp:docPr id="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eg"/>
                    <pic:cNvPicPr/>
                  </pic:nvPicPr>
                  <pic:blipFill>
                    <a:blip r:embed="rId9" cstate="print"/>
                    <a:stretch>
                      <a:fillRect/>
                    </a:stretch>
                  </pic:blipFill>
                  <pic:spPr>
                    <a:xfrm>
                      <a:off x="0" y="0"/>
                      <a:ext cx="2745625" cy="950976"/>
                    </a:xfrm>
                    <a:prstGeom prst="rect">
                      <a:avLst/>
                    </a:prstGeom>
                  </pic:spPr>
                </pic:pic>
              </a:graphicData>
            </a:graphic>
          </wp:anchor>
        </w:drawing>
      </w:r>
    </w:p>
    <w:p w14:paraId="758B7D2E" w14:textId="77777777" w:rsidR="00BA0D11" w:rsidRDefault="00000000">
      <w:pPr>
        <w:pStyle w:val="BodyText"/>
        <w:spacing w:before="53"/>
        <w:ind w:right="5185"/>
        <w:jc w:val="both"/>
      </w:pPr>
      <w:r>
        <w:t>The above table graph shows the data of the</w:t>
      </w:r>
      <w:r>
        <w:rPr>
          <w:spacing w:val="1"/>
        </w:rPr>
        <w:t xml:space="preserve"> </w:t>
      </w:r>
      <w:r>
        <w:t>Foreign Direct Investment flow in the % of the</w:t>
      </w:r>
      <w:r>
        <w:rPr>
          <w:spacing w:val="1"/>
        </w:rPr>
        <w:t xml:space="preserve"> </w:t>
      </w:r>
      <w:r>
        <w:t>total</w:t>
      </w:r>
      <w:r>
        <w:rPr>
          <w:spacing w:val="1"/>
        </w:rPr>
        <w:t xml:space="preserve"> </w:t>
      </w:r>
      <w:r>
        <w:t>GDP</w:t>
      </w:r>
      <w:r>
        <w:rPr>
          <w:spacing w:val="1"/>
        </w:rPr>
        <w:t xml:space="preserve"> </w:t>
      </w:r>
      <w:r>
        <w:t>of</w:t>
      </w:r>
      <w:r>
        <w:rPr>
          <w:spacing w:val="1"/>
        </w:rPr>
        <w:t xml:space="preserve"> </w:t>
      </w:r>
      <w:r>
        <w:t>the</w:t>
      </w:r>
      <w:r>
        <w:rPr>
          <w:spacing w:val="1"/>
        </w:rPr>
        <w:t xml:space="preserve"> </w:t>
      </w:r>
      <w:r>
        <w:t>country.</w:t>
      </w:r>
      <w:r>
        <w:rPr>
          <w:spacing w:val="1"/>
        </w:rPr>
        <w:t xml:space="preserve"> </w:t>
      </w:r>
      <w:r>
        <w:t>The</w:t>
      </w:r>
      <w:r>
        <w:rPr>
          <w:spacing w:val="1"/>
        </w:rPr>
        <w:t xml:space="preserve"> </w:t>
      </w:r>
      <w:r>
        <w:t>data</w:t>
      </w:r>
      <w:r>
        <w:rPr>
          <w:spacing w:val="1"/>
        </w:rPr>
        <w:t xml:space="preserve"> </w:t>
      </w:r>
      <w:r>
        <w:t>of</w:t>
      </w:r>
      <w:r>
        <w:rPr>
          <w:spacing w:val="1"/>
        </w:rPr>
        <w:t xml:space="preserve"> </w:t>
      </w:r>
      <w:r>
        <w:t>the</w:t>
      </w:r>
      <w:r>
        <w:rPr>
          <w:spacing w:val="1"/>
        </w:rPr>
        <w:t xml:space="preserve"> </w:t>
      </w:r>
      <w:r>
        <w:t>country sample taken of the 1990 – 2020. With</w:t>
      </w:r>
      <w:r>
        <w:rPr>
          <w:spacing w:val="1"/>
        </w:rPr>
        <w:t xml:space="preserve"> </w:t>
      </w:r>
      <w:r>
        <w:t>the increasing FDI, expenses in the working of</w:t>
      </w:r>
      <w:r>
        <w:rPr>
          <w:spacing w:val="1"/>
        </w:rPr>
        <w:t xml:space="preserve"> </w:t>
      </w:r>
      <w:r>
        <w:t>changing</w:t>
      </w:r>
      <w:r>
        <w:rPr>
          <w:spacing w:val="1"/>
        </w:rPr>
        <w:t xml:space="preserve"> </w:t>
      </w:r>
      <w:r>
        <w:t>the</w:t>
      </w:r>
      <w:r>
        <w:rPr>
          <w:spacing w:val="1"/>
        </w:rPr>
        <w:t xml:space="preserve"> </w:t>
      </w:r>
      <w:r>
        <w:t>climate</w:t>
      </w:r>
      <w:r>
        <w:rPr>
          <w:spacing w:val="1"/>
        </w:rPr>
        <w:t xml:space="preserve"> </w:t>
      </w:r>
      <w:r>
        <w:t>environment</w:t>
      </w:r>
      <w:r>
        <w:rPr>
          <w:spacing w:val="1"/>
        </w:rPr>
        <w:t xml:space="preserve"> </w:t>
      </w:r>
      <w:r>
        <w:t>should</w:t>
      </w:r>
      <w:r>
        <w:rPr>
          <w:spacing w:val="1"/>
        </w:rPr>
        <w:t xml:space="preserve"> </w:t>
      </w:r>
      <w:r>
        <w:t>be</w:t>
      </w:r>
      <w:r>
        <w:rPr>
          <w:spacing w:val="1"/>
        </w:rPr>
        <w:t xml:space="preserve"> </w:t>
      </w:r>
      <w:r>
        <w:t>high because of the when the country expense</w:t>
      </w:r>
      <w:r>
        <w:rPr>
          <w:spacing w:val="1"/>
        </w:rPr>
        <w:t xml:space="preserve"> </w:t>
      </w:r>
      <w:r>
        <w:t>goes</w:t>
      </w:r>
      <w:r>
        <w:rPr>
          <w:spacing w:val="-1"/>
        </w:rPr>
        <w:t xml:space="preserve"> </w:t>
      </w:r>
      <w:r>
        <w:t>in</w:t>
      </w:r>
      <w:r>
        <w:rPr>
          <w:spacing w:val="-2"/>
        </w:rPr>
        <w:t xml:space="preserve"> </w:t>
      </w:r>
      <w:r>
        <w:t>the</w:t>
      </w:r>
      <w:r>
        <w:rPr>
          <w:spacing w:val="-3"/>
        </w:rPr>
        <w:t xml:space="preserve"> </w:t>
      </w:r>
      <w:r>
        <w:t>investment</w:t>
      </w:r>
      <w:r>
        <w:rPr>
          <w:spacing w:val="-2"/>
        </w:rPr>
        <w:t xml:space="preserve"> </w:t>
      </w:r>
      <w:r>
        <w:t>of</w:t>
      </w:r>
      <w:r>
        <w:rPr>
          <w:spacing w:val="-3"/>
        </w:rPr>
        <w:t xml:space="preserve"> </w:t>
      </w:r>
      <w:r>
        <w:t>the</w:t>
      </w:r>
      <w:r>
        <w:rPr>
          <w:spacing w:val="-3"/>
        </w:rPr>
        <w:t xml:space="preserve"> </w:t>
      </w:r>
      <w:r>
        <w:t>climate</w:t>
      </w:r>
      <w:r>
        <w:rPr>
          <w:spacing w:val="-3"/>
        </w:rPr>
        <w:t xml:space="preserve"> </w:t>
      </w:r>
      <w:r>
        <w:t>change.</w:t>
      </w:r>
    </w:p>
    <w:sectPr w:rsidR="00BA0D11">
      <w:pgSz w:w="12240" w:h="15840"/>
      <w:pgMar w:top="146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A0D11"/>
    <w:rsid w:val="000A5766"/>
    <w:rsid w:val="00577051"/>
    <w:rsid w:val="006D4726"/>
    <w:rsid w:val="00BA0D11"/>
    <w:rsid w:val="00D52FC3"/>
    <w:rsid w:val="00DB382B"/>
    <w:rsid w:val="00E70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64609A24"/>
  <w15:docId w15:val="{C247337A-16B4-48F3-901A-273E0AC6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Title">
    <w:name w:val="Title"/>
    <w:basedOn w:val="Normal"/>
    <w:uiPriority w:val="10"/>
    <w:qFormat/>
    <w:pPr>
      <w:spacing w:before="28"/>
      <w:ind w:left="2350" w:right="2410"/>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 Charan</cp:lastModifiedBy>
  <cp:revision>14</cp:revision>
  <dcterms:created xsi:type="dcterms:W3CDTF">2022-12-11T15:23:00Z</dcterms:created>
  <dcterms:modified xsi:type="dcterms:W3CDTF">2022-12-11T15:44:00Z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2022-12-08T00:00:00Z</vt:filetime>
  </property>
  <property fmtid="{D5CDD505-2E9C-101B-9397-08002B2CF9AE}" pid="3" name="Creator">
    <vt:lpwstr>Microsoft® Word 2016</vt:lpwstr>
  </property>
  <property fmtid="{D5CDD505-2E9C-101B-9397-08002B2CF9AE}" pid="4" name="LastSaved">
    <vt:filetime>2022-12-11T00:00:00Z</vt:filetime>
  </property>
</Properties>
</file>