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3.webp" ContentType="image/webp"/>
  <Override PartName="/word/media/image14.webp" ContentType="image/webp"/>
  <Override PartName="/word/media/image6.webp" ContentType="image/webp"/>
  <Override PartName="/word/media/image7.webp" ContentType="image/webp"/>
  <Override PartName="/word/media/image8.webp" ContentType="image/webp"/>
  <Override PartName="/word/media/image9.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D36A0C">
      <w:pPr>
        <w:pStyle w:val="2"/>
        <w:keepNext w:val="0"/>
        <w:keepLines w:val="0"/>
        <w:widowControl/>
        <w:suppressLineNumbers w:val="0"/>
        <w:shd w:val="clear" w:fill="FFFFFF"/>
        <w:spacing w:before="0" w:beforeAutospacing="0" w:after="0" w:afterAutospacing="0" w:line="420" w:lineRule="atLeast"/>
        <w:ind w:left="0" w:right="0" w:firstLine="0"/>
      </w:pPr>
      <w:r>
        <w:rPr>
          <w:rFonts w:hint="default" w:ascii="sans-serif" w:hAnsi="sans-serif" w:eastAsia="sans-serif" w:cs="sans-serif"/>
          <w:b/>
          <w:bCs/>
          <w:i w:val="0"/>
          <w:iCs w:val="0"/>
          <w:caps w:val="0"/>
          <w:color w:val="273239"/>
          <w:spacing w:val="0"/>
          <w:sz w:val="33"/>
          <w:szCs w:val="33"/>
          <w:shd w:val="clear" w:fill="FFFFFF"/>
        </w:rPr>
        <w:t>Markov Decision Process (MDP) in Reinforcement Learning</w:t>
      </w:r>
    </w:p>
    <w:p w14:paraId="6C2E52D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357960"/>
          <w:spacing w:val="2"/>
          <w:sz w:val="21"/>
          <w:szCs w:val="21"/>
          <w:u w:val="single"/>
          <w:bdr w:val="none" w:color="auto" w:sz="0" w:space="0"/>
          <w:shd w:val="clear" w:fill="FFFFFF"/>
          <w:vertAlign w:val="baseline"/>
        </w:rPr>
        <w:fldChar w:fldCharType="begin"/>
      </w:r>
      <w:r>
        <w:rPr>
          <w:rFonts w:hint="default" w:ascii="sans-serif" w:hAnsi="sans-serif" w:eastAsia="sans-serif" w:cs="sans-serif"/>
          <w:i w:val="0"/>
          <w:iCs w:val="0"/>
          <w:caps w:val="0"/>
          <w:color w:val="357960"/>
          <w:spacing w:val="2"/>
          <w:sz w:val="21"/>
          <w:szCs w:val="21"/>
          <w:u w:val="single"/>
          <w:bdr w:val="none" w:color="auto" w:sz="0" w:space="0"/>
          <w:shd w:val="clear" w:fill="FFFFFF"/>
          <w:vertAlign w:val="baseline"/>
        </w:rPr>
        <w:instrText xml:space="preserve"> HYPERLINK "https://www.geeksforgeeks.org/machine-learning/markov-decision-process/" \t "https://www.geeksforgeeks.org/machine-learning/what-is-markov-decision-process-mdp-and-its-relevance-to-reinforcement-learning/_blank" </w:instrText>
      </w:r>
      <w:r>
        <w:rPr>
          <w:rFonts w:hint="default" w:ascii="sans-serif" w:hAnsi="sans-serif" w:eastAsia="sans-serif" w:cs="sans-serif"/>
          <w:i w:val="0"/>
          <w:iCs w:val="0"/>
          <w:caps w:val="0"/>
          <w:color w:val="357960"/>
          <w:spacing w:val="2"/>
          <w:sz w:val="21"/>
          <w:szCs w:val="21"/>
          <w:u w:val="single"/>
          <w:bdr w:val="none" w:color="auto" w:sz="0" w:space="0"/>
          <w:shd w:val="clear" w:fill="FFFFFF"/>
          <w:vertAlign w:val="baseline"/>
        </w:rPr>
        <w:fldChar w:fldCharType="separate"/>
      </w:r>
      <w:r>
        <w:rPr>
          <w:rStyle w:val="7"/>
          <w:rFonts w:hint="default" w:ascii="sans-serif" w:hAnsi="sans-serif" w:eastAsia="sans-serif" w:cs="sans-serif"/>
          <w:i w:val="0"/>
          <w:iCs w:val="0"/>
          <w:caps w:val="0"/>
          <w:color w:val="357960"/>
          <w:spacing w:val="2"/>
          <w:sz w:val="21"/>
          <w:szCs w:val="21"/>
          <w:u w:val="single"/>
          <w:bdr w:val="none" w:color="auto" w:sz="0" w:space="0"/>
          <w:shd w:val="clear" w:fill="FFFFFF"/>
          <w:vertAlign w:val="baseline"/>
        </w:rPr>
        <w:t>Markov Decision Process</w:t>
      </w:r>
      <w:r>
        <w:rPr>
          <w:rFonts w:hint="default" w:ascii="sans-serif" w:hAnsi="sans-serif" w:eastAsia="sans-serif" w:cs="sans-serif"/>
          <w:i w:val="0"/>
          <w:iCs w:val="0"/>
          <w:caps w:val="0"/>
          <w:color w:val="357960"/>
          <w:spacing w:val="2"/>
          <w:sz w:val="21"/>
          <w:szCs w:val="21"/>
          <w:u w:val="single"/>
          <w:bdr w:val="none" w:color="auto" w:sz="0" w:space="0"/>
          <w:shd w:val="clear" w:fill="FFFFFF"/>
          <w:vertAlign w:val="baseline"/>
        </w:rPr>
        <w:fldChar w:fldCharType="end"/>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(MDP) is a mathematical framework that models sequential decision-making using states, actions, rewards and transitions. In Reinforcement Learning, MDP provides the formal structure that defines the environment and guides how decisions are evaluated over time.</w:t>
      </w:r>
    </w:p>
    <w:p w14:paraId="143039F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An MDP consists of an agent that interacts with an environment over a sequence of time steps.</w:t>
      </w:r>
    </w:p>
    <w:p w14:paraId="1E754C1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At each step, the agent observes the current state, selects an action, and receives a reward from the environment.</w:t>
      </w:r>
    </w:p>
    <w:p w14:paraId="3F89537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environment then transitions to a new state based on the chosen action, following the Markov property.</w:t>
      </w:r>
    </w:p>
    <w:p w14:paraId="6FFF4D2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This structured formulation allows Reinforcement Learning algorithms to learn optimal policies that maximise long-term rewards.</w:t>
      </w:r>
    </w:p>
    <w:p w14:paraId="78457AF8">
      <w:pPr>
        <w:keepNext w:val="0"/>
        <w:keepLines w:val="0"/>
        <w:widowControl/>
        <w:suppressLineNumbers w:val="0"/>
        <w:jc w:val="center"/>
      </w:pPr>
      <w:r>
        <w:rPr>
          <w:rFonts w:hint="default" w:ascii="sans-serif" w:hAnsi="sans-serif" w:eastAsia="sans-serif" w:cs="sans-serif"/>
          <w:spacing w:val="2"/>
          <w:kern w:val="0"/>
          <w:sz w:val="21"/>
          <w:szCs w:val="21"/>
          <w:bdr w:val="none" w:color="auto" w:sz="0" w:space="0"/>
          <w:vertAlign w:val="baseline"/>
          <w:lang w:val="en-US" w:eastAsia="zh-CN" w:bidi="ar"/>
        </w:rPr>
        <w:drawing>
          <wp:inline distT="0" distB="0" distL="114300" distR="114300">
            <wp:extent cx="6644640" cy="3322320"/>
            <wp:effectExtent l="0" t="0" r="0" b="0"/>
            <wp:docPr id="4" name="Picture 1"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Click to enlarge"/>
                    <pic:cNvPicPr>
                      <a:picLocks noChangeAspect="1"/>
                    </pic:cNvPicPr>
                  </pic:nvPicPr>
                  <pic:blipFill>
                    <a:blip r:embed="rId4"/>
                    <a:stretch>
                      <a:fillRect/>
                    </a:stretch>
                  </pic:blipFill>
                  <pic:spPr>
                    <a:xfrm>
                      <a:off x="0" y="0"/>
                      <a:ext cx="6644640" cy="332232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Agent–Environment Interaction in Reinforcement Learning</w:t>
      </w:r>
    </w:p>
    <w:p w14:paraId="29F26D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8"/>
          <w:szCs w:val="28"/>
        </w:rPr>
      </w:pPr>
      <w:r>
        <w:rPr>
          <w:rFonts w:hint="default" w:ascii="sans-serif" w:hAnsi="sans-serif" w:eastAsia="sans-serif" w:cs="sans-serif"/>
          <w:b/>
          <w:bCs/>
          <w:i w:val="0"/>
          <w:iCs w:val="0"/>
          <w:caps w:val="0"/>
          <w:color w:val="273239"/>
          <w:spacing w:val="2"/>
          <w:sz w:val="28"/>
          <w:szCs w:val="28"/>
          <w:bdr w:val="none" w:color="auto" w:sz="0" w:space="0"/>
          <w:shd w:val="clear" w:fill="FFFFFF"/>
          <w:vertAlign w:val="baseline"/>
        </w:rPr>
        <w:t>Components of MDP</w:t>
      </w:r>
    </w:p>
    <w:p w14:paraId="17F8B50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Agent: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The decision-maker that learns by interacting with the environment to achieve a goal.</w:t>
      </w:r>
    </w:p>
    <w:p w14:paraId="160B292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Environment: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Everything the agent interacts with, which responds to the agent’s actions by changing states and giving rewards.</w:t>
      </w:r>
    </w:p>
    <w:p w14:paraId="0A171D9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State (S):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 representation of the current situation of the environment at a given time.</w:t>
      </w:r>
    </w:p>
    <w:p w14:paraId="5E16B6D3">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Action (A):</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 choice made by the agent that influences the next state of the environment.</w:t>
      </w:r>
    </w:p>
    <w:p w14:paraId="3F2A3220">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Reward (R):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 numerical feedback signal that evaluates the quality of an action taken by the agent.</w:t>
      </w:r>
    </w:p>
    <w:p w14:paraId="368C5EA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8"/>
          <w:szCs w:val="28"/>
        </w:rPr>
      </w:pPr>
      <w:r>
        <w:rPr>
          <w:rFonts w:hint="default" w:ascii="sans-serif" w:hAnsi="sans-serif" w:eastAsia="sans-serif" w:cs="sans-serif"/>
          <w:b/>
          <w:bCs/>
          <w:i w:val="0"/>
          <w:iCs w:val="0"/>
          <w:caps w:val="0"/>
          <w:color w:val="273239"/>
          <w:spacing w:val="2"/>
          <w:sz w:val="28"/>
          <w:szCs w:val="28"/>
          <w:bdr w:val="none" w:color="auto" w:sz="0" w:space="0"/>
          <w:shd w:val="clear" w:fill="FFFFFF"/>
          <w:vertAlign w:val="baseline"/>
        </w:rPr>
        <w:t>Understanding a MDP in Reinforcement Learning</w:t>
      </w:r>
    </w:p>
    <w:p w14:paraId="4BEC6C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 Markov Decision Process (MDP) provides a formal framework to model sequential decision-making in Reinforcement Learning. It defines how an agent interacts with an environment through states, actions and rewards to learn optimal behavior over time.</w:t>
      </w:r>
    </w:p>
    <w:p w14:paraId="40331C4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1. States</w:t>
      </w:r>
    </w:p>
    <w:p w14:paraId="3D8B186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States describe the current situation of the environment and contain all information relevant for decision making.</w:t>
      </w:r>
    </w:p>
    <w:p w14:paraId="2050E6E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14"/>
          <w:szCs w:val="14"/>
        </w:rPr>
        <w:t>1</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14"/>
          <w:szCs w:val="14"/>
        </w:rPr>
        <w:t>2</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iCs/>
          <w:caps w:val="0"/>
          <w:color w:val="273239"/>
          <w:spacing w:val="2"/>
          <w:sz w:val="14"/>
          <w:szCs w:val="14"/>
        </w:rPr>
        <w:t>N</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N</w:t>
      </w:r>
    </w:p>
    <w:p w14:paraId="34DC67A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S denotes the finite set of all possible states and N is the total number of states.</w:t>
      </w:r>
    </w:p>
    <w:p w14:paraId="1018115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2. Actions</w:t>
      </w:r>
    </w:p>
    <w:p w14:paraId="250F860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Actions represent the possible decisions an agent can take to influence the state of the environment.</w:t>
      </w:r>
    </w:p>
    <w:p w14:paraId="49B43B5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14"/>
          <w:szCs w:val="14"/>
        </w:rPr>
        <w:t>1</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14"/>
          <w:szCs w:val="14"/>
        </w:rPr>
        <w:t>2</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iCs/>
          <w:caps w:val="0"/>
          <w:color w:val="273239"/>
          <w:spacing w:val="2"/>
          <w:sz w:val="14"/>
          <w:szCs w:val="14"/>
        </w:rPr>
        <w:t>K</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K</w:t>
      </w:r>
    </w:p>
    <w:p w14:paraId="5430B30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w:t>
      </w:r>
      <w:r>
        <w:rPr>
          <w:rFonts w:ascii="KaTeX_Math" w:hAnsi="KaTeX_Math" w:eastAsia="KaTeX_Math" w:cs="KaTeX_Math"/>
          <w:i/>
          <w:iCs/>
          <w:caps w:val="0"/>
          <w:color w:val="273239"/>
          <w:spacing w:val="2"/>
          <w:sz w:val="25"/>
          <w:szCs w:val="25"/>
          <w:bdr w:val="none" w:color="auto" w:sz="0" w:space="0"/>
          <w:shd w:val="clear" w:fill="FFFFFF"/>
          <w:vertAlign w:val="baseline"/>
        </w:rPr>
        <w:t>A</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denotes the finite set of all possible actions and K is the total number of actions. For a given state </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the set of allowable actions is denoted by </w:t>
      </w:r>
      <w:r>
        <w:rPr>
          <w:rFonts w:hint="default" w:ascii="KaTeX_Math" w:hAnsi="KaTeX_Math" w:eastAsia="KaTeX_Math" w:cs="KaTeX_Math"/>
          <w:i/>
          <w:iCs/>
          <w:caps w:val="0"/>
          <w:color w:val="273239"/>
          <w:spacing w:val="2"/>
          <w:sz w:val="25"/>
          <w:szCs w:val="25"/>
          <w:bdr w:val="none" w:color="auto" w:sz="0" w:space="0"/>
          <w:shd w:val="clear" w:fill="FFFFFF"/>
          <w:vertAlign w:val="baseline"/>
        </w:rPr>
        <w:t>A</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where </w:t>
      </w:r>
      <w:r>
        <w:rPr>
          <w:rFonts w:hint="default" w:ascii="KaTeX_Math" w:hAnsi="KaTeX_Math" w:eastAsia="KaTeX_Math" w:cs="KaTeX_Math"/>
          <w:i/>
          <w:iCs/>
          <w:caps w:val="0"/>
          <w:color w:val="273239"/>
          <w:spacing w:val="2"/>
          <w:sz w:val="25"/>
          <w:szCs w:val="25"/>
          <w:bdr w:val="none" w:color="auto" w:sz="0" w:space="0"/>
          <w:shd w:val="clear" w:fill="FFFFFF"/>
          <w:vertAlign w:val="baseline"/>
        </w:rPr>
        <w:t>A</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A</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w:t>
      </w:r>
    </w:p>
    <w:p w14:paraId="6C14668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3. Transition Function</w:t>
      </w:r>
    </w:p>
    <w:p w14:paraId="1DAB4B3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transition function defines how the environment changes state when an action is taken, capturing the uncertainty in action outcomes. The process is Markovian, meaning the next state depends only on the current state and action, not on past history.</w:t>
      </w:r>
    </w:p>
    <w:p w14:paraId="433AEBB8">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iCs/>
          <w:caps w:val="0"/>
          <w:color w:val="273239"/>
          <w:spacing w:val="2"/>
          <w:sz w:val="25"/>
          <w:szCs w:val="25"/>
          <w:bdr w:val="none" w:color="auto" w:sz="0" w:space="0"/>
          <w:vertAlign w:val="baseline"/>
        </w:rPr>
        <w:t>P</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4"/>
          <w:szCs w:val="14"/>
        </w:rPr>
        <w:t>+1</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4"/>
          <w:szCs w:val="14"/>
        </w:rPr>
        <w:t>+1</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p>
    <w:p w14:paraId="68D5F11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w:t>
      </w:r>
      <w:r>
        <w:rPr>
          <w:rFonts w:hint="default" w:ascii="KaTeX_Math" w:hAnsi="KaTeX_Math" w:eastAsia="KaTeX_Math" w:cs="KaTeX_Math"/>
          <w:i/>
          <w:iCs/>
          <w:caps w:val="0"/>
          <w:color w:val="273239"/>
          <w:spacing w:val="2"/>
          <w:sz w:val="25"/>
          <w:szCs w:val="25"/>
          <w:bdr w:val="none" w:color="auto" w:sz="0" w:space="0"/>
          <w:shd w:val="clear" w:fill="FFFFFF"/>
          <w:vertAlign w:val="baseline"/>
        </w:rPr>
        <w:t>T</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KaTeX_Math" w:hAnsi="KaTeX_Math" w:eastAsia="KaTeX_Math" w:cs="KaTeX_Math"/>
          <w:i/>
          <w:iCs/>
          <w:caps w:val="0"/>
          <w:color w:val="273239"/>
          <w:spacing w:val="2"/>
          <w:sz w:val="14"/>
          <w:szCs w:val="14"/>
          <w:shd w:val="clear" w:fill="FFFFFF"/>
        </w:rPr>
        <w:t>t</w:t>
      </w:r>
      <w:r>
        <w:rPr>
          <w:rFonts w:hint="default" w:ascii="Times New Roman" w:hAnsi="Times New Roman" w:eastAsia="Times New Roman" w:cs="Times New Roman"/>
          <w:i w:val="0"/>
          <w:iCs w:val="0"/>
          <w:caps w:val="0"/>
          <w:color w:val="273239"/>
          <w:spacing w:val="2"/>
          <w:sz w:val="1"/>
          <w:szCs w:val="1"/>
          <w:bdr w:val="none" w:color="auto" w:sz="0" w:space="0"/>
          <w:shd w:val="clear" w:fill="FFFFFF"/>
        </w:rPr>
        <w:t>​</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a</w:t>
      </w:r>
      <w:r>
        <w:rPr>
          <w:rFonts w:hint="default" w:ascii="KaTeX_Math" w:hAnsi="KaTeX_Math" w:eastAsia="KaTeX_Math" w:cs="KaTeX_Math"/>
          <w:i/>
          <w:iCs/>
          <w:caps w:val="0"/>
          <w:color w:val="273239"/>
          <w:spacing w:val="2"/>
          <w:sz w:val="14"/>
          <w:szCs w:val="14"/>
          <w:shd w:val="clear" w:fill="FFFFFF"/>
        </w:rPr>
        <w:t>t</w:t>
      </w:r>
      <w:r>
        <w:rPr>
          <w:rFonts w:hint="default" w:ascii="Times New Roman" w:hAnsi="Times New Roman" w:eastAsia="Times New Roman" w:cs="Times New Roman"/>
          <w:i w:val="0"/>
          <w:iCs w:val="0"/>
          <w:caps w:val="0"/>
          <w:color w:val="273239"/>
          <w:spacing w:val="2"/>
          <w:sz w:val="1"/>
          <w:szCs w:val="1"/>
          <w:bdr w:val="none" w:color="auto" w:sz="0" w:space="0"/>
          <w:shd w:val="clear" w:fill="FFFFFF"/>
        </w:rPr>
        <w:t>​</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KaTeX_Math" w:hAnsi="KaTeX_Math" w:eastAsia="KaTeX_Math" w:cs="KaTeX_Math"/>
          <w:i/>
          <w:iCs/>
          <w:caps w:val="0"/>
          <w:color w:val="273239"/>
          <w:spacing w:val="2"/>
          <w:sz w:val="14"/>
          <w:szCs w:val="14"/>
          <w:shd w:val="clear" w:fill="FFFFFF"/>
        </w:rPr>
        <w:t>t</w:t>
      </w:r>
      <w:r>
        <w:rPr>
          <w:rFonts w:hint="default" w:ascii="Times New Roman" w:hAnsi="Times New Roman" w:eastAsia="Times New Roman" w:cs="Times New Roman"/>
          <w:i w:val="0"/>
          <w:iCs w:val="0"/>
          <w:caps w:val="0"/>
          <w:color w:val="273239"/>
          <w:spacing w:val="2"/>
          <w:sz w:val="14"/>
          <w:szCs w:val="14"/>
          <w:shd w:val="clear" w:fill="FFFFFF"/>
        </w:rPr>
        <w:t>+1</w:t>
      </w:r>
      <w:r>
        <w:rPr>
          <w:rFonts w:hint="default" w:ascii="Times New Roman" w:hAnsi="Times New Roman" w:eastAsia="Times New Roman" w:cs="Times New Roman"/>
          <w:i w:val="0"/>
          <w:iCs w:val="0"/>
          <w:caps w:val="0"/>
          <w:color w:val="273239"/>
          <w:spacing w:val="2"/>
          <w:sz w:val="1"/>
          <w:szCs w:val="1"/>
          <w:bdr w:val="none" w:color="auto" w:sz="0" w:space="0"/>
          <w:shd w:val="clear" w:fill="FFFFFF"/>
        </w:rPr>
        <w:t>​</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represents the probability of moving to state </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KaTeX_Math" w:hAnsi="KaTeX_Math" w:eastAsia="KaTeX_Math" w:cs="KaTeX_Math"/>
          <w:i/>
          <w:iCs/>
          <w:caps w:val="0"/>
          <w:color w:val="273239"/>
          <w:spacing w:val="2"/>
          <w:sz w:val="14"/>
          <w:szCs w:val="14"/>
          <w:shd w:val="clear" w:fill="FFFFFF"/>
        </w:rPr>
        <w:t>t</w:t>
      </w:r>
      <w:r>
        <w:rPr>
          <w:rFonts w:hint="default" w:ascii="Times New Roman" w:hAnsi="Times New Roman" w:eastAsia="Times New Roman" w:cs="Times New Roman"/>
          <w:i w:val="0"/>
          <w:iCs w:val="0"/>
          <w:caps w:val="0"/>
          <w:color w:val="273239"/>
          <w:spacing w:val="2"/>
          <w:sz w:val="14"/>
          <w:szCs w:val="14"/>
          <w:shd w:val="clear" w:fill="FFFFFF"/>
        </w:rPr>
        <w:t>+1</w:t>
      </w:r>
      <w:r>
        <w:rPr>
          <w:rFonts w:hint="default" w:ascii="Times New Roman" w:hAnsi="Times New Roman" w:eastAsia="Times New Roman" w:cs="Times New Roman"/>
          <w:i w:val="0"/>
          <w:iCs w:val="0"/>
          <w:caps w:val="0"/>
          <w:color w:val="273239"/>
          <w:spacing w:val="2"/>
          <w:sz w:val="1"/>
          <w:szCs w:val="1"/>
          <w:bdr w:val="none" w:color="auto" w:sz="0" w:space="0"/>
          <w:shd w:val="clear" w:fill="FFFFFF"/>
        </w:rPr>
        <w: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after taking action in state </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KaTeX_Math" w:hAnsi="KaTeX_Math" w:eastAsia="KaTeX_Math" w:cs="KaTeX_Math"/>
          <w:i/>
          <w:iCs/>
          <w:caps w:val="0"/>
          <w:color w:val="273239"/>
          <w:spacing w:val="2"/>
          <w:sz w:val="14"/>
          <w:szCs w:val="14"/>
          <w:shd w:val="clear" w:fill="FFFFFF"/>
        </w:rPr>
        <w:t>t</w:t>
      </w:r>
      <w:r>
        <w:rPr>
          <w:rFonts w:hint="default" w:ascii="Times New Roman" w:hAnsi="Times New Roman" w:eastAsia="Times New Roman" w:cs="Times New Roman"/>
          <w:i w:val="0"/>
          <w:iCs w:val="0"/>
          <w:caps w:val="0"/>
          <w:color w:val="273239"/>
          <w:spacing w:val="2"/>
          <w:sz w:val="1"/>
          <w:szCs w:val="1"/>
          <w:bdr w:val="none" w:color="auto" w:sz="0" w:space="0"/>
          <w:shd w:val="clear" w:fill="FFFFFF"/>
        </w:rPr>
        <w:t>​</w:t>
      </w:r>
      <w:r>
        <w:rPr>
          <w:rFonts w:hint="default" w:ascii="sans-serif" w:hAnsi="sans-serif" w:eastAsia="sans-serif" w:cs="sans-serif"/>
          <w:i w:val="0"/>
          <w:iCs w:val="0"/>
          <w:caps w:val="0"/>
          <w:color w:val="273239"/>
          <w:spacing w:val="2"/>
          <w:sz w:val="16"/>
          <w:szCs w:val="16"/>
          <w:bdr w:val="none" w:color="auto" w:sz="0" w:space="0"/>
          <w:shd w:val="clear" w:fill="FFFFFF"/>
          <w:vertAlign w:val="baseline"/>
        </w:rPr>
        <w:t>.</w:t>
      </w:r>
    </w:p>
    <w:p w14:paraId="04C21D5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This property ensures that the current state contains all information needed for optimal decision making.</w:t>
      </w:r>
    </w:p>
    <w:p w14:paraId="790E9E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4. Reward Function</w:t>
      </w:r>
    </w:p>
    <w:p w14:paraId="7268E91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reward function provides a numerical feedback signal that guides the agent toward achieving its goal.</w:t>
      </w:r>
    </w:p>
    <w:p w14:paraId="4ED7A4C6">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iCs/>
          <w:caps w:val="0"/>
          <w:color w:val="273239"/>
          <w:spacing w:val="2"/>
          <w:sz w:val="25"/>
          <w:szCs w:val="25"/>
          <w:bdr w:val="none" w:color="auto" w:sz="0" w:space="0"/>
          <w:vertAlign w:val="baseline"/>
        </w:rPr>
        <w:t>R</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→R</w:t>
      </w:r>
    </w:p>
    <w:p w14:paraId="176DD89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w:t>
      </w:r>
      <w:r>
        <w:rPr>
          <w:rFonts w:hint="default" w:ascii="KaTeX_Math" w:hAnsi="KaTeX_Math" w:eastAsia="KaTeX_Math" w:cs="KaTeX_Math"/>
          <w:i/>
          <w:iCs/>
          <w:caps w:val="0"/>
          <w:color w:val="273239"/>
          <w:spacing w:val="2"/>
          <w:sz w:val="25"/>
          <w:szCs w:val="25"/>
          <w:bdr w:val="none" w:color="auto" w:sz="0" w:space="0"/>
          <w:shd w:val="clear" w:fill="FFFFFF"/>
          <w:vertAlign w:val="baseline"/>
        </w:rPr>
        <w:t>R</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a</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Times New Roman" w:hAnsi="Times New Roman" w:eastAsia="Times New Roman" w:cs="Times New Roman"/>
          <w:i w:val="0"/>
          <w:iCs w:val="0"/>
          <w:caps w:val="0"/>
          <w:color w:val="273239"/>
          <w:spacing w:val="2"/>
          <w:sz w:val="14"/>
          <w:szCs w:val="14"/>
          <w:bdr w:val="none" w:color="auto" w:sz="0" w:space="0"/>
          <w:shd w:val="clear" w:fill="FFFFFF"/>
        </w:rPr>
        <w:t>′</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denotes the reward received when the agent takes action a in state s and transitions to state </w:t>
      </w:r>
      <w:r>
        <w:rPr>
          <w:rFonts w:hint="default" w:ascii="KaTeX_Math" w:hAnsi="KaTeX_Math" w:eastAsia="KaTeX_Math" w:cs="KaTeX_Math"/>
          <w:i/>
          <w:iCs/>
          <w:caps w:val="0"/>
          <w:color w:val="273239"/>
          <w:spacing w:val="2"/>
          <w:sz w:val="25"/>
          <w:szCs w:val="25"/>
          <w:bdr w:val="none" w:color="auto" w:sz="0" w:space="0"/>
          <w:shd w:val="clear" w:fill="FFFFFF"/>
          <w:vertAlign w:val="baseline"/>
        </w:rPr>
        <w:t>s</w:t>
      </w:r>
      <w:r>
        <w:rPr>
          <w:rFonts w:hint="default" w:ascii="Times New Roman" w:hAnsi="Times New Roman" w:eastAsia="Times New Roman" w:cs="Times New Roman"/>
          <w:i w:val="0"/>
          <w:iCs w:val="0"/>
          <w:caps w:val="0"/>
          <w:color w:val="273239"/>
          <w:spacing w:val="2"/>
          <w:sz w:val="14"/>
          <w:szCs w:val="14"/>
          <w:bdr w:val="none" w:color="auto" w:sz="0" w:space="0"/>
          <w:shd w:val="clear" w:fill="FFFFFF"/>
        </w:rPr>
        <w: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w:t>
      </w:r>
    </w:p>
    <w:p w14:paraId="5DE0E5F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reward function implicitly defines the learning objective by assigning positive, negative or zero values to outcomes, encouraging desirable behavior and discouraging undesirable actions.</w:t>
      </w:r>
    </w:p>
    <w:p w14:paraId="0BACA6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5. Markov Decision Process (MDP)</w:t>
      </w:r>
    </w:p>
    <w:p w14:paraId="6AC73A2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 Markov Decision Process combines states, actions, transition dynamics and rewards into a single mathematical model for sequential decision making.</w:t>
      </w:r>
    </w:p>
    <w:p w14:paraId="780EC575">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iCs/>
          <w:caps w:val="0"/>
          <w:color w:val="273239"/>
          <w:spacing w:val="2"/>
          <w:sz w:val="25"/>
          <w:szCs w:val="25"/>
          <w:bdr w:val="none" w:color="auto" w:sz="0" w:space="0"/>
          <w:vertAlign w:val="baseline"/>
        </w:rPr>
        <w:t>MDP</w:t>
      </w:r>
      <w:r>
        <w:rPr>
          <w:rFonts w:hint="default" w:ascii="sans-serif" w:hAnsi="sans-serif" w:eastAsia="sans-serif" w:cs="sans-serif"/>
          <w:b w:val="0"/>
          <w:bCs w:val="0"/>
          <w:i w:val="0"/>
          <w:iCs w:val="0"/>
          <w:caps w:val="0"/>
          <w:color w:val="273239"/>
          <w:spacing w:val="2"/>
          <w:sz w:val="25"/>
          <w:szCs w:val="25"/>
          <w:bdr w:val="none" w:color="auto" w:sz="0" w:space="0"/>
          <w:vertAlign w:val="baseline"/>
        </w:rPr>
        <w:t>=&lt;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R</w:t>
      </w:r>
      <w:r>
        <w:rPr>
          <w:rFonts w:hint="default" w:ascii="sans-serif" w:hAnsi="sans-serif" w:eastAsia="sans-serif" w:cs="sans-serif"/>
          <w:b w:val="0"/>
          <w:bCs w:val="0"/>
          <w:i w:val="0"/>
          <w:iCs w:val="0"/>
          <w:caps w:val="0"/>
          <w:color w:val="273239"/>
          <w:spacing w:val="2"/>
          <w:sz w:val="25"/>
          <w:szCs w:val="25"/>
          <w:bdr w:val="none" w:color="auto" w:sz="0" w:space="0"/>
          <w:vertAlign w:val="baseline"/>
        </w:rPr>
        <w:t>&gt;</w:t>
      </w:r>
    </w:p>
    <w:p w14:paraId="7D7CE96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This framework can represent both episodic tasks (with terminal or absorbing states) and continuing tasks within the same model.</w:t>
      </w:r>
    </w:p>
    <w:p w14:paraId="28372B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6. Policies</w:t>
      </w:r>
    </w:p>
    <w:p w14:paraId="22266F5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 policy defines the strategy an agent follows to choose actions in different states of an MDP, guiding its behavior while interacting with the environment.</w:t>
      </w:r>
    </w:p>
    <w:p w14:paraId="7303E06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1. Deterministic policy:</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 deterministic policy always selects the same action in a given state</w:t>
      </w:r>
    </w:p>
    <w:p w14:paraId="4636C329">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iCs/>
          <w:caps w:val="0"/>
          <w:color w:val="273239"/>
          <w:spacing w:val="2"/>
          <w:sz w:val="25"/>
          <w:szCs w:val="25"/>
          <w:bdr w:val="none" w:color="auto" w:sz="0" w:space="0"/>
          <w:vertAlign w:val="baseline"/>
        </w:rPr>
        <w:t>π</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p>
    <w:p w14:paraId="49279B7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2. Stochastic Policy:</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 stochastic policy assigns probabilities to possible actions</w:t>
      </w:r>
    </w:p>
    <w:p w14:paraId="1C2B57F3">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iCs/>
          <w:caps w:val="0"/>
          <w:color w:val="273239"/>
          <w:spacing w:val="2"/>
          <w:sz w:val="25"/>
          <w:szCs w:val="25"/>
          <w:bdr w:val="none" w:color="auto" w:sz="0" w:space="0"/>
          <w:vertAlign w:val="baseline"/>
        </w:rPr>
        <w:t>π</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25"/>
          <w:szCs w:val="25"/>
          <w:bdr w:val="none" w:color="auto" w:sz="0" w:space="0"/>
          <w:vertAlign w:val="baseline"/>
        </w:rPr>
        <w:t>→[0,1],∑</w:t>
      </w:r>
      <w:r>
        <w:rPr>
          <w:rFonts w:hint="default" w:ascii="sans-serif" w:hAnsi="sans-serif" w:eastAsia="sans-serif" w:cs="sans-serif"/>
          <w:b w:val="0"/>
          <w:bCs w:val="0"/>
          <w:i/>
          <w:iCs/>
          <w:caps w:val="0"/>
          <w:color w:val="273239"/>
          <w:spacing w:val="2"/>
          <w:sz w:val="14"/>
          <w:szCs w:val="14"/>
        </w:rPr>
        <w:t>a</w:t>
      </w:r>
      <w:r>
        <w:rPr>
          <w:rFonts w:hint="default" w:ascii="sans-serif" w:hAnsi="sans-serif" w:eastAsia="sans-serif" w:cs="sans-serif"/>
          <w:b w:val="0"/>
          <w:bCs w:val="0"/>
          <w:i w:val="0"/>
          <w:iCs w:val="0"/>
          <w:caps w:val="0"/>
          <w:color w:val="273239"/>
          <w:spacing w:val="2"/>
          <w:sz w:val="14"/>
          <w:szCs w:val="14"/>
        </w:rPr>
        <w:t>∈</w:t>
      </w:r>
      <w:r>
        <w:rPr>
          <w:rFonts w:hint="default" w:ascii="sans-serif" w:hAnsi="sans-serif" w:eastAsia="sans-serif" w:cs="sans-serif"/>
          <w:b w:val="0"/>
          <w:bCs w:val="0"/>
          <w:i/>
          <w:iCs/>
          <w:caps w:val="0"/>
          <w:color w:val="273239"/>
          <w:spacing w:val="2"/>
          <w:sz w:val="14"/>
          <w:szCs w:val="14"/>
        </w:rPr>
        <w:t>A</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iCs/>
          <w:caps w:val="0"/>
          <w:color w:val="273239"/>
          <w:spacing w:val="2"/>
          <w:sz w:val="25"/>
          <w:szCs w:val="25"/>
          <w:bdr w:val="none" w:color="auto" w:sz="0" w:space="0"/>
          <w:vertAlign w:val="baseline"/>
        </w:rPr>
        <w:t>π</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s</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r>
        <w:rPr>
          <w:rFonts w:hint="default" w:ascii="sans-serif" w:hAnsi="sans-serif" w:eastAsia="sans-serif" w:cs="sans-serif"/>
          <w:b w:val="0"/>
          <w:bCs w:val="0"/>
          <w:i/>
          <w:iCs/>
          <w:caps w:val="0"/>
          <w:color w:val="273239"/>
          <w:spacing w:val="2"/>
          <w:sz w:val="25"/>
          <w:szCs w:val="25"/>
          <w:bdr w:val="none" w:color="auto" w:sz="0" w:space="0"/>
          <w:vertAlign w:val="baseline"/>
        </w:rPr>
        <w:t>a</w:t>
      </w:r>
      <w:r>
        <w:rPr>
          <w:rFonts w:hint="default" w:ascii="sans-serif" w:hAnsi="sans-serif" w:eastAsia="sans-serif" w:cs="sans-serif"/>
          <w:b w:val="0"/>
          <w:bCs w:val="0"/>
          <w:i w:val="0"/>
          <w:iCs w:val="0"/>
          <w:caps w:val="0"/>
          <w:color w:val="273239"/>
          <w:spacing w:val="2"/>
          <w:sz w:val="25"/>
          <w:szCs w:val="25"/>
          <w:bdr w:val="none" w:color="auto" w:sz="0" w:space="0"/>
          <w:vertAlign w:val="baseline"/>
        </w:rPr>
        <w:t>)=1</w:t>
      </w:r>
    </w:p>
    <w:p w14:paraId="7E126C4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By following a policy, the agent generates a sequence of states, actions and rewards, thereby controlling the environment modeled as an MDP.</w:t>
      </w:r>
    </w:p>
    <w:p w14:paraId="0AA4769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7. Optimality Criteria and Discounting</w:t>
      </w:r>
    </w:p>
    <w:p w14:paraId="4D3D0CC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we defines what it means for an agent to behave optimally in an MDP by specifying how rewards over time should be evaluated.</w:t>
      </w:r>
    </w:p>
    <w:p w14:paraId="5EB21E35">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1. Finite horizon: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Optimizes the total expected reward over a fixed number of future steps.</w:t>
      </w:r>
    </w:p>
    <w:p w14:paraId="4D11174A">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val="0"/>
          <w:iCs w:val="0"/>
          <w:caps w:val="0"/>
          <w:color w:val="273239"/>
          <w:spacing w:val="2"/>
          <w:sz w:val="25"/>
          <w:szCs w:val="25"/>
          <w:bdr w:val="none" w:color="auto" w:sz="0" w:space="0"/>
          <w:vertAlign w:val="baseline"/>
        </w:rPr>
        <w:t>E[∑</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4"/>
          <w:szCs w:val="14"/>
        </w:rPr>
        <w:t>=0</w:t>
      </w:r>
      <w:r>
        <w:rPr>
          <w:rFonts w:hint="default" w:ascii="sans-serif" w:hAnsi="sans-serif" w:eastAsia="sans-serif" w:cs="sans-serif"/>
          <w:b w:val="0"/>
          <w:bCs w:val="0"/>
          <w:i/>
          <w:iCs/>
          <w:caps w:val="0"/>
          <w:color w:val="273239"/>
          <w:spacing w:val="2"/>
          <w:sz w:val="14"/>
          <w:szCs w:val="14"/>
          <w:bdr w:val="none" w:color="auto" w:sz="0" w:space="0"/>
        </w:rPr>
        <w:t>h</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iCs/>
          <w:caps w:val="0"/>
          <w:color w:val="273239"/>
          <w:spacing w:val="2"/>
          <w:sz w:val="25"/>
          <w:szCs w:val="25"/>
          <w:bdr w:val="none" w:color="auto" w:sz="0" w:space="0"/>
          <w:vertAlign w:val="baseline"/>
        </w:rPr>
        <w:t>r</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p>
    <w:p w14:paraId="57E0AA4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we sums rewards from the current step up to a predefined horizon h.</w:t>
      </w:r>
    </w:p>
    <w:p w14:paraId="5BDB803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2. Discounted infinite horizon:</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Maximizes cumulative reward over an unlimited time while giving less weight to distant future rewards.</w:t>
      </w:r>
    </w:p>
    <w:p w14:paraId="3C781497">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val="0"/>
          <w:iCs w:val="0"/>
          <w:caps w:val="0"/>
          <w:color w:val="273239"/>
          <w:spacing w:val="2"/>
          <w:sz w:val="25"/>
          <w:szCs w:val="25"/>
          <w:bdr w:val="none" w:color="auto" w:sz="0" w:space="0"/>
          <w:vertAlign w:val="baseline"/>
        </w:rPr>
        <w:t>E[∑</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4"/>
          <w:szCs w:val="14"/>
        </w:rPr>
        <w:t>=0</w:t>
      </w:r>
      <w:r>
        <w:rPr>
          <w:rFonts w:hint="default" w:ascii="sans-serif" w:hAnsi="sans-serif" w:eastAsia="sans-serif" w:cs="sans-serif"/>
          <w:b w:val="0"/>
          <w:bCs w:val="0"/>
          <w:i w:val="0"/>
          <w:iCs w:val="0"/>
          <w:caps w:val="0"/>
          <w:color w:val="273239"/>
          <w:spacing w:val="2"/>
          <w:sz w:val="14"/>
          <w:szCs w:val="14"/>
          <w:bdr w:val="none" w:color="auto" w:sz="0" w:space="0"/>
        </w:rPr>
        <w: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iCs/>
          <w:caps w:val="0"/>
          <w:color w:val="273239"/>
          <w:spacing w:val="2"/>
          <w:sz w:val="25"/>
          <w:szCs w:val="25"/>
          <w:bdr w:val="none" w:color="auto" w:sz="0" w:space="0"/>
          <w:vertAlign w:val="baseline"/>
        </w:rPr>
        <w:t>γ</w:t>
      </w:r>
      <w:r>
        <w:rPr>
          <w:rFonts w:hint="default" w:ascii="sans-serif" w:hAnsi="sans-serif" w:eastAsia="sans-serif" w:cs="sans-serif"/>
          <w:b w:val="0"/>
          <w:bCs w:val="0"/>
          <w:i/>
          <w:iCs/>
          <w:caps w:val="0"/>
          <w:color w:val="273239"/>
          <w:spacing w:val="2"/>
          <w:sz w:val="14"/>
          <w:szCs w:val="14"/>
          <w:bdr w:val="none" w:color="auto" w:sz="0" w:space="0"/>
        </w:rPr>
        <w:t>t</w:t>
      </w:r>
      <w:r>
        <w:rPr>
          <w:rFonts w:hint="default" w:ascii="sans-serif" w:hAnsi="sans-serif" w:eastAsia="sans-serif" w:cs="sans-serif"/>
          <w:b w:val="0"/>
          <w:bCs w:val="0"/>
          <w:i/>
          <w:iCs/>
          <w:caps w:val="0"/>
          <w:color w:val="273239"/>
          <w:spacing w:val="2"/>
          <w:sz w:val="25"/>
          <w:szCs w:val="25"/>
          <w:bdr w:val="none" w:color="auto" w:sz="0" w:space="0"/>
          <w:vertAlign w:val="baseline"/>
        </w:rPr>
        <w:t>r</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],0≤</w:t>
      </w:r>
      <w:r>
        <w:rPr>
          <w:rFonts w:hint="default" w:ascii="sans-serif" w:hAnsi="sans-serif" w:eastAsia="sans-serif" w:cs="sans-serif"/>
          <w:b w:val="0"/>
          <w:bCs w:val="0"/>
          <w:i/>
          <w:iCs/>
          <w:caps w:val="0"/>
          <w:color w:val="273239"/>
          <w:spacing w:val="2"/>
          <w:sz w:val="25"/>
          <w:szCs w:val="25"/>
          <w:bdr w:val="none" w:color="auto" w:sz="0" w:space="0"/>
          <w:vertAlign w:val="baseline"/>
        </w:rPr>
        <w:t>γ</w:t>
      </w:r>
      <w:r>
        <w:rPr>
          <w:rFonts w:hint="default" w:ascii="sans-serif" w:hAnsi="sans-serif" w:eastAsia="sans-serif" w:cs="sans-serif"/>
          <w:b w:val="0"/>
          <w:bCs w:val="0"/>
          <w:i w:val="0"/>
          <w:iCs w:val="0"/>
          <w:caps w:val="0"/>
          <w:color w:val="273239"/>
          <w:spacing w:val="2"/>
          <w:sz w:val="25"/>
          <w:szCs w:val="25"/>
          <w:bdr w:val="none" w:color="auto" w:sz="0" w:space="0"/>
          <w:vertAlign w:val="baseline"/>
        </w:rPr>
        <w:t>&lt;1</w:t>
      </w:r>
    </w:p>
    <w:p w14:paraId="4BF00B9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the discount factor </w:t>
      </w:r>
      <w:r>
        <w:rPr>
          <w:rFonts w:hint="default" w:ascii="KaTeX_Math" w:hAnsi="KaTeX_Math" w:eastAsia="KaTeX_Math" w:cs="KaTeX_Math"/>
          <w:i/>
          <w:iCs/>
          <w:caps w:val="0"/>
          <w:color w:val="273239"/>
          <w:spacing w:val="2"/>
          <w:sz w:val="25"/>
          <w:szCs w:val="25"/>
          <w:bdr w:val="none" w:color="auto" w:sz="0" w:space="0"/>
          <w:shd w:val="clear" w:fill="FFFFFF"/>
          <w:vertAlign w:val="baseline"/>
        </w:rPr>
        <w:t>γ</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reduces the influence of rewards received further in the future.</w:t>
      </w:r>
    </w:p>
    <w:p w14:paraId="691E17C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3. Average reward:</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Focuses on maximizing the long-term average reward per time step.</w:t>
      </w:r>
    </w:p>
    <w:p w14:paraId="5F835CFE">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Fonts w:hint="default" w:ascii="sans-serif" w:hAnsi="sans-serif" w:eastAsia="sans-serif" w:cs="sans-serif"/>
          <w:b w:val="0"/>
          <w:bCs w:val="0"/>
          <w:i w:val="0"/>
          <w:iCs w:val="0"/>
          <w:caps w:val="0"/>
          <w:color w:val="273239"/>
          <w:spacing w:val="2"/>
          <w:sz w:val="25"/>
          <w:szCs w:val="25"/>
          <w:bdr w:val="none" w:color="auto" w:sz="0" w:space="0"/>
          <w:vertAlign w:val="baseline"/>
        </w:rPr>
        <w:t>lim</w:t>
      </w:r>
      <w:r>
        <w:rPr>
          <w:rFonts w:hint="default" w:ascii="sans-serif" w:hAnsi="sans-serif" w:eastAsia="sans-serif" w:cs="sans-serif"/>
          <w:b w:val="0"/>
          <w:bCs w:val="0"/>
          <w:i/>
          <w:iCs/>
          <w:caps w:val="0"/>
          <w:color w:val="273239"/>
          <w:spacing w:val="2"/>
          <w:sz w:val="14"/>
          <w:szCs w:val="14"/>
          <w:bdr w:val="none" w:color="auto" w:sz="0" w:space="0"/>
        </w:rPr>
        <w:t>h</w:t>
      </w:r>
      <w:r>
        <w:rPr>
          <w:rFonts w:hint="default" w:ascii="sans-serif" w:hAnsi="sans-serif" w:eastAsia="sans-serif" w:cs="sans-serif"/>
          <w:b w:val="0"/>
          <w:bCs w:val="0"/>
          <w:i w:val="0"/>
          <w:iCs w:val="0"/>
          <w:caps w:val="0"/>
          <w:color w:val="273239"/>
          <w:spacing w:val="2"/>
          <w:sz w:val="14"/>
          <w:szCs w:val="14"/>
          <w:bdr w:val="none" w:color="auto" w:sz="0" w:space="0"/>
        </w:rPr>
        <w: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E[∑</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4"/>
          <w:szCs w:val="14"/>
        </w:rPr>
        <w:t>=0</w:t>
      </w:r>
      <w:r>
        <w:rPr>
          <w:rFonts w:hint="default" w:ascii="sans-serif" w:hAnsi="sans-serif" w:eastAsia="sans-serif" w:cs="sans-serif"/>
          <w:b w:val="0"/>
          <w:bCs w:val="0"/>
          <w:i/>
          <w:iCs/>
          <w:caps w:val="0"/>
          <w:color w:val="273239"/>
          <w:spacing w:val="2"/>
          <w:sz w:val="14"/>
          <w:szCs w:val="14"/>
          <w:bdr w:val="none" w:color="auto" w:sz="0" w:space="0"/>
        </w:rPr>
        <w:t>h</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iCs/>
          <w:caps w:val="0"/>
          <w:color w:val="273239"/>
          <w:spacing w:val="2"/>
          <w:sz w:val="25"/>
          <w:szCs w:val="25"/>
          <w:bdr w:val="none" w:color="auto" w:sz="0" w:space="0"/>
          <w:vertAlign w:val="baseline"/>
        </w:rPr>
        <w:t>r</w:t>
      </w:r>
      <w:r>
        <w:rPr>
          <w:rFonts w:hint="default" w:ascii="sans-serif" w:hAnsi="sans-serif" w:eastAsia="sans-serif" w:cs="sans-serif"/>
          <w:b w:val="0"/>
          <w:bCs w:val="0"/>
          <w:i/>
          <w:iCs/>
          <w:caps w:val="0"/>
          <w:color w:val="273239"/>
          <w:spacing w:val="2"/>
          <w:sz w:val="14"/>
          <w:szCs w:val="14"/>
        </w:rPr>
        <w:t>t</w:t>
      </w:r>
      <w:r>
        <w:rPr>
          <w:rFonts w:hint="default" w:ascii="sans-serif" w:hAnsi="sans-serif" w:eastAsia="sans-serif" w:cs="sans-serif"/>
          <w:b w:val="0"/>
          <w:bCs w:val="0"/>
          <w:i w:val="0"/>
          <w:iCs w:val="0"/>
          <w:caps w:val="0"/>
          <w:color w:val="273239"/>
          <w:spacing w:val="2"/>
          <w:sz w:val="1"/>
          <w:szCs w:val="1"/>
          <w:bdr w:val="none" w:color="auto" w:sz="0" w:space="0"/>
        </w:rPr>
        <w:t>​</w:t>
      </w:r>
      <w:r>
        <w:rPr>
          <w:rFonts w:hint="default" w:ascii="sans-serif" w:hAnsi="sans-serif" w:eastAsia="sans-serif" w:cs="sans-serif"/>
          <w:b w:val="0"/>
          <w:bCs w:val="0"/>
          <w:i w:val="0"/>
          <w:iCs w:val="0"/>
          <w:caps w:val="0"/>
          <w:color w:val="273239"/>
          <w:spacing w:val="2"/>
          <w:sz w:val="25"/>
          <w:szCs w:val="25"/>
          <w:bdr w:val="none" w:color="auto" w:sz="0" w:space="0"/>
          <w:vertAlign w:val="baseline"/>
        </w:rPr>
        <w:t>]</w:t>
      </w:r>
    </w:p>
    <w:p w14:paraId="273664A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This expression computes the expected reward per step as time progresses to infinity.</w:t>
      </w:r>
    </w:p>
    <w:p w14:paraId="5C9064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8"/>
          <w:szCs w:val="28"/>
        </w:rPr>
      </w:pPr>
      <w:r>
        <w:rPr>
          <w:rFonts w:hint="default" w:ascii="sans-serif" w:hAnsi="sans-serif" w:eastAsia="sans-serif" w:cs="sans-serif"/>
          <w:b/>
          <w:bCs/>
          <w:i w:val="0"/>
          <w:iCs w:val="0"/>
          <w:caps w:val="0"/>
          <w:color w:val="273239"/>
          <w:spacing w:val="2"/>
          <w:sz w:val="28"/>
          <w:szCs w:val="28"/>
          <w:bdr w:val="none" w:color="auto" w:sz="0" w:space="0"/>
          <w:shd w:val="clear" w:fill="FFFFFF"/>
          <w:vertAlign w:val="baseline"/>
        </w:rPr>
        <w:t>Value Functions</w:t>
      </w:r>
    </w:p>
    <w:p w14:paraId="505E39A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Value functions measure how good it is for an agent to be in a state or take an action, helping Reinforcement Learning agents learn optimal policies.</w:t>
      </w:r>
    </w:p>
    <w:p w14:paraId="54E366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1. State Value Function</w:t>
      </w:r>
    </w:p>
    <w:p w14:paraId="0F5D14C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state value function represents the expected cumulative reward for starting in a state s and following a policy </w:t>
      </w:r>
      <w:r>
        <w:rPr>
          <w:rFonts w:hint="default" w:ascii="Times New Roman" w:hAnsi="Times New Roman" w:eastAsia="Times New Roman" w:cs="Times New Roman"/>
          <w:i w:val="0"/>
          <w:iCs w:val="0"/>
          <w:caps w:val="0"/>
          <w:color w:val="273239"/>
          <w:spacing w:val="2"/>
          <w:sz w:val="25"/>
          <w:szCs w:val="25"/>
          <w:bdr w:val="none" w:color="auto" w:sz="0" w:space="0"/>
          <w:shd w:val="clear" w:fill="FFFFFF"/>
          <w:vertAlign w:val="baseline"/>
        </w:rPr>
        <w:t>π</w:t>
      </w:r>
      <w:r>
        <w:rPr>
          <w:rFonts w:hint="default" w:ascii="KaTeX_Math" w:hAnsi="KaTeX_Math" w:eastAsia="KaTeX_Math" w:cs="KaTeX_Math"/>
          <w:i/>
          <w:iCs/>
          <w:caps w:val="0"/>
          <w:color w:val="273239"/>
          <w:spacing w:val="2"/>
          <w:sz w:val="25"/>
          <w:szCs w:val="25"/>
          <w:bdr w:val="none" w:color="auto" w:sz="0" w:space="0"/>
          <w:shd w:val="clear" w:fill="FFFFFF"/>
          <w:vertAlign w:val="baseline"/>
        </w:rPr>
        <w:t>π</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w:t>
      </w:r>
    </w:p>
    <w:p w14:paraId="3798045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center"/>
        <w:textAlignment w:val="baseline"/>
        <w:rPr>
          <w:rFonts w:hint="default" w:ascii="KaTeX_Size4" w:hAnsi="KaTeX_Size4" w:eastAsia="KaTeX_Size4" w:cs="KaTeX_Size4"/>
          <w:b w:val="0"/>
          <w:bCs w:val="0"/>
          <w:i w:val="0"/>
          <w:iCs w:val="0"/>
          <w:caps w:val="0"/>
          <w:color w:val="273239"/>
          <w:spacing w:val="2"/>
          <w:sz w:val="25"/>
          <w:szCs w:val="25"/>
          <w:bdr w:val="none" w:color="auto" w:sz="0" w:space="0"/>
          <w:vertAlign w:val="baseline"/>
        </w:rPr>
      </w:pPr>
      <w:r>
        <w:drawing>
          <wp:inline distT="0" distB="0" distL="114300" distR="114300">
            <wp:extent cx="3636645" cy="802005"/>
            <wp:effectExtent l="0" t="0" r="5715" b="5715"/>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pic:cNvPicPr>
                  </pic:nvPicPr>
                  <pic:blipFill>
                    <a:blip r:embed="rId5"/>
                    <a:stretch>
                      <a:fillRect/>
                    </a:stretch>
                  </pic:blipFill>
                  <pic:spPr>
                    <a:xfrm>
                      <a:off x="0" y="0"/>
                      <a:ext cx="3636645" cy="802005"/>
                    </a:xfrm>
                    <a:prstGeom prst="rect">
                      <a:avLst/>
                    </a:prstGeom>
                    <a:noFill/>
                    <a:ln>
                      <a:noFill/>
                    </a:ln>
                  </pic:spPr>
                </pic:pic>
              </a:graphicData>
            </a:graphic>
          </wp:inline>
        </w:drawing>
      </w:r>
    </w:p>
    <w:p w14:paraId="17C3EDE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It calculates the total expected reward from state s, considering future rewards discounted by </w:t>
      </w:r>
      <w:r>
        <w:rPr>
          <w:rFonts w:hint="default" w:ascii="KaTeX_Math" w:hAnsi="KaTeX_Math" w:eastAsia="KaTeX_Math" w:cs="KaTeX_Math"/>
          <w:i/>
          <w:iCs/>
          <w:caps w:val="0"/>
          <w:color w:val="273239"/>
          <w:spacing w:val="2"/>
          <w:sz w:val="25"/>
          <w:szCs w:val="25"/>
          <w:bdr w:val="none" w:color="auto" w:sz="0" w:space="0"/>
          <w:shd w:val="clear" w:fill="FFFFFF"/>
          <w:vertAlign w:val="baseline"/>
        </w:rPr>
        <w:t>γ</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w:t>
      </w:r>
    </w:p>
    <w:p w14:paraId="1C3FD7D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2. Action Value Function</w:t>
      </w:r>
    </w:p>
    <w:p w14:paraId="0C0935E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action value function evaluates the expected reward of taking a specific action a in state s and then following policy </w:t>
      </w:r>
      <w:r>
        <w:rPr>
          <w:rFonts w:hint="default" w:ascii="KaTeX_Math" w:hAnsi="KaTeX_Math" w:eastAsia="KaTeX_Math" w:cs="KaTeX_Math"/>
          <w:i/>
          <w:iCs/>
          <w:caps w:val="0"/>
          <w:color w:val="273239"/>
          <w:spacing w:val="2"/>
          <w:sz w:val="25"/>
          <w:szCs w:val="25"/>
          <w:bdr w:val="none" w:color="auto" w:sz="0" w:space="0"/>
          <w:shd w:val="clear" w:fill="FFFFFF"/>
          <w:vertAlign w:val="baseline"/>
        </w:rPr>
        <w:t>π</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w:t>
      </w:r>
    </w:p>
    <w:p w14:paraId="7631FF84">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center"/>
        <w:textAlignment w:val="baseline"/>
        <w:rPr>
          <w:rFonts w:hint="default" w:ascii="sans-serif" w:hAnsi="sans-serif" w:eastAsia="sans-serif" w:cs="sans-serif"/>
          <w:b w:val="0"/>
          <w:bCs w:val="0"/>
          <w:i w:val="0"/>
          <w:iCs w:val="0"/>
          <w:caps w:val="0"/>
          <w:color w:val="273239"/>
          <w:spacing w:val="2"/>
          <w:sz w:val="25"/>
          <w:szCs w:val="25"/>
          <w:bdr w:val="none" w:color="auto" w:sz="0" w:space="0"/>
          <w:vertAlign w:val="baseline"/>
        </w:rPr>
      </w:pPr>
      <w:r>
        <w:drawing>
          <wp:inline distT="0" distB="0" distL="114300" distR="114300">
            <wp:extent cx="3510915" cy="669290"/>
            <wp:effectExtent l="0" t="0" r="9525" b="127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pic:cNvPicPr>
                  </pic:nvPicPr>
                  <pic:blipFill>
                    <a:blip r:embed="rId6"/>
                    <a:stretch>
                      <a:fillRect/>
                    </a:stretch>
                  </pic:blipFill>
                  <pic:spPr>
                    <a:xfrm>
                      <a:off x="0" y="0"/>
                      <a:ext cx="3510915" cy="669290"/>
                    </a:xfrm>
                    <a:prstGeom prst="rect">
                      <a:avLst/>
                    </a:prstGeom>
                    <a:noFill/>
                    <a:ln>
                      <a:noFill/>
                    </a:ln>
                  </pic:spPr>
                </pic:pic>
              </a:graphicData>
            </a:graphic>
          </wp:inline>
        </w:drawing>
      </w:r>
    </w:p>
    <w:p w14:paraId="58A34EB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It combines the immediate reward for action a with the discounted value of the next state.</w:t>
      </w:r>
    </w:p>
    <w:p w14:paraId="29067A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3. Bellman Equations</w:t>
      </w:r>
    </w:p>
    <w:p w14:paraId="27E83FF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Value functions are recursive:the value of a state equals the immediate reward plus the discounted value of future states. This principle allows learning algorithms to update values iteratively without needing to simulate all future steps.</w:t>
      </w:r>
    </w:p>
    <w:p w14:paraId="622D079B">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right="720"/>
        <w:jc w:val="center"/>
        <w:textAlignment w:val="baseline"/>
        <w:rPr>
          <w:rFonts w:hint="default" w:ascii="sans-serif" w:hAnsi="sans-serif" w:eastAsia="sans-serif" w:cs="sans-serif"/>
          <w:b w:val="0"/>
          <w:bCs w:val="0"/>
          <w:i w:val="0"/>
          <w:iCs w:val="0"/>
          <w:caps w:val="0"/>
          <w:color w:val="273239"/>
          <w:spacing w:val="2"/>
          <w:sz w:val="25"/>
          <w:szCs w:val="25"/>
          <w:bdr w:val="none" w:color="auto" w:sz="0" w:space="0"/>
          <w:vertAlign w:val="baseline"/>
        </w:rPr>
      </w:pPr>
      <w:r>
        <w:drawing>
          <wp:inline distT="0" distB="0" distL="114300" distR="114300">
            <wp:extent cx="3845560" cy="1558290"/>
            <wp:effectExtent l="0" t="0" r="10160" b="1143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pic:cNvPicPr>
                  </pic:nvPicPr>
                  <pic:blipFill>
                    <a:blip r:embed="rId7"/>
                    <a:stretch>
                      <a:fillRect/>
                    </a:stretch>
                  </pic:blipFill>
                  <pic:spPr>
                    <a:xfrm>
                      <a:off x="0" y="0"/>
                      <a:ext cx="3845560" cy="1558290"/>
                    </a:xfrm>
                    <a:prstGeom prst="rect">
                      <a:avLst/>
                    </a:prstGeom>
                    <a:noFill/>
                    <a:ln>
                      <a:noFill/>
                    </a:ln>
                  </pic:spPr>
                </pic:pic>
              </a:graphicData>
            </a:graphic>
          </wp:inline>
        </w:drawing>
      </w:r>
    </w:p>
    <w:p w14:paraId="2B5E5B1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These equations express that the value of a state or action equals the immediate reward plus the discounted value of future states.</w:t>
      </w:r>
    </w:p>
    <w:p w14:paraId="427163D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4. Optimal Value Functions and Policy</w:t>
      </w:r>
    </w:p>
    <w:p w14:paraId="3054FCF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bdr w:val="none" w:color="auto" w:sz="0" w:space="0"/>
          <w:shd w:val="clear" w:fill="FFFFFF"/>
          <w:vertAlign w:val="baseline"/>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Optimal value functions represent the maximum achievable reward, and the optimal policy selects actions that achieve it.</w:t>
      </w:r>
    </w:p>
    <w:p w14:paraId="0806924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center"/>
        <w:textAlignment w:val="baseline"/>
      </w:pPr>
      <w:r>
        <w:drawing>
          <wp:inline distT="0" distB="0" distL="114300" distR="114300">
            <wp:extent cx="3561080" cy="707390"/>
            <wp:effectExtent l="0" t="0" r="5080" b="889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8"/>
                    <a:stretch>
                      <a:fillRect/>
                    </a:stretch>
                  </pic:blipFill>
                  <pic:spPr>
                    <a:xfrm>
                      <a:off x="0" y="0"/>
                      <a:ext cx="3561080" cy="707390"/>
                    </a:xfrm>
                    <a:prstGeom prst="rect">
                      <a:avLst/>
                    </a:prstGeom>
                    <a:noFill/>
                    <a:ln>
                      <a:noFill/>
                    </a:ln>
                  </pic:spPr>
                </pic:pic>
              </a:graphicData>
            </a:graphic>
          </wp:inline>
        </w:drawing>
      </w:r>
    </w:p>
    <w:p w14:paraId="7243AD9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optimal state value is the best possible return from a state, and the optimal action chooses the action with the highest expected reward.</w:t>
      </w:r>
    </w:p>
    <w:p w14:paraId="3B7D5FA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8"/>
          <w:szCs w:val="28"/>
        </w:rPr>
      </w:pPr>
      <w:r>
        <w:rPr>
          <w:rFonts w:hint="default" w:ascii="sans-serif" w:hAnsi="sans-serif" w:eastAsia="sans-serif" w:cs="sans-serif"/>
          <w:b/>
          <w:bCs/>
          <w:i w:val="0"/>
          <w:iCs w:val="0"/>
          <w:caps w:val="0"/>
          <w:color w:val="273239"/>
          <w:spacing w:val="2"/>
          <w:sz w:val="28"/>
          <w:szCs w:val="28"/>
          <w:bdr w:val="none" w:color="auto" w:sz="0" w:space="0"/>
          <w:shd w:val="clear" w:fill="FFFFFF"/>
          <w:vertAlign w:val="baseline"/>
        </w:rPr>
        <w:t>MDP in Reinforcement Learning using Grid Game</w:t>
      </w:r>
    </w:p>
    <w:p w14:paraId="2808FFC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Here we shows a grid-based game to demonstrate how an agent navigates an environment using MDP, making decisions to maximize rewards while avoiding penalties.</w:t>
      </w:r>
    </w:p>
    <w:p w14:paraId="1E6DF9EE">
      <w:pPr>
        <w:keepNext w:val="0"/>
        <w:keepLines w:val="0"/>
        <w:widowControl/>
        <w:suppressLineNumbers w:val="0"/>
        <w:jc w:val="center"/>
        <w:rPr>
          <w:rFonts w:hint="default" w:ascii="sans-serif" w:hAnsi="sans-serif" w:eastAsia="sans-serif" w:cs="sans-serif"/>
          <w:spacing w:val="2"/>
          <w:kern w:val="0"/>
          <w:sz w:val="21"/>
          <w:szCs w:val="21"/>
          <w:bdr w:val="none" w:color="auto" w:sz="0" w:space="0"/>
          <w:vertAlign w:val="baseline"/>
          <w:lang w:val="en-US" w:eastAsia="zh-CN" w:bidi="ar"/>
        </w:rPr>
      </w:pPr>
      <w:r>
        <w:rPr>
          <w:rFonts w:hint="default" w:ascii="sans-serif" w:hAnsi="sans-serif" w:eastAsia="sans-serif" w:cs="sans-serif"/>
          <w:spacing w:val="2"/>
          <w:kern w:val="0"/>
          <w:sz w:val="21"/>
          <w:szCs w:val="21"/>
          <w:bdr w:val="none" w:color="auto" w:sz="0" w:space="0"/>
          <w:vertAlign w:val="baseline"/>
          <w:lang w:val="en-US" w:eastAsia="zh-CN" w:bidi="ar"/>
        </w:rPr>
        <w:drawing>
          <wp:inline distT="0" distB="0" distL="114300" distR="114300">
            <wp:extent cx="2322195" cy="2345690"/>
            <wp:effectExtent l="0" t="0" r="9525" b="1270"/>
            <wp:docPr id="6" name="Picture 2"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Click to enlarge"/>
                    <pic:cNvPicPr>
                      <a:picLocks noChangeAspect="1"/>
                    </pic:cNvPicPr>
                  </pic:nvPicPr>
                  <pic:blipFill>
                    <a:blip r:embed="rId9"/>
                    <a:stretch>
                      <a:fillRect/>
                    </a:stretch>
                  </pic:blipFill>
                  <pic:spPr>
                    <a:xfrm>
                      <a:off x="0" y="0"/>
                      <a:ext cx="2322195" cy="2345690"/>
                    </a:xfrm>
                    <a:prstGeom prst="rect">
                      <a:avLst/>
                    </a:prstGeom>
                    <a:noFill/>
                    <a:ln w="9525">
                      <a:noFill/>
                    </a:ln>
                  </pic:spPr>
                </pic:pic>
              </a:graphicData>
            </a:graphic>
          </wp:inline>
        </w:drawing>
      </w:r>
    </w:p>
    <w:p w14:paraId="51EB5DF7">
      <w:pPr>
        <w:keepNext w:val="0"/>
        <w:keepLines w:val="0"/>
        <w:widowControl/>
        <w:suppressLineNumbers w:val="0"/>
        <w:jc w:val="center"/>
      </w:pPr>
      <w:r>
        <w:rPr>
          <w:rFonts w:ascii="SimSun" w:hAnsi="SimSun" w:eastAsia="SimSun" w:cs="SimSun"/>
          <w:kern w:val="0"/>
          <w:sz w:val="24"/>
          <w:szCs w:val="24"/>
          <w:lang w:val="en-US" w:eastAsia="zh-CN" w:bidi="ar"/>
        </w:rPr>
        <w:t>Enviroment</w:t>
      </w:r>
    </w:p>
    <w:p w14:paraId="320022D0">
      <w:pPr>
        <w:pStyle w:val="8"/>
        <w:keepNext w:val="0"/>
        <w:keepLines w:val="0"/>
        <w:widowControl/>
        <w:suppressLineNumbers w:val="0"/>
        <w:pBdr>
          <w:top w:val="none" w:color="auto" w:sz="0" w:space="0"/>
          <w:left w:val="none" w:color="auto" w:sz="0" w:space="0"/>
          <w:bottom w:val="none" w:color="auto" w:sz="0" w:space="0"/>
          <w:right w:val="none" w:color="auto" w:sz="0" w:space="0"/>
        </w:pBdr>
        <w:bidi w:val="0"/>
        <w:spacing w:before="0" w:beforeAutospacing="0" w:after="120" w:afterAutospacing="0" w:line="14" w:lineRule="atLeast"/>
        <w:ind w:left="720" w:right="720"/>
        <w:jc w:val="left"/>
        <w:textAlignment w:val="baseline"/>
        <w:rPr>
          <w:rFonts w:hint="default" w:ascii="sans-serif" w:hAnsi="sans-serif" w:eastAsia="sans-serif" w:cs="sans-serif"/>
          <w:spacing w:val="2"/>
          <w:sz w:val="21"/>
          <w:szCs w:val="21"/>
        </w:rPr>
      </w:pPr>
      <w:r>
        <w:rPr>
          <w:rStyle w:val="9"/>
          <w:rFonts w:hint="default" w:ascii="sans-serif" w:hAnsi="sans-serif" w:eastAsia="sans-serif" w:cs="sans-serif"/>
          <w:i/>
          <w:iCs/>
          <w:caps w:val="0"/>
          <w:color w:val="273239"/>
          <w:spacing w:val="2"/>
          <w:sz w:val="21"/>
          <w:szCs w:val="21"/>
          <w:bdr w:val="none" w:color="auto" w:sz="0" w:space="0"/>
          <w:vertAlign w:val="baseline"/>
        </w:rPr>
        <w:t>Q-learning:</w:t>
      </w:r>
      <w:r>
        <w:rPr>
          <w:rFonts w:hint="default" w:ascii="sans-serif" w:hAnsi="sans-serif" w:eastAsia="sans-serif" w:cs="sans-serif"/>
          <w:i/>
          <w:iCs/>
          <w:caps w:val="0"/>
          <w:color w:val="273239"/>
          <w:spacing w:val="2"/>
          <w:sz w:val="21"/>
          <w:szCs w:val="21"/>
          <w:bdr w:val="none" w:color="auto" w:sz="0" w:space="0"/>
          <w:vertAlign w:val="baseline"/>
        </w:rPr>
        <w:t xml:space="preserve"> Markov Decision Process + Reinforcement Learning</w:t>
      </w:r>
    </w:p>
    <w:p w14:paraId="4FD3D8E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Step 1:</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In Q-learning, the agent learns optimal actions by interacting with the environment without knowing transition probabilities in advance, making it useful when probabilities and rewards are unknown.</w:t>
      </w:r>
    </w:p>
    <w:p w14:paraId="216FA07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Step 2: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agent updates a Q-table of state-action pairs, where each cell stores the expected value of taking an action in a state, starting from 0 and refined iteratively using the Bellman Equation.</w:t>
      </w:r>
    </w:p>
    <w:p w14:paraId="6622D5A7">
      <w:pPr>
        <w:keepNext w:val="0"/>
        <w:keepLines w:val="0"/>
        <w:widowControl/>
        <w:suppressLineNumbers w:val="0"/>
        <w:jc w:val="center"/>
        <w:rPr>
          <w:rFonts w:hint="default" w:ascii="sans-serif" w:hAnsi="sans-serif" w:eastAsia="sans-serif" w:cs="sans-serif"/>
          <w:spacing w:val="2"/>
          <w:kern w:val="0"/>
          <w:sz w:val="21"/>
          <w:szCs w:val="21"/>
          <w:bdr w:val="none" w:color="auto" w:sz="0" w:space="0"/>
          <w:vertAlign w:val="baseline"/>
          <w:lang w:val="en-US" w:eastAsia="zh-CN" w:bidi="ar"/>
        </w:rPr>
      </w:pPr>
      <w:r>
        <w:rPr>
          <w:rFonts w:hint="default" w:ascii="sans-serif" w:hAnsi="sans-serif" w:eastAsia="sans-serif" w:cs="sans-serif"/>
          <w:spacing w:val="2"/>
          <w:kern w:val="0"/>
          <w:sz w:val="21"/>
          <w:szCs w:val="21"/>
          <w:bdr w:val="none" w:color="auto" w:sz="0" w:space="0"/>
          <w:vertAlign w:val="baseline"/>
          <w:lang w:val="en-US" w:eastAsia="zh-CN" w:bidi="ar"/>
        </w:rPr>
        <w:drawing>
          <wp:inline distT="0" distB="0" distL="114300" distR="114300">
            <wp:extent cx="4963160" cy="2481580"/>
            <wp:effectExtent l="0" t="0" r="5080" b="2540"/>
            <wp:docPr id="8" name="Picture 3"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Click to enlarge"/>
                    <pic:cNvPicPr>
                      <a:picLocks noChangeAspect="1"/>
                    </pic:cNvPicPr>
                  </pic:nvPicPr>
                  <pic:blipFill>
                    <a:blip r:embed="rId10"/>
                    <a:stretch>
                      <a:fillRect/>
                    </a:stretch>
                  </pic:blipFill>
                  <pic:spPr>
                    <a:xfrm>
                      <a:off x="0" y="0"/>
                      <a:ext cx="4963160" cy="2481580"/>
                    </a:xfrm>
                    <a:prstGeom prst="rect">
                      <a:avLst/>
                    </a:prstGeom>
                    <a:noFill/>
                    <a:ln w="9525">
                      <a:noFill/>
                    </a:ln>
                  </pic:spPr>
                </pic:pic>
              </a:graphicData>
            </a:graphic>
          </wp:inline>
        </w:drawing>
      </w:r>
    </w:p>
    <w:p w14:paraId="25AC4083">
      <w:pPr>
        <w:keepNext w:val="0"/>
        <w:keepLines w:val="0"/>
        <w:widowControl/>
        <w:suppressLineNumbers w:val="0"/>
        <w:jc w:val="center"/>
      </w:pPr>
      <w:r>
        <w:rPr>
          <w:rFonts w:ascii="SimSun" w:hAnsi="SimSun" w:eastAsia="SimSun" w:cs="SimSun"/>
          <w:kern w:val="0"/>
          <w:sz w:val="24"/>
          <w:szCs w:val="24"/>
          <w:lang w:val="en-US" w:eastAsia="zh-CN" w:bidi="ar"/>
        </w:rPr>
        <w:t>Q-table</w:t>
      </w:r>
    </w:p>
    <w:p w14:paraId="604DD8C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Step 3: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agent updates the Q-table based on actions taken, learning from penalties and rewards; for example, moving right may incur -5, while moving down may have a higher expected value.</w:t>
      </w:r>
    </w:p>
    <w:p w14:paraId="0E856450">
      <w:pPr>
        <w:keepNext w:val="0"/>
        <w:keepLines w:val="0"/>
        <w:widowControl/>
        <w:suppressLineNumbers w:val="0"/>
        <w:jc w:val="center"/>
      </w:pPr>
      <w:r>
        <w:rPr>
          <w:rFonts w:hint="default" w:ascii="sans-serif" w:hAnsi="sans-serif" w:eastAsia="sans-serif" w:cs="sans-serif"/>
          <w:spacing w:val="2"/>
          <w:kern w:val="0"/>
          <w:sz w:val="21"/>
          <w:szCs w:val="21"/>
          <w:bdr w:val="none" w:color="auto" w:sz="0" w:space="0"/>
          <w:vertAlign w:val="baseline"/>
          <w:lang w:val="en-US" w:eastAsia="zh-CN" w:bidi="ar"/>
        </w:rPr>
        <w:drawing>
          <wp:inline distT="0" distB="0" distL="114300" distR="114300">
            <wp:extent cx="6644640" cy="3322320"/>
            <wp:effectExtent l="0" t="0" r="0" b="0"/>
            <wp:docPr id="5" name="Picture 4"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lick to enlarge"/>
                    <pic:cNvPicPr>
                      <a:picLocks noChangeAspect="1"/>
                    </pic:cNvPicPr>
                  </pic:nvPicPr>
                  <pic:blipFill>
                    <a:blip r:embed="rId11"/>
                    <a:stretch>
                      <a:fillRect/>
                    </a:stretch>
                  </pic:blipFill>
                  <pic:spPr>
                    <a:xfrm>
                      <a:off x="0" y="0"/>
                      <a:ext cx="6644640" cy="332232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Update Q-table</w:t>
      </w:r>
    </w:p>
    <w:p w14:paraId="42D1C30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Step 4:</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The agent moves along a path, updates the Q-table with rewards received (e.g., reaching C1 gives +10), but initial Q-values are incomplete and refined over multiple iterations.</w:t>
      </w:r>
    </w:p>
    <w:p w14:paraId="4BB13B40">
      <w:pPr>
        <w:keepNext w:val="0"/>
        <w:keepLines w:val="0"/>
        <w:widowControl/>
        <w:suppressLineNumbers w:val="0"/>
        <w:jc w:val="center"/>
      </w:pPr>
      <w:r>
        <w:rPr>
          <w:rFonts w:hint="default" w:ascii="sans-serif" w:hAnsi="sans-serif" w:eastAsia="sans-serif" w:cs="sans-serif"/>
          <w:spacing w:val="2"/>
          <w:kern w:val="0"/>
          <w:sz w:val="21"/>
          <w:szCs w:val="21"/>
          <w:bdr w:val="none" w:color="auto" w:sz="0" w:space="0"/>
          <w:vertAlign w:val="baseline"/>
          <w:lang w:val="en-US" w:eastAsia="zh-CN" w:bidi="ar"/>
        </w:rPr>
        <w:drawing>
          <wp:inline distT="0" distB="0" distL="114300" distR="114300">
            <wp:extent cx="6644640" cy="3322320"/>
            <wp:effectExtent l="0" t="0" r="0" b="0"/>
            <wp:docPr id="7" name="Picture 5"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Click to enlarge"/>
                    <pic:cNvPicPr>
                      <a:picLocks noChangeAspect="1"/>
                    </pic:cNvPicPr>
                  </pic:nvPicPr>
                  <pic:blipFill>
                    <a:blip r:embed="rId12"/>
                    <a:stretch>
                      <a:fillRect/>
                    </a:stretch>
                  </pic:blipFill>
                  <pic:spPr>
                    <a:xfrm>
                      <a:off x="0" y="0"/>
                      <a:ext cx="6644640" cy="3322320"/>
                    </a:xfrm>
                    <a:prstGeom prst="rect">
                      <a:avLst/>
                    </a:prstGeom>
                    <a:noFill/>
                    <a:ln w="9525">
                      <a:noFill/>
                    </a:ln>
                  </pic:spPr>
                </pic:pic>
              </a:graphicData>
            </a:graphic>
          </wp:inline>
        </w:drawing>
      </w:r>
      <w:r>
        <w:rPr>
          <w:rFonts w:ascii="SimSun" w:hAnsi="SimSun" w:eastAsia="SimSun" w:cs="SimSun"/>
          <w:kern w:val="0"/>
          <w:sz w:val="24"/>
          <w:szCs w:val="24"/>
          <w:lang w:val="en-US" w:eastAsia="zh-CN" w:bidi="ar"/>
        </w:rPr>
        <w:t>Goal State</w:t>
      </w:r>
    </w:p>
    <w:p w14:paraId="43F1D10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Step 5:</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Q-values are updated using the Bellman Equation, with recent information sometimes weighted more than older values using a discount factor gamma.</w:t>
      </w:r>
    </w:p>
    <w:p w14:paraId="0F9661A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Step 6: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agent balances exploration and exploitation, trying new paths while leveraging known high-value actions, gradually converging on an optimal policy over multiple iterations.</w:t>
      </w:r>
    </w:p>
    <w:p w14:paraId="529E295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8"/>
          <w:szCs w:val="28"/>
        </w:rPr>
      </w:pPr>
      <w:r>
        <w:rPr>
          <w:rFonts w:hint="default" w:ascii="sans-serif" w:hAnsi="sans-serif" w:eastAsia="sans-serif" w:cs="sans-serif"/>
          <w:b/>
          <w:bCs/>
          <w:i w:val="0"/>
          <w:iCs w:val="0"/>
          <w:caps w:val="0"/>
          <w:color w:val="273239"/>
          <w:spacing w:val="2"/>
          <w:sz w:val="28"/>
          <w:szCs w:val="28"/>
          <w:bdr w:val="none" w:color="auto" w:sz="0" w:space="0"/>
          <w:shd w:val="clear" w:fill="FFFFFF"/>
          <w:vertAlign w:val="baseline"/>
        </w:rPr>
        <w:t>Solving MDPs in Reinforcement Learning</w:t>
      </w:r>
    </w:p>
    <w:p w14:paraId="7ADAF5C3">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Several algorithms have been developed to solve MDPs within the RL framework. Here are a few key approaches:</w:t>
      </w:r>
    </w:p>
    <w:p w14:paraId="6DB15E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1. Dynamic Programming</w:t>
      </w:r>
    </w:p>
    <w:p w14:paraId="6CE622A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Dynamic programming methods, such as Value Iteration and Policy Iteration, are used to solve MDPs when the model of the environment (transition probabilities and rewards) is known.</w:t>
      </w:r>
    </w:p>
    <w:p w14:paraId="5AD7BFF2">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Value Iteration</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Iteratively updates the value function until it converges to the optimal value function.</w:t>
      </w:r>
    </w:p>
    <w:p w14:paraId="69278F92">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72" w:leftChars="0" w:right="0" w:rightChars="0" w:firstLine="720" w:firstLineChars="0"/>
        <w:jc w:val="center"/>
        <w:textAlignment w:val="baseline"/>
        <w:rPr>
          <w:rFonts w:hint="default" w:ascii="sans-serif" w:hAnsi="sans-serif" w:eastAsia="sans-serif" w:cs="sans-serif"/>
          <w:color w:val="273239"/>
          <w:spacing w:val="2"/>
          <w:sz w:val="21"/>
          <w:szCs w:val="21"/>
        </w:rPr>
      </w:pPr>
      <w:r>
        <w:drawing>
          <wp:inline distT="0" distB="0" distL="114300" distR="114300">
            <wp:extent cx="5467350" cy="652145"/>
            <wp:effectExtent l="0" t="0" r="3810" b="317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5467350" cy="652145"/>
                    </a:xfrm>
                    <a:prstGeom prst="rect">
                      <a:avLst/>
                    </a:prstGeom>
                    <a:noFill/>
                    <a:ln>
                      <a:noFill/>
                    </a:ln>
                  </pic:spPr>
                </pic:pic>
              </a:graphicData>
            </a:graphic>
          </wp:inline>
        </w:drawing>
      </w:r>
    </w:p>
    <w:p w14:paraId="5A759EBC">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Policy Iteration</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Alternates between policy evaluation and policy improvement until the policy converges to the optimal policy.</w:t>
      </w:r>
    </w:p>
    <w:p w14:paraId="346382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2. Monte Carlo Methods</w:t>
      </w:r>
    </w:p>
    <w:p w14:paraId="7E73CBA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Monte Carlo methods are used when the model of the environment is unknown. These methods rely on sampling to estimate value functions and optimize policies.</w:t>
      </w:r>
    </w:p>
    <w:p w14:paraId="1E22FA8A">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First-Visit MC</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Estimates the value of a state as the average return following the first visit to that state.</w:t>
      </w:r>
    </w:p>
    <w:p w14:paraId="126A19D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Every-Visit MC</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Estimates the value of a state as the average return following all visits to that state.</w:t>
      </w:r>
    </w:p>
    <w:p w14:paraId="6878C2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3. Temporal-Difference Learning</w:t>
      </w:r>
    </w:p>
    <w:p w14:paraId="60F31A4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Temporal-Difference (TD) learning methods combine ideas from dynamic programming and Monte Carlo methods. TD learning updates value estimates based on the difference (temporal difference) between consecutive value estimates.</w:t>
      </w:r>
    </w:p>
    <w:p w14:paraId="786A3DEF">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SARSA (State-Action-Reward-State-Action)</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Updates the action-value function based on the action taken by the current policy.</w:t>
      </w:r>
    </w:p>
    <w:p w14:paraId="7D1B3A3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72" w:leftChars="0" w:right="0" w:rightChars="0"/>
        <w:jc w:val="center"/>
        <w:textAlignment w:val="baseline"/>
        <w:rPr>
          <w:rFonts w:hint="default" w:ascii="sans-serif" w:hAnsi="sans-serif" w:eastAsia="sans-serif" w:cs="sans-serif"/>
          <w:color w:val="273239"/>
          <w:spacing w:val="2"/>
          <w:sz w:val="21"/>
          <w:szCs w:val="21"/>
        </w:rPr>
      </w:pPr>
      <w:r>
        <w:drawing>
          <wp:inline distT="0" distB="0" distL="114300" distR="114300">
            <wp:extent cx="5356860" cy="550545"/>
            <wp:effectExtent l="0" t="0" r="7620" b="1333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5356860" cy="550545"/>
                    </a:xfrm>
                    <a:prstGeom prst="rect">
                      <a:avLst/>
                    </a:prstGeom>
                    <a:noFill/>
                    <a:ln>
                      <a:noFill/>
                    </a:ln>
                  </pic:spPr>
                </pic:pic>
              </a:graphicData>
            </a:graphic>
          </wp:inline>
        </w:drawing>
      </w:r>
    </w:p>
    <w:p w14:paraId="7C70AC29">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Q-Learning: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An off-policy TD control algorithm that updates the action-value function based on the maximum reward of the next state.</w:t>
      </w:r>
    </w:p>
    <w:p w14:paraId="77AFEC3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center"/>
        <w:textAlignment w:val="baseline"/>
        <w:rPr>
          <w:rFonts w:hint="default" w:ascii="sans-serif" w:hAnsi="sans-serif" w:eastAsia="sans-serif" w:cs="sans-serif"/>
          <w:i w:val="0"/>
          <w:iCs w:val="0"/>
          <w:caps w:val="0"/>
          <w:color w:val="273239"/>
          <w:spacing w:val="2"/>
          <w:sz w:val="21"/>
          <w:szCs w:val="21"/>
          <w:bdr w:val="none" w:color="auto" w:sz="0" w:space="0"/>
          <w:shd w:val="clear" w:fill="FFFFFF"/>
          <w:vertAlign w:val="baseline"/>
          <w:lang w:val="en-US"/>
        </w:rPr>
      </w:pPr>
      <w:r>
        <w:drawing>
          <wp:inline distT="0" distB="0" distL="114300" distR="114300">
            <wp:extent cx="5449570" cy="504825"/>
            <wp:effectExtent l="0" t="0" r="6350" b="1333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449570" cy="504825"/>
                    </a:xfrm>
                    <a:prstGeom prst="rect">
                      <a:avLst/>
                    </a:prstGeom>
                    <a:noFill/>
                    <a:ln>
                      <a:noFill/>
                    </a:ln>
                  </pic:spPr>
                </pic:pic>
              </a:graphicData>
            </a:graphic>
          </wp:inline>
        </w:drawing>
      </w:r>
    </w:p>
    <w:p w14:paraId="3586E254">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bdr w:val="none" w:color="auto" w:sz="0" w:space="0"/>
          <w:shd w:val="clear" w:fill="FFFFFF"/>
          <w:vertAlign w:val="baseline"/>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Markov Decision Processes (MDPs) provide a formal framework for modeling decision-making in uncertain environments. They form the theoretical foundation of Reinforcement Learning, enabling the development of effective RL solutions.</w:t>
      </w:r>
    </w:p>
    <w:p w14:paraId="258A8F88">
      <w:pPr>
        <w:pStyle w:val="2"/>
        <w:keepNext w:val="0"/>
        <w:keepLines w:val="0"/>
        <w:widowControl/>
        <w:suppressLineNumbers w:val="0"/>
        <w:shd w:val="clear" w:fill="FFFFFF"/>
        <w:spacing w:before="0" w:beforeAutospacing="0" w:after="0" w:afterAutospacing="0" w:line="420" w:lineRule="atLeast"/>
        <w:ind w:left="0" w:right="0" w:firstLine="0"/>
        <w:rPr>
          <w:rFonts w:ascii="sans-serif" w:hAnsi="sans-serif" w:eastAsia="sans-serif" w:cs="sans-serif"/>
          <w:b/>
          <w:bCs/>
          <w:i w:val="0"/>
          <w:iCs w:val="0"/>
          <w:caps w:val="0"/>
          <w:color w:val="273239"/>
          <w:spacing w:val="0"/>
          <w:sz w:val="33"/>
          <w:szCs w:val="33"/>
        </w:rPr>
      </w:pPr>
      <w:r>
        <w:rPr>
          <w:rFonts w:hint="default" w:ascii="sans-serif" w:hAnsi="sans-serif" w:eastAsia="sans-serif" w:cs="sans-serif"/>
          <w:b/>
          <w:bCs/>
          <w:i w:val="0"/>
          <w:iCs w:val="0"/>
          <w:caps w:val="0"/>
          <w:color w:val="273239"/>
          <w:spacing w:val="0"/>
          <w:sz w:val="33"/>
          <w:szCs w:val="33"/>
          <w:shd w:val="clear" w:fill="FFFFFF"/>
        </w:rPr>
        <w:t>Markov Decision Process</w:t>
      </w:r>
    </w:p>
    <w:p w14:paraId="7978CBD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Markov Decision Process (MDP) is a way to describe how a decision-making agent like a robot or game character moves through different situations while trying to achieve a goal. MDPs rely on variables such as the environment, agent’s actions and rewards to decide the system’s next optimal action. It helps us answer questions like:</w:t>
      </w:r>
    </w:p>
    <w:p w14:paraId="18DAB48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What actions should the agent take?</w:t>
      </w:r>
    </w:p>
    <w:p w14:paraId="5DFC61D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What happens after an action?</w:t>
      </w:r>
    </w:p>
    <w:p w14:paraId="6710364C">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Is the result good or bad?</w:t>
      </w:r>
    </w:p>
    <w:p w14:paraId="1C6BB41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In artificial intelligence Markov Decision Processes (MDPs) are used to model situations where decisions are made one after another and the results of actions are uncertain. They help in designing smart machines or agents that need to work in environments where each action might led to different outcomes.</w:t>
      </w:r>
    </w:p>
    <w:p w14:paraId="252A44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8"/>
          <w:szCs w:val="28"/>
        </w:rPr>
      </w:pPr>
      <w:r>
        <w:rPr>
          <w:rFonts w:hint="default" w:ascii="sans-serif" w:hAnsi="sans-serif" w:eastAsia="sans-serif" w:cs="sans-serif"/>
          <w:b/>
          <w:bCs/>
          <w:i w:val="0"/>
          <w:iCs w:val="0"/>
          <w:caps w:val="0"/>
          <w:color w:val="273239"/>
          <w:spacing w:val="2"/>
          <w:sz w:val="28"/>
          <w:szCs w:val="28"/>
          <w:bdr w:val="none" w:color="auto" w:sz="0" w:space="0"/>
          <w:shd w:val="clear" w:fill="FFFFFF"/>
          <w:vertAlign w:val="baseline"/>
        </w:rPr>
        <w:t>Key Components of an MDP</w:t>
      </w:r>
    </w:p>
    <w:p w14:paraId="0613C78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An MDP has five main parts:</w:t>
      </w:r>
    </w:p>
    <w:p w14:paraId="14AA6C6E">
      <w:pPr>
        <w:keepNext w:val="0"/>
        <w:keepLines w:val="0"/>
        <w:widowControl/>
        <w:suppressLineNumbers w:val="0"/>
        <w:jc w:val="center"/>
        <w:rPr>
          <w:rFonts w:hint="default" w:ascii="sans-serif" w:hAnsi="sans-serif" w:eastAsia="sans-serif" w:cs="sans-serif"/>
          <w:spacing w:val="2"/>
          <w:kern w:val="0"/>
          <w:sz w:val="21"/>
          <w:szCs w:val="21"/>
          <w:bdr w:val="none" w:color="auto" w:sz="0" w:space="0"/>
          <w:vertAlign w:val="baseline"/>
          <w:lang w:val="en-US" w:eastAsia="zh-CN" w:bidi="ar"/>
        </w:rPr>
      </w:pPr>
      <w:r>
        <w:rPr>
          <w:rFonts w:hint="default" w:ascii="sans-serif" w:hAnsi="sans-serif" w:eastAsia="sans-serif" w:cs="sans-serif"/>
          <w:spacing w:val="2"/>
          <w:kern w:val="0"/>
          <w:sz w:val="21"/>
          <w:szCs w:val="21"/>
          <w:bdr w:val="none" w:color="auto" w:sz="0" w:space="0"/>
          <w:vertAlign w:val="baseline"/>
          <w:lang w:val="en-US" w:eastAsia="zh-CN" w:bidi="ar"/>
        </w:rPr>
        <w:drawing>
          <wp:inline distT="0" distB="0" distL="114300" distR="114300">
            <wp:extent cx="3059430" cy="2359660"/>
            <wp:effectExtent l="0" t="0" r="3810" b="2540"/>
            <wp:docPr id="17" name="Picture 13"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descr="Click to enlarge"/>
                    <pic:cNvPicPr>
                      <a:picLocks noChangeAspect="1"/>
                    </pic:cNvPicPr>
                  </pic:nvPicPr>
                  <pic:blipFill>
                    <a:blip r:embed="rId16"/>
                    <a:stretch>
                      <a:fillRect/>
                    </a:stretch>
                  </pic:blipFill>
                  <pic:spPr>
                    <a:xfrm>
                      <a:off x="0" y="0"/>
                      <a:ext cx="3059430" cy="2359660"/>
                    </a:xfrm>
                    <a:prstGeom prst="rect">
                      <a:avLst/>
                    </a:prstGeom>
                    <a:noFill/>
                    <a:ln w="9525">
                      <a:noFill/>
                    </a:ln>
                  </pic:spPr>
                </pic:pic>
              </a:graphicData>
            </a:graphic>
          </wp:inline>
        </w:drawing>
      </w:r>
    </w:p>
    <w:p w14:paraId="16969067">
      <w:pPr>
        <w:keepNext w:val="0"/>
        <w:keepLines w:val="0"/>
        <w:widowControl/>
        <w:suppressLineNumbers w:val="0"/>
        <w:jc w:val="center"/>
      </w:pPr>
      <w:r>
        <w:rPr>
          <w:rFonts w:ascii="SimSun" w:hAnsi="SimSun" w:eastAsia="SimSun" w:cs="SimSun"/>
          <w:kern w:val="0"/>
          <w:sz w:val="24"/>
          <w:szCs w:val="24"/>
          <w:lang w:val="en-US" w:eastAsia="zh-CN" w:bidi="ar"/>
        </w:rPr>
        <w:t>Components of Marko</w:t>
      </w:r>
      <w:bookmarkStart w:id="0" w:name="_GoBack"/>
      <w:bookmarkEnd w:id="0"/>
      <w:r>
        <w:rPr>
          <w:rFonts w:ascii="SimSun" w:hAnsi="SimSun" w:eastAsia="SimSun" w:cs="SimSun"/>
          <w:kern w:val="0"/>
          <w:sz w:val="24"/>
          <w:szCs w:val="24"/>
          <w:lang w:val="en-US" w:eastAsia="zh-CN" w:bidi="ar"/>
        </w:rPr>
        <w:t>v Decision Process</w:t>
      </w:r>
    </w:p>
    <w:p w14:paraId="1ED8309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1. States (S):</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 state is a situation or condition the agent can be in. For example, A position on a grid like being at cell (1,1).</w:t>
      </w:r>
    </w:p>
    <w:p w14:paraId="7B56680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2. Actions (A):</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An action is something the agent can do. For example, Move UP, DOWN, LEFT or RIGHT. Each state can have one or more possible actions.</w:t>
      </w:r>
    </w:p>
    <w:p w14:paraId="17479C0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3. Transition Model (T):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The model tells us what happens when an action is taken in a state. It’s like asking: “If I move RIGHT from here, where will I land?” Sometimes the outcome isn’t always the same that’s uncertainty. For example:</w:t>
      </w:r>
    </w:p>
    <w:p w14:paraId="214F3745">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80% chance of moving in the intended direction</w:t>
      </w:r>
    </w:p>
    <w:p w14:paraId="547DC7EE">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10% chance of slipping to the left</w:t>
      </w:r>
    </w:p>
    <w:p w14:paraId="3371EE34">
      <w:pPr>
        <w:keepNext w:val="0"/>
        <w:keepLines w:val="0"/>
        <w:widowControl/>
        <w:numPr>
          <w:ilvl w:val="0"/>
          <w:numId w:val="9"/>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10% chance of slipping to the right</w:t>
      </w:r>
    </w:p>
    <w:p w14:paraId="453F1D9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This randomness is called a stochastic transition.</w:t>
      </w:r>
    </w:p>
    <w:p w14:paraId="3BF2681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4. Reward (R):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A reward is a number given to the agent after it takes an action. If the reward is positive, it means the result of the action was good. If the reward is negative it means the outcome was bad or there was a penalty help the agent learn what’s good or bad. Examples:</w:t>
      </w:r>
    </w:p>
    <w:p w14:paraId="5CC6A699">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 for reaching the goal</w:t>
      </w:r>
    </w:p>
    <w:p w14:paraId="445DA09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 for stepping into fire</w:t>
      </w:r>
    </w:p>
    <w:p w14:paraId="2C5EBFA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-0.1 for each step to encourage fewer moves</w:t>
      </w:r>
    </w:p>
    <w:p w14:paraId="0074C7B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5. Policy (π):</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A policy is the agent’s plan. It tells the agent: “If you are in this state, take this action.” The goal is to find the best policy that helps the agent earn the highest total reward over time.</w:t>
      </w:r>
    </w:p>
    <w:p w14:paraId="6D36764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Let’s consider a 3x4 grid world. The agent starts at cell (1,1) and aims to reach the Blue Diamond at (4,3) while avoiding Fire at (4,2) and a Wall at (2,2). At each state the agent can take one of the following actions: UP, DOWN, LEFT or RIGHT</w:t>
      </w:r>
    </w:p>
    <w:p w14:paraId="06636684">
      <w:pPr>
        <w:keepNext w:val="0"/>
        <w:keepLines w:val="0"/>
        <w:widowControl/>
        <w:suppressLineNumbers w:val="0"/>
        <w:jc w:val="center"/>
        <w:rPr>
          <w:rFonts w:hint="default" w:ascii="sans-serif" w:hAnsi="sans-serif" w:eastAsia="sans-serif" w:cs="sans-serif"/>
          <w:spacing w:val="2"/>
          <w:kern w:val="0"/>
          <w:sz w:val="21"/>
          <w:szCs w:val="21"/>
          <w:bdr w:val="none" w:color="auto" w:sz="0" w:space="0"/>
          <w:vertAlign w:val="baseline"/>
          <w:lang w:val="en-US" w:eastAsia="zh-CN" w:bidi="ar"/>
        </w:rPr>
      </w:pPr>
      <w:r>
        <w:rPr>
          <w:rFonts w:hint="default" w:ascii="sans-serif" w:hAnsi="sans-serif" w:eastAsia="sans-serif" w:cs="sans-serif"/>
          <w:spacing w:val="2"/>
          <w:kern w:val="0"/>
          <w:sz w:val="21"/>
          <w:szCs w:val="21"/>
          <w:bdr w:val="none" w:color="auto" w:sz="0" w:space="0"/>
          <w:vertAlign w:val="baseline"/>
          <w:lang w:val="en-US" w:eastAsia="zh-CN" w:bidi="ar"/>
        </w:rPr>
        <w:drawing>
          <wp:inline distT="0" distB="0" distL="114300" distR="114300">
            <wp:extent cx="2505710" cy="1943100"/>
            <wp:effectExtent l="0" t="0" r="8890" b="7620"/>
            <wp:docPr id="16" name="Picture 14"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descr="Click to enlarge"/>
                    <pic:cNvPicPr>
                      <a:picLocks noChangeAspect="1"/>
                    </pic:cNvPicPr>
                  </pic:nvPicPr>
                  <pic:blipFill>
                    <a:blip r:embed="rId17"/>
                    <a:stretch>
                      <a:fillRect/>
                    </a:stretch>
                  </pic:blipFill>
                  <pic:spPr>
                    <a:xfrm>
                      <a:off x="0" y="0"/>
                      <a:ext cx="2505710" cy="1943100"/>
                    </a:xfrm>
                    <a:prstGeom prst="rect">
                      <a:avLst/>
                    </a:prstGeom>
                    <a:noFill/>
                    <a:ln w="9525">
                      <a:noFill/>
                    </a:ln>
                  </pic:spPr>
                </pic:pic>
              </a:graphicData>
            </a:graphic>
          </wp:inline>
        </w:drawing>
      </w:r>
    </w:p>
    <w:p w14:paraId="2AAF6674">
      <w:pPr>
        <w:keepNext w:val="0"/>
        <w:keepLines w:val="0"/>
        <w:widowControl/>
        <w:suppressLineNumbers w:val="0"/>
        <w:jc w:val="center"/>
      </w:pPr>
      <w:r>
        <w:rPr>
          <w:rFonts w:ascii="SimSun" w:hAnsi="SimSun" w:eastAsia="SimSun" w:cs="SimSun"/>
          <w:kern w:val="0"/>
          <w:sz w:val="24"/>
          <w:szCs w:val="24"/>
          <w:lang w:val="en-US" w:eastAsia="zh-CN" w:bidi="ar"/>
        </w:rPr>
        <w:t>Problem</w:t>
      </w:r>
    </w:p>
    <w:p w14:paraId="7DD0B58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1. Movement with Uncertainty (Transition Model)</w:t>
      </w:r>
    </w:p>
    <w:p w14:paraId="698F178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agent’s moves are stochastic (uncertain):</w:t>
      </w:r>
    </w:p>
    <w:p w14:paraId="08C8590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80% chance of going in the intended direction.</w:t>
      </w:r>
    </w:p>
    <w:p w14:paraId="0E8BBAC3">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10% chance of going left of the intended direction.</w:t>
      </w:r>
    </w:p>
    <w:p w14:paraId="4BAA02BE">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10% chance of going right of the intended direction.</w:t>
      </w:r>
    </w:p>
    <w:p w14:paraId="7D4151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2. Reward System</w:t>
      </w:r>
    </w:p>
    <w:p w14:paraId="69B0E9F9">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 for reaching the goal.</w:t>
      </w:r>
    </w:p>
    <w:p w14:paraId="6E2D6034">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-1 for falling into fire.</w:t>
      </w:r>
    </w:p>
    <w:p w14:paraId="6995CD3E">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-0.04 for each regular move (to encourage shorter paths).</w:t>
      </w:r>
    </w:p>
    <w:p w14:paraId="7F447FD1">
      <w:pPr>
        <w:keepNext w:val="0"/>
        <w:keepLines w:val="0"/>
        <w:widowControl/>
        <w:numPr>
          <w:ilvl w:val="0"/>
          <w:numId w:val="12"/>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0 for hitting a wall (no movement or penalty).</w:t>
      </w:r>
    </w:p>
    <w:p w14:paraId="1CE9BF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3. Goal and Policy</w:t>
      </w:r>
    </w:p>
    <w:p w14:paraId="06840446">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The agent’s objective is to maximize total rewards.</w:t>
      </w:r>
    </w:p>
    <w:p w14:paraId="205965B3">
      <w:pPr>
        <w:keepNext w:val="0"/>
        <w:keepLines w:val="0"/>
        <w:widowControl/>
        <w:numPr>
          <w:ilvl w:val="0"/>
          <w:numId w:val="13"/>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It must find an optimal policy: the best action to take in each state to reach the goal quickly while avoiding danger.</w:t>
      </w:r>
    </w:p>
    <w:p w14:paraId="2E5F752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288" w:beforeAutospacing="0" w:after="288"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4"/>
          <w:szCs w:val="24"/>
        </w:rPr>
      </w:pPr>
      <w:r>
        <w:rPr>
          <w:rFonts w:hint="default" w:ascii="sans-serif" w:hAnsi="sans-serif" w:eastAsia="sans-serif" w:cs="sans-serif"/>
          <w:b/>
          <w:bCs/>
          <w:i w:val="0"/>
          <w:iCs w:val="0"/>
          <w:caps w:val="0"/>
          <w:color w:val="273239"/>
          <w:spacing w:val="2"/>
          <w:sz w:val="24"/>
          <w:szCs w:val="24"/>
          <w:bdr w:val="none" w:color="auto" w:sz="0" w:space="0"/>
          <w:shd w:val="clear" w:fill="FFFFFF"/>
          <w:vertAlign w:val="baseline"/>
        </w:rPr>
        <w:t>4. Path Example</w:t>
      </w:r>
    </w:p>
    <w:p w14:paraId="2BEBC36E">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One possible optimal path is: UP → UP → RIGHT → RIGHT → RIGHT</w:t>
      </w:r>
    </w:p>
    <w:p w14:paraId="3C64FECD">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But because of randomness the agent must plan carefully to avoid accidentally slipping into fire.</w:t>
      </w:r>
    </w:p>
    <w:p w14:paraId="142F019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36" w:lineRule="atLeast"/>
        <w:ind w:left="0" w:right="0" w:firstLine="0"/>
        <w:jc w:val="left"/>
        <w:textAlignment w:val="baseline"/>
        <w:rPr>
          <w:rFonts w:hint="default" w:ascii="sans-serif" w:hAnsi="sans-serif" w:eastAsia="sans-serif" w:cs="sans-serif"/>
          <w:b/>
          <w:bCs/>
          <w:i w:val="0"/>
          <w:iCs w:val="0"/>
          <w:caps w:val="0"/>
          <w:color w:val="273239"/>
          <w:spacing w:val="0"/>
          <w:sz w:val="28"/>
          <w:szCs w:val="28"/>
        </w:rPr>
      </w:pPr>
      <w:r>
        <w:rPr>
          <w:rFonts w:hint="default" w:ascii="sans-serif" w:hAnsi="sans-serif" w:eastAsia="sans-serif" w:cs="sans-serif"/>
          <w:b/>
          <w:bCs/>
          <w:i w:val="0"/>
          <w:iCs w:val="0"/>
          <w:caps w:val="0"/>
          <w:color w:val="273239"/>
          <w:spacing w:val="2"/>
          <w:sz w:val="28"/>
          <w:szCs w:val="28"/>
          <w:bdr w:val="none" w:color="auto" w:sz="0" w:space="0"/>
          <w:shd w:val="clear" w:fill="FFFFFF"/>
          <w:vertAlign w:val="baseline"/>
        </w:rPr>
        <w:t>Applications</w:t>
      </w:r>
    </w:p>
    <w:p w14:paraId="6F03605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rPr>
      </w:pP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Markov Decision Processes are useful in many real-life situations where decisions must be made step-by-step under uncertainty. Here are some applications:</w:t>
      </w:r>
    </w:p>
    <w:p w14:paraId="338E0984">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Robots and Machines:</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Robots use MDPs to decide how to move safely and efficiently in places like factories or warehouses and avoid obstacles.</w:t>
      </w:r>
    </w:p>
    <w:p w14:paraId="6EFB5968">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Game Strategy:</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In board games or video games MDPs help characters to choose the best moves to win or complete tasks even when outcomes are not certain.</w:t>
      </w:r>
    </w:p>
    <w:p w14:paraId="5EE84829">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Healthcare: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Doctors can use it to plan treatments for patients, choosing actions that improve health while considering uncertain effects.</w:t>
      </w:r>
    </w:p>
    <w:p w14:paraId="06CE918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Traffic and Navigation: </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Self-driving cars or delivery vehicles use it to find safe routes and avoid accidents on unpredictable roads.</w:t>
      </w:r>
    </w:p>
    <w:p w14:paraId="611CE67B">
      <w:pPr>
        <w:keepNext w:val="0"/>
        <w:keepLines w:val="0"/>
        <w:widowControl/>
        <w:numPr>
          <w:ilvl w:val="0"/>
          <w:numId w:val="15"/>
        </w:numPr>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288" w:right="0" w:hanging="360"/>
        <w:jc w:val="left"/>
        <w:textAlignment w:val="baseline"/>
        <w:rPr>
          <w:rFonts w:hint="default" w:ascii="sans-serif" w:hAnsi="sans-serif" w:eastAsia="sans-serif" w:cs="sans-serif"/>
          <w:color w:val="273239"/>
          <w:spacing w:val="2"/>
          <w:sz w:val="21"/>
          <w:szCs w:val="21"/>
        </w:rPr>
      </w:pPr>
      <w:r>
        <w:rPr>
          <w:rStyle w:val="9"/>
          <w:rFonts w:hint="default" w:ascii="sans-serif" w:hAnsi="sans-serif" w:eastAsia="sans-serif" w:cs="sans-serif"/>
          <w:i w:val="0"/>
          <w:iCs w:val="0"/>
          <w:caps w:val="0"/>
          <w:color w:val="273239"/>
          <w:spacing w:val="2"/>
          <w:sz w:val="21"/>
          <w:szCs w:val="21"/>
          <w:bdr w:val="none" w:color="auto" w:sz="0" w:space="0"/>
          <w:shd w:val="clear" w:fill="FFFFFF"/>
          <w:vertAlign w:val="baseline"/>
        </w:rPr>
        <w:t>Inventory Management:</w:t>
      </w:r>
      <w:r>
        <w:rPr>
          <w:rFonts w:hint="default" w:ascii="sans-serif" w:hAnsi="sans-serif" w:eastAsia="sans-serif" w:cs="sans-serif"/>
          <w:i w:val="0"/>
          <w:iCs w:val="0"/>
          <w:caps w:val="0"/>
          <w:color w:val="273239"/>
          <w:spacing w:val="2"/>
          <w:sz w:val="21"/>
          <w:szCs w:val="21"/>
          <w:bdr w:val="none" w:color="auto" w:sz="0" w:space="0"/>
          <w:shd w:val="clear" w:fill="FFFFFF"/>
          <w:vertAlign w:val="baseline"/>
        </w:rPr>
        <w:t> Stores and warehouses use MDPs to decide when to order more stock so they don’t run out or keep too much even when demand changes.</w:t>
      </w:r>
    </w:p>
    <w:p w14:paraId="1FC38C9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120" w:afterAutospacing="0" w:line="14" w:lineRule="atLeast"/>
        <w:ind w:left="0" w:right="0" w:firstLine="0"/>
        <w:jc w:val="left"/>
        <w:textAlignment w:val="baseline"/>
        <w:rPr>
          <w:rFonts w:hint="default" w:ascii="sans-serif" w:hAnsi="sans-serif" w:eastAsia="sans-serif" w:cs="sans-serif"/>
          <w:i w:val="0"/>
          <w:iCs w:val="0"/>
          <w:caps w:val="0"/>
          <w:color w:val="273239"/>
          <w:spacing w:val="2"/>
          <w:sz w:val="21"/>
          <w:szCs w:val="21"/>
          <w:bdr w:val="none" w:color="auto" w:sz="0" w:space="0"/>
          <w:shd w:val="clear" w:fill="FFFFFF"/>
          <w:vertAlign w:val="baseline"/>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KaTeX_Math">
    <w:altName w:val="Segoe Print"/>
    <w:panose1 w:val="00000000000000000000"/>
    <w:charset w:val="00"/>
    <w:family w:val="auto"/>
    <w:pitch w:val="default"/>
    <w:sig w:usb0="00000000" w:usb1="00000000" w:usb2="00000000" w:usb3="00000000" w:csb0="00000000" w:csb1="00000000"/>
  </w:font>
  <w:font w:name="KaTeX_Size4">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S Mincho">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KaTeX_Size2">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DD08E5"/>
    <w:multiLevelType w:val="multilevel"/>
    <w:tmpl w:val="8ADD08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DCF87FD"/>
    <w:multiLevelType w:val="multilevel"/>
    <w:tmpl w:val="9DCF8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E06CC91"/>
    <w:multiLevelType w:val="multilevel"/>
    <w:tmpl w:val="AE06CC9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C606542"/>
    <w:multiLevelType w:val="multilevel"/>
    <w:tmpl w:val="BC6065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C1A4CCD2"/>
    <w:multiLevelType w:val="multilevel"/>
    <w:tmpl w:val="C1A4C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CA7ABD5E"/>
    <w:multiLevelType w:val="multilevel"/>
    <w:tmpl w:val="CA7ABD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E0D0D4F0"/>
    <w:multiLevelType w:val="multilevel"/>
    <w:tmpl w:val="E0D0D4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053ACFBA"/>
    <w:multiLevelType w:val="multilevel"/>
    <w:tmpl w:val="053ACF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19385E8C"/>
    <w:multiLevelType w:val="multilevel"/>
    <w:tmpl w:val="19385E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1C89E93C"/>
    <w:multiLevelType w:val="multilevel"/>
    <w:tmpl w:val="1C89E9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1DA4FA58"/>
    <w:multiLevelType w:val="multilevel"/>
    <w:tmpl w:val="1DA4FA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2FB777BC"/>
    <w:multiLevelType w:val="multilevel"/>
    <w:tmpl w:val="2FB777B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403FF8EB"/>
    <w:multiLevelType w:val="multilevel"/>
    <w:tmpl w:val="403FF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6A2DD9EA"/>
    <w:multiLevelType w:val="multilevel"/>
    <w:tmpl w:val="6A2DD9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7DC1105D"/>
    <w:multiLevelType w:val="multilevel"/>
    <w:tmpl w:val="7DC110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3"/>
  </w:num>
  <w:num w:numId="2">
    <w:abstractNumId w:val="10"/>
  </w:num>
  <w:num w:numId="3">
    <w:abstractNumId w:val="6"/>
  </w:num>
  <w:num w:numId="4">
    <w:abstractNumId w:val="12"/>
  </w:num>
  <w:num w:numId="5">
    <w:abstractNumId w:val="14"/>
  </w:num>
  <w:num w:numId="6">
    <w:abstractNumId w:val="13"/>
  </w:num>
  <w:num w:numId="7">
    <w:abstractNumId w:val="2"/>
  </w:num>
  <w:num w:numId="8">
    <w:abstractNumId w:val="5"/>
  </w:num>
  <w:num w:numId="9">
    <w:abstractNumId w:val="4"/>
  </w:num>
  <w:num w:numId="10">
    <w:abstractNumId w:val="0"/>
  </w:num>
  <w:num w:numId="11">
    <w:abstractNumId w:val="8"/>
  </w:num>
  <w:num w:numId="12">
    <w:abstractNumId w:val="11"/>
  </w:num>
  <w:num w:numId="13">
    <w:abstractNumId w:val="9"/>
  </w:num>
  <w:num w:numId="14">
    <w:abstractNumId w:val="7"/>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11517C"/>
    <w:rsid w:val="05AE605F"/>
    <w:rsid w:val="05EF6AC9"/>
    <w:rsid w:val="07D20941"/>
    <w:rsid w:val="091F2183"/>
    <w:rsid w:val="0BA81BAD"/>
    <w:rsid w:val="0D1B3C8D"/>
    <w:rsid w:val="0F5F09C4"/>
    <w:rsid w:val="100D7863"/>
    <w:rsid w:val="109E7AB4"/>
    <w:rsid w:val="10C83D1A"/>
    <w:rsid w:val="10EF585E"/>
    <w:rsid w:val="126976C2"/>
    <w:rsid w:val="12F33DA3"/>
    <w:rsid w:val="13B77513"/>
    <w:rsid w:val="13C75A27"/>
    <w:rsid w:val="15000600"/>
    <w:rsid w:val="162B2DCD"/>
    <w:rsid w:val="16E60462"/>
    <w:rsid w:val="18314603"/>
    <w:rsid w:val="190D36A9"/>
    <w:rsid w:val="19B02EB2"/>
    <w:rsid w:val="19DC71FA"/>
    <w:rsid w:val="1B7B3422"/>
    <w:rsid w:val="1BEC025E"/>
    <w:rsid w:val="1DA64B03"/>
    <w:rsid w:val="2001740F"/>
    <w:rsid w:val="2009459D"/>
    <w:rsid w:val="22C32593"/>
    <w:rsid w:val="24A835B0"/>
    <w:rsid w:val="250A64A0"/>
    <w:rsid w:val="25C60739"/>
    <w:rsid w:val="27097897"/>
    <w:rsid w:val="2A3E73D9"/>
    <w:rsid w:val="2A7A723E"/>
    <w:rsid w:val="2C372A17"/>
    <w:rsid w:val="2CD4199C"/>
    <w:rsid w:val="30D467B6"/>
    <w:rsid w:val="34C62FA5"/>
    <w:rsid w:val="37FB0D0F"/>
    <w:rsid w:val="398029E4"/>
    <w:rsid w:val="3AD211EB"/>
    <w:rsid w:val="3D917DA1"/>
    <w:rsid w:val="3DD12DBF"/>
    <w:rsid w:val="410C28BC"/>
    <w:rsid w:val="41131672"/>
    <w:rsid w:val="41CE0F85"/>
    <w:rsid w:val="425B0CB6"/>
    <w:rsid w:val="437C1F45"/>
    <w:rsid w:val="44357175"/>
    <w:rsid w:val="48E674A9"/>
    <w:rsid w:val="491337B1"/>
    <w:rsid w:val="49300160"/>
    <w:rsid w:val="4AE97B73"/>
    <w:rsid w:val="4B3D40BA"/>
    <w:rsid w:val="4D8507BC"/>
    <w:rsid w:val="4DF06083"/>
    <w:rsid w:val="4EE31744"/>
    <w:rsid w:val="4EE33F7B"/>
    <w:rsid w:val="4F5C03C2"/>
    <w:rsid w:val="4FB27ACC"/>
    <w:rsid w:val="515C5909"/>
    <w:rsid w:val="51AD7AEB"/>
    <w:rsid w:val="525672E6"/>
    <w:rsid w:val="526712BE"/>
    <w:rsid w:val="52CA1363"/>
    <w:rsid w:val="532434B2"/>
    <w:rsid w:val="54164A93"/>
    <w:rsid w:val="561B7151"/>
    <w:rsid w:val="587A107C"/>
    <w:rsid w:val="5942577F"/>
    <w:rsid w:val="59D3726C"/>
    <w:rsid w:val="5A2039C8"/>
    <w:rsid w:val="5A9A0889"/>
    <w:rsid w:val="5AD86E8D"/>
    <w:rsid w:val="5BED535D"/>
    <w:rsid w:val="5D061443"/>
    <w:rsid w:val="5E9A3CC2"/>
    <w:rsid w:val="5EAD4EE1"/>
    <w:rsid w:val="607C3E58"/>
    <w:rsid w:val="6211517C"/>
    <w:rsid w:val="631C06B9"/>
    <w:rsid w:val="63B401A2"/>
    <w:rsid w:val="640404F9"/>
    <w:rsid w:val="64407D86"/>
    <w:rsid w:val="64C869E5"/>
    <w:rsid w:val="64FC5F3B"/>
    <w:rsid w:val="6715402C"/>
    <w:rsid w:val="67B32C30"/>
    <w:rsid w:val="67CA7EC8"/>
    <w:rsid w:val="699F47FA"/>
    <w:rsid w:val="6A1C1987"/>
    <w:rsid w:val="6A7C5642"/>
    <w:rsid w:val="6ADB1DB9"/>
    <w:rsid w:val="6BDD3F84"/>
    <w:rsid w:val="6C3521EA"/>
    <w:rsid w:val="6DAA1F76"/>
    <w:rsid w:val="70400CB6"/>
    <w:rsid w:val="73491F32"/>
    <w:rsid w:val="74FD086C"/>
    <w:rsid w:val="78331E41"/>
    <w:rsid w:val="78FD530C"/>
    <w:rsid w:val="7ACD5587"/>
    <w:rsid w:val="7AE91634"/>
    <w:rsid w:val="7B2F068D"/>
    <w:rsid w:val="7B8D4340"/>
    <w:rsid w:val="7F8204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yperlink"/>
    <w:basedOn w:val="5"/>
    <w:qFormat/>
    <w:uiPriority w:val="0"/>
    <w:rPr>
      <w:color w:val="0000FF"/>
      <w:u w:val="single"/>
    </w:rPr>
  </w:style>
  <w:style w:type="paragraph" w:styleId="8">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2026-03-05T04:58:00Z</dcterms:created>
  <dc:creator>avvar</dc:creator>
  <cp:lastModifiedBy>avvar</cp:lastModifiedBy>
  <dcterms:modified xsi:type="dcterms:W3CDTF">2026-03-05T05:24:12Z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B8AEFA0AD6AE4E2796373E725148163A_11</vt:lpwstr>
  </property>
</Properties>
</file>