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9B901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Vel Tech Rangarajan Dr. Sagunthala R&amp;D Institute of Science and Technology</w:t>
      </w:r>
    </w:p>
    <w:p w14:paraId="286B185B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(Deemed to be University Estd. u/s 3 of UGC Act, 1956)</w:t>
      </w:r>
    </w:p>
    <w:p w14:paraId="2F922F5B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School of Computing</w:t>
      </w:r>
    </w:p>
    <w:p w14:paraId="162F76CD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B.Tech. – Computer Science and Engineering</w:t>
      </w:r>
    </w:p>
    <w:p w14:paraId="35ED478D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F454D8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50BB138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61312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S6q3tgAAAAIAQAADwAAAAAAAAABACAAAAAi&#10;AAAAZHJzL2Rvd25yZXYueG1sUEsBAhQAFAAAAAgAh07iQJScU/R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F454D8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50BB138C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DEC516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7F3BC729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Academic Year: 2025–2026</w:t>
      </w:r>
    </w:p>
    <w:p w14:paraId="33547EEF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SUMMER SEMESTER - SS2526</w:t>
      </w:r>
    </w:p>
    <w:p w14:paraId="4B966739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  <w:r>
        <w:rPr>
          <w:rFonts w:ascii="Times New Roman" w:hAnsi="Times New Roman" w:eastAsia="Times New Roman" w:cs="Times New Roman"/>
          <w:sz w:val="27"/>
          <w:szCs w:val="27"/>
        </w:rPr>
        <w:t>Course Code</w:t>
      </w:r>
      <w:r>
        <w:rPr>
          <w:rFonts w:ascii="Times New Roman" w:hAnsi="Times New Roman" w:eastAsia="Times New Roman" w:cs="Times New Roman"/>
          <w:sz w:val="27"/>
          <w:szCs w:val="27"/>
        </w:rPr>
        <w:tab/>
      </w:r>
      <w:r>
        <w:rPr>
          <w:rFonts w:ascii="Times New Roman" w:hAnsi="Times New Roman" w:eastAsia="Times New Roman" w:cs="Times New Roman"/>
          <w:sz w:val="27"/>
          <w:szCs w:val="27"/>
        </w:rPr>
        <w:t>: 10211CS207</w:t>
      </w:r>
    </w:p>
    <w:p w14:paraId="6402CBB9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Course Name: Database Management Systems</w:t>
      </w:r>
    </w:p>
    <w:p w14:paraId="5A4E6620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Slot No</w:t>
      </w:r>
      <w:r>
        <w:rPr>
          <w:rFonts w:ascii="Times New Roman" w:hAnsi="Times New Roman" w:eastAsia="Times New Roman" w:cs="Times New Roman"/>
          <w:sz w:val="27"/>
          <w:szCs w:val="27"/>
        </w:rPr>
        <w:tab/>
      </w:r>
      <w:r>
        <w:rPr>
          <w:rFonts w:ascii="Times New Roman" w:hAnsi="Times New Roman" w:eastAsia="Times New Roman" w:cs="Times New Roman"/>
          <w:sz w:val="27"/>
          <w:szCs w:val="27"/>
        </w:rPr>
        <w:t>:  S2L5</w:t>
      </w: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</w:p>
    <w:p w14:paraId="0CB0C560">
      <w:pPr>
        <w:pStyle w:val="5"/>
        <w:rPr>
          <w:rFonts w:hint="default" w:ascii="Arial" w:hAnsi="Arial" w:cs="Arial"/>
          <w:sz w:val="56"/>
          <w:szCs w:val="56"/>
          <w:lang w:val="en-IN"/>
        </w:rPr>
      </w:pPr>
      <w:r>
        <w:rPr>
          <w:rFonts w:hint="default" w:ascii="Arial" w:hAnsi="Arial" w:cs="Arial"/>
          <w:sz w:val="56"/>
          <w:szCs w:val="56"/>
          <w:lang w:val="en-IN"/>
        </w:rPr>
        <w:t>DBMS TASK4-REPORT</w:t>
      </w:r>
    </w:p>
    <w:p w14:paraId="7490AEFE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Title: </w:t>
      </w:r>
      <w:r>
        <w:rPr>
          <w:rFonts w:ascii="Times New Roman" w:hAnsi="Times New Roman" w:eastAsia="Times New Roman" w:cs="Times New Roman"/>
          <w:bCs/>
          <w:sz w:val="24"/>
        </w:rPr>
        <w:t>Using Functions in Queries and Writing Subqueries</w:t>
      </w: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</w:p>
    <w:p w14:paraId="6D962C2C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Submitted by: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625E0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299563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54C51E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1AD4AF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STUDENT NAME</w:t>
            </w:r>
          </w:p>
        </w:tc>
      </w:tr>
      <w:tr w14:paraId="7F23B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4D3F5FFE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14:ligatures w14:val="none"/>
              </w:rPr>
              <w:t>VTU29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13526B51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14:ligatures w14:val="none"/>
              </w:rPr>
              <w:t>24UECS0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5BEBC64F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P.RAM CHARAN</w:t>
            </w:r>
          </w:p>
        </w:tc>
      </w:tr>
    </w:tbl>
    <w:p w14:paraId="17C7804E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page"/>
      </w:r>
    </w:p>
    <w:p w14:paraId="41FCC484">
      <w:pPr>
        <w:tabs>
          <w:tab w:val="left" w:pos="1000"/>
        </w:tabs>
        <w:spacing w:after="256"/>
        <w:ind w:right="52"/>
      </w:pPr>
      <w:r>
        <w:tab/>
      </w:r>
    </w:p>
    <w:p w14:paraId="30829107">
      <w:pPr>
        <w:spacing w:after="249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Task 4: Using Functions in Queries and Writing Subqueries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C027557">
      <w:pPr>
        <w:spacing w:after="271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Case Study</w:t>
      </w:r>
      <w:r>
        <w:rPr>
          <w:rFonts w:ascii="Times New Roman" w:hAnsi="Times New Roman" w:eastAsia="Times New Roman" w:cs="Times New Roman"/>
          <w:sz w:val="24"/>
        </w:rPr>
        <w:t xml:space="preserve">: Online Food Ordering System </w:t>
      </w:r>
    </w:p>
    <w:p w14:paraId="255C3C23">
      <w:pPr>
        <w:spacing w:after="271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Objective</w:t>
      </w:r>
      <w:r>
        <w:rPr>
          <w:rFonts w:ascii="Times New Roman" w:hAnsi="Times New Roman" w:eastAsia="Times New Roman" w:cs="Times New Roman"/>
          <w:sz w:val="24"/>
        </w:rPr>
        <w:t xml:space="preserve">: To perform advanced query processing and test heuristics by designing optimal correlated and nested subqueries, such as finding summary statistics, for the Online Food Ordering System. </w:t>
      </w:r>
    </w:p>
    <w:p w14:paraId="5E7BC0A9">
      <w:pPr>
        <w:numPr>
          <w:ilvl w:val="0"/>
          <w:numId w:val="1"/>
        </w:numPr>
        <w:spacing w:after="255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 xml:space="preserve">Using Aggregate Functions with Subqueries </w:t>
      </w:r>
    </w:p>
    <w:p w14:paraId="4C9B0B34">
      <w:pPr>
        <w:spacing w:after="200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Find the customer(s) who placed the highest order total. </w:t>
      </w:r>
    </w:p>
    <w:p w14:paraId="7309B4BC">
      <w:pPr>
        <w:ind w:right="2429"/>
        <w:jc w:val="center"/>
      </w:pPr>
      <w:r>
        <w:drawing>
          <wp:inline distT="0" distB="0" distL="0" distR="0">
            <wp:extent cx="4191000" cy="69532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67913F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5E3C0EF4">
      <w:pPr>
        <w:spacing w:after="158"/>
        <w:jc w:val="right"/>
      </w:pPr>
      <w:r>
        <w:drawing>
          <wp:inline distT="0" distB="0" distL="0" distR="0">
            <wp:extent cx="5728970" cy="69532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09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1168427">
      <w:pPr>
        <w:spacing w:after="163" w:line="269" w:lineRule="auto"/>
        <w:ind w:left="-5" w:hanging="10"/>
      </w:pPr>
      <w:r>
        <w:rPr>
          <w:b/>
        </w:rPr>
        <w:t xml:space="preserve">Query 2: List all menu items whose price is above the average price of all menu items. </w:t>
      </w:r>
    </w:p>
    <w:p w14:paraId="17D89A05">
      <w:pPr>
        <w:spacing w:after="158"/>
        <w:ind w:right="3749"/>
        <w:jc w:val="center"/>
      </w:pPr>
      <w:r>
        <w:drawing>
          <wp:inline distT="0" distB="0" distL="0" distR="0">
            <wp:extent cx="3352800" cy="63817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B998117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7AFA2FEF">
      <w:pPr>
        <w:spacing w:after="251"/>
        <w:jc w:val="right"/>
      </w:pPr>
      <w:r>
        <w:drawing>
          <wp:inline distT="0" distB="0" distL="0" distR="0">
            <wp:extent cx="5729605" cy="61341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113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B0DE945">
      <w:pPr>
        <w:numPr>
          <w:ilvl w:val="0"/>
          <w:numId w:val="1"/>
        </w:numPr>
        <w:spacing w:after="256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 xml:space="preserve">Nested Subqueries </w:t>
      </w:r>
    </w:p>
    <w:p w14:paraId="0FBAE93D">
      <w:pPr>
        <w:spacing w:after="200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Find the names of customers who placed orders worth more than 600. </w:t>
      </w:r>
    </w:p>
    <w:p w14:paraId="109295AA">
      <w:pPr>
        <w:spacing w:after="158"/>
        <w:ind w:right="1140"/>
        <w:jc w:val="right"/>
      </w:pPr>
      <w:r>
        <w:drawing>
          <wp:inline distT="0" distB="0" distL="0" distR="0">
            <wp:extent cx="5000625" cy="65722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845FB1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0B57E757">
      <w:r>
        <w:drawing>
          <wp:inline distT="0" distB="0" distL="0" distR="0">
            <wp:extent cx="1847850" cy="9715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652A682">
      <w:pPr>
        <w:spacing w:after="163" w:line="269" w:lineRule="auto"/>
        <w:ind w:left="-5" w:hanging="10"/>
      </w:pPr>
      <w:r>
        <w:rPr>
          <w:b/>
        </w:rPr>
        <w:t xml:space="preserve">Query 2: Retrieve the name of the restaurant(s) offering the most expensive menu item. </w:t>
      </w:r>
    </w:p>
    <w:p w14:paraId="6BCAA204">
      <w:pPr>
        <w:spacing w:after="158"/>
        <w:ind w:right="1829"/>
        <w:jc w:val="center"/>
      </w:pPr>
      <w:r>
        <w:drawing>
          <wp:inline distT="0" distB="0" distL="0" distR="0">
            <wp:extent cx="4562475" cy="111442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B656A8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092757C2">
      <w:pPr>
        <w:spacing w:after="249"/>
      </w:pPr>
      <w:r>
        <w:drawing>
          <wp:inline distT="0" distB="0" distL="0" distR="0">
            <wp:extent cx="1524000" cy="68580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55E5018">
      <w:pPr>
        <w:spacing w:after="200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Retrieve the category of menu items with the highest average price. </w:t>
      </w:r>
    </w:p>
    <w:p w14:paraId="4E337F69">
      <w:pPr>
        <w:spacing w:after="158"/>
        <w:jc w:val="right"/>
      </w:pPr>
      <w:r>
        <w:drawing>
          <wp:inline distT="0" distB="0" distL="0" distR="0">
            <wp:extent cx="5728970" cy="110172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ABBF0E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5FCD42BE">
      <w:pPr>
        <w:spacing w:after="249"/>
      </w:pPr>
      <w:r>
        <w:drawing>
          <wp:inline distT="0" distB="0" distL="0" distR="0">
            <wp:extent cx="1381125" cy="69532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08657E0">
      <w:pPr>
        <w:numPr>
          <w:ilvl w:val="0"/>
          <w:numId w:val="1"/>
        </w:numPr>
        <w:spacing w:after="256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 xml:space="preserve">Correlated Subqueries </w:t>
      </w:r>
    </w:p>
    <w:p w14:paraId="1CE618F3">
      <w:pPr>
        <w:spacing w:after="200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Find all orders where the total is greater than the average total of all orders. </w:t>
      </w:r>
    </w:p>
    <w:p w14:paraId="4257DD52">
      <w:pPr>
        <w:spacing w:after="158"/>
        <w:ind w:right="2220"/>
        <w:jc w:val="center"/>
      </w:pPr>
      <w:r>
        <w:drawing>
          <wp:inline distT="0" distB="0" distL="0" distR="0">
            <wp:extent cx="4314825" cy="66675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FD271B9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0761A55F">
      <w:pPr>
        <w:spacing w:after="158"/>
        <w:jc w:val="right"/>
      </w:pPr>
      <w:r>
        <w:drawing>
          <wp:inline distT="0" distB="0" distL="0" distR="0">
            <wp:extent cx="5727700" cy="85979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827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11D4D9">
      <w:pPr>
        <w:spacing w:after="163" w:line="269" w:lineRule="auto"/>
        <w:ind w:left="-5" w:hanging="10"/>
      </w:pPr>
      <w:r>
        <w:rPr>
          <w:b/>
        </w:rPr>
        <w:t xml:space="preserve">Query 2: Find customers who have placed more than one order. </w:t>
      </w:r>
    </w:p>
    <w:p w14:paraId="6F1F7088">
      <w:pPr>
        <w:spacing w:after="158"/>
        <w:ind w:right="1140"/>
        <w:jc w:val="right"/>
      </w:pPr>
      <w:r>
        <w:drawing>
          <wp:inline distT="0" distB="0" distL="0" distR="0">
            <wp:extent cx="5010150" cy="72390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42CFA3C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6C8887C4">
      <w:pPr>
        <w:jc w:val="right"/>
      </w:pPr>
      <w:r>
        <w:drawing>
          <wp:inline distT="0" distB="0" distL="0" distR="0">
            <wp:extent cx="5727700" cy="64135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8082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CD5E57">
      <w:pPr>
        <w:spacing w:after="163" w:line="269" w:lineRule="auto"/>
        <w:ind w:left="-5" w:hanging="10"/>
      </w:pPr>
      <w:r>
        <w:rPr>
          <w:b/>
        </w:rPr>
        <w:t xml:space="preserve">Query 3: Retrieve the list of menu items priced above the average price for their category. </w:t>
      </w:r>
    </w:p>
    <w:p w14:paraId="7DA91E45">
      <w:pPr>
        <w:spacing w:after="158"/>
        <w:ind w:right="5041"/>
        <w:jc w:val="center"/>
      </w:pPr>
      <w:r>
        <w:drawing>
          <wp:inline distT="0" distB="0" distL="0" distR="0">
            <wp:extent cx="2524125" cy="147637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BFB4822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520B1EFC">
      <w:pPr>
        <w:spacing w:after="155"/>
        <w:jc w:val="right"/>
      </w:pPr>
      <w:r>
        <w:drawing>
          <wp:inline distT="0" distB="0" distL="0" distR="0">
            <wp:extent cx="5728335" cy="65913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B09333">
      <w:pPr>
        <w:spacing w:after="163" w:line="269" w:lineRule="auto"/>
        <w:ind w:left="-5" w:hanging="10"/>
      </w:pPr>
      <w:r>
        <w:rPr>
          <w:b/>
        </w:rPr>
        <w:t xml:space="preserve">Query 4: Find customers who have placed orders with totals higher than the average order total of all customers. </w:t>
      </w:r>
    </w:p>
    <w:p w14:paraId="040BC35A">
      <w:pPr>
        <w:spacing w:after="0"/>
        <w:ind w:right="2040"/>
        <w:jc w:val="center"/>
      </w:pPr>
      <w:r>
        <w:drawing>
          <wp:inline distT="0" distB="0" distL="0" distR="0">
            <wp:extent cx="4429125" cy="166687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2521389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31C43F52">
      <w:pPr>
        <w:spacing w:after="249"/>
        <w:jc w:val="right"/>
      </w:pPr>
      <w:r>
        <w:drawing>
          <wp:inline distT="0" distB="0" distL="0" distR="0">
            <wp:extent cx="5728335" cy="895985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8462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BDEA61">
      <w:pPr>
        <w:numPr>
          <w:ilvl w:val="0"/>
          <w:numId w:val="1"/>
        </w:numPr>
        <w:spacing w:after="256"/>
        <w:ind w:hanging="240"/>
      </w:pPr>
      <w:r>
        <w:rPr>
          <w:rFonts w:ascii="Times New Roman" w:hAnsi="Times New Roman" w:eastAsia="Times New Roman" w:cs="Times New Roman"/>
          <w:b/>
          <w:sz w:val="24"/>
        </w:rPr>
        <w:t xml:space="preserve">Summary Statistics with Subqueries </w:t>
      </w:r>
    </w:p>
    <w:p w14:paraId="20D570EB">
      <w:pPr>
        <w:spacing w:after="200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Retrieve the total revenue generated by each restaurant. </w:t>
      </w:r>
    </w:p>
    <w:p w14:paraId="3759AD81">
      <w:pPr>
        <w:spacing w:after="158"/>
        <w:ind w:right="3181"/>
        <w:jc w:val="center"/>
      </w:pPr>
      <w:r>
        <w:drawing>
          <wp:inline distT="0" distB="0" distL="0" distR="0">
            <wp:extent cx="3705225" cy="131445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662084E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79E55506">
      <w:pPr>
        <w:spacing w:after="158"/>
        <w:ind w:right="1889"/>
        <w:jc w:val="center"/>
      </w:pPr>
      <w:r>
        <w:drawing>
          <wp:inline distT="0" distB="0" distL="0" distR="0">
            <wp:extent cx="4524375" cy="125730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DFBCC53">
      <w:pPr>
        <w:spacing w:after="163" w:line="269" w:lineRule="auto"/>
        <w:ind w:left="-5" w:hanging="10"/>
      </w:pPr>
      <w:r>
        <w:rPr>
          <w:b/>
        </w:rPr>
        <w:t xml:space="preserve">Query 2: Find the average price of menu items for each restaurant. </w:t>
      </w:r>
    </w:p>
    <w:p w14:paraId="6FDA83CF">
      <w:pPr>
        <w:ind w:right="3121"/>
        <w:jc w:val="center"/>
      </w:pPr>
      <w:r>
        <w:drawing>
          <wp:inline distT="0" distB="0" distL="0" distR="0">
            <wp:extent cx="3743325" cy="105727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FF9F8D">
      <w:pPr>
        <w:spacing w:after="163" w:line="269" w:lineRule="auto"/>
        <w:ind w:left="-5" w:hanging="10"/>
      </w:pPr>
      <w:r>
        <w:rPr>
          <w:b/>
        </w:rPr>
        <w:t xml:space="preserve">Output: </w:t>
      </w:r>
    </w:p>
    <w:p w14:paraId="6598A7BB">
      <w:pPr>
        <w:spacing w:after="0"/>
        <w:ind w:right="449"/>
        <w:jc w:val="right"/>
      </w:pPr>
      <w:r>
        <w:drawing>
          <wp:inline distT="0" distB="0" distL="0" distR="0">
            <wp:extent cx="5448300" cy="124777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04638D"/>
    <w:p w14:paraId="27C1ACA0">
      <w:pPr>
        <w:tabs>
          <w:tab w:val="left" w:pos="2364"/>
        </w:tabs>
      </w:pPr>
      <w:r>
        <w:tab/>
      </w:r>
      <w:r>
        <w:br w:type="textWrapping"/>
      </w:r>
      <w:r>
        <w:t>RESULT:Thus the task has</w:t>
      </w:r>
      <w:r>
        <w:rPr>
          <w:rFonts w:hint="default"/>
          <w:lang w:val="en-IN"/>
        </w:rPr>
        <w:t xml:space="preserve"> been</w:t>
      </w:r>
      <w:bookmarkStart w:id="0" w:name="_GoBack"/>
      <w:bookmarkEnd w:id="0"/>
      <w:r>
        <w:t xml:space="preserve"> </w:t>
      </w:r>
      <w:r>
        <w:rPr>
          <w:rFonts w:hint="default"/>
          <w:lang w:val="en-IN"/>
        </w:rPr>
        <w:t xml:space="preserve">executed and verified </w:t>
      </w:r>
      <w:r>
        <w:t>successfully.</w:t>
      </w:r>
    </w:p>
    <w:sectPr>
      <w:pgSz w:w="11906" w:h="16838"/>
      <w:pgMar w:top="1440" w:right="1383" w:bottom="1741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B05403"/>
    <w:multiLevelType w:val="multilevel"/>
    <w:tmpl w:val="53B05403"/>
    <w:lvl w:ilvl="0" w:tentative="0">
      <w:start w:val="1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F9"/>
    <w:rsid w:val="00000D3C"/>
    <w:rsid w:val="001945D3"/>
    <w:rsid w:val="00495440"/>
    <w:rsid w:val="00600568"/>
    <w:rsid w:val="00614CCD"/>
    <w:rsid w:val="0074069B"/>
    <w:rsid w:val="009D7B7E"/>
    <w:rsid w:val="00A15137"/>
    <w:rsid w:val="00E21BA0"/>
    <w:rsid w:val="00F03FF9"/>
    <w:rsid w:val="6E98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en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Intense Quote"/>
    <w:basedOn w:val="1"/>
    <w:next w:val="1"/>
    <w:link w:val="6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Cs w:val="22"/>
      <w:lang w:val="en-US" w:eastAsia="en-US" w:bidi="ar-SA"/>
      <w14:textFill>
        <w14:solidFill>
          <w14:schemeClr w14:val="accent1"/>
        </w14:solidFill>
      </w14:textFill>
      <w14:ligatures w14:val="none"/>
    </w:rPr>
  </w:style>
  <w:style w:type="character" w:customStyle="1" w:styleId="6">
    <w:name w:val="Intense Quote Char"/>
    <w:basedOn w:val="2"/>
    <w:link w:val="5"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305</Words>
  <Characters>1741</Characters>
  <Lines>14</Lines>
  <Paragraphs>4</Paragraphs>
  <TotalTime>6</TotalTime>
  <ScaleCrop>false</ScaleCrop>
  <LinksUpToDate>false</LinksUpToDate>
  <CharactersWithSpaces>2042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2025-10-28T07:46:00Z</dcterms:created>
  <dc:creator>JAYASHREE</dc:creator>
  <cp:lastModifiedBy>Pandiripalli Ram charan</cp:lastModifiedBy>
  <dcterms:modified xsi:type="dcterms:W3CDTF">2025-10-31T12:32:19Z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2D3912978C5D4F42913FD80D94823E2C_12</vt:lpwstr>
  </property>
</Properties>
</file>