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BE64EE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B5841" w:rsidRDefault="00E546B3" w:rsidP="00E546B3">
                  <w:pPr>
                    <w:rPr>
                      <w:sz w:val="24"/>
                      <w:szCs w:val="24"/>
                    </w:rPr>
                  </w:pPr>
                  <w:r w:rsidRPr="00E546B3">
                    <w:rPr>
                      <w:sz w:val="24"/>
                      <w:szCs w:val="24"/>
                    </w:rPr>
                    <w:t>Browse SMS Messa</w:t>
                  </w:r>
                  <w:r>
                    <w:rPr>
                      <w:sz w:val="24"/>
                      <w:szCs w:val="24"/>
                    </w:rPr>
                    <w:t xml:space="preserve">ge Data Sets and Train &amp; Test, </w:t>
                  </w:r>
                  <w:r w:rsidRPr="00E546B3">
                    <w:rPr>
                      <w:sz w:val="24"/>
                      <w:szCs w:val="24"/>
                    </w:rPr>
                    <w:t>View Trained and</w:t>
                  </w:r>
                  <w:r w:rsidR="00914389">
                    <w:rPr>
                      <w:sz w:val="24"/>
                      <w:szCs w:val="24"/>
                    </w:rPr>
                    <w:t xml:space="preserve"> Tested Accuracy in Bar Chart</w:t>
                  </w:r>
                </w:p>
              </w:txbxContent>
            </v:textbox>
          </v:oval>
        </w:pict>
      </w:r>
      <w:r w:rsidR="00293933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67.1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3C1AC2" w:rsidRDefault="00293933" w:rsidP="00405AA8">
                  <w:pPr>
                    <w:rPr>
                      <w:sz w:val="24"/>
                      <w:szCs w:val="24"/>
                    </w:rPr>
                  </w:pPr>
                  <w:r w:rsidRPr="006B27AB">
                    <w:rPr>
                      <w:szCs w:val="20"/>
                    </w:rPr>
                    <w:t>View S</w:t>
                  </w:r>
                  <w:r>
                    <w:rPr>
                      <w:szCs w:val="20"/>
                    </w:rPr>
                    <w:t xml:space="preserve">MS Message Type Ratio Results, </w:t>
                  </w:r>
                  <w:r w:rsidR="003C1AC2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405AA8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293933" w:rsidP="006B27AB">
                  <w:pPr>
                    <w:rPr>
                      <w:sz w:val="24"/>
                      <w:szCs w:val="24"/>
                    </w:rPr>
                  </w:pPr>
                  <w:r w:rsidRPr="00E546B3">
                    <w:rPr>
                      <w:sz w:val="24"/>
                      <w:szCs w:val="24"/>
                    </w:rPr>
                    <w:t>View Traine</w:t>
                  </w:r>
                  <w:r>
                    <w:rPr>
                      <w:sz w:val="24"/>
                      <w:szCs w:val="24"/>
                    </w:rPr>
                    <w:t xml:space="preserve">d and Tested Accuracy Results, </w:t>
                  </w:r>
                  <w:r w:rsidRPr="00E546B3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Prediction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SMS Message Type</w:t>
                  </w:r>
                </w:p>
              </w:txbxContent>
            </v:textbox>
          </v:oval>
        </w:pict>
      </w:r>
      <w:r w:rsidR="00405AA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405AA8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6A3EEA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6A3EEA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6A3EEA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5D793F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5D793F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21C86" w:rsidRDefault="005D793F" w:rsidP="00921C8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SMS MESSAGE TYPE</w:t>
                  </w:r>
                </w:p>
              </w:txbxContent>
            </v:textbox>
          </v:oval>
        </w:pict>
      </w:r>
      <w:r w:rsidR="00CB584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CB584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03BD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003BD0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003BD0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03BD0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03BD0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03BD0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03BD0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483B"/>
    <w:rsid w:val="005D5699"/>
    <w:rsid w:val="005D793F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7" type="connector" idref="#_x0000_s1027"/>
        <o:r id="V:Rule18" type="connector" idref="#_x0000_s1054"/>
        <o:r id="V:Rule20" type="connector" idref="#_x0000_s1044"/>
        <o:r id="V:Rule21" type="connector" idref="#_x0000_s1042"/>
        <o:r id="V:Rule23" type="connector" idref="#_x0000_s1052"/>
        <o:r id="V:Rule24" type="connector" idref="#_x0000_s1060"/>
        <o:r id="V:Rule25" type="connector" idref="#_x0000_s1064"/>
        <o:r id="V:Rule26" type="connector" idref="#_x0000_s1065"/>
        <o:r id="V:Rule27" type="connector" idref="#_x0000_s1030"/>
        <o:r id="V:Rule28" type="connector" idref="#_x0000_s1058"/>
        <o:r id="V:Rule29" type="connector" idref="#_x0000_s1032"/>
        <o:r id="V:Rule30" type="connector" idref="#_x0000_s1053"/>
        <o:r id="V:Rule31" type="connector" idref="#_x0000_s1035"/>
        <o:r id="V:Rule3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264</cp:revision>
  <dcterms:created xsi:type="dcterms:W3CDTF">2015-08-04T06:57:00Z</dcterms:created>
  <dcterms:modified xsi:type="dcterms:W3CDTF">2022-01-02T13:28:00Z</dcterms:modified>
</cp:coreProperties>
</file>